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AB19D" w14:textId="77777777" w:rsidR="007225E7" w:rsidRPr="00B41DB3" w:rsidRDefault="007225E7" w:rsidP="007225E7">
      <w:pPr>
        <w:pStyle w:val="NoSpacing"/>
        <w:jc w:val="both"/>
        <w:rPr>
          <w:rFonts w:cs="Times New Roman"/>
          <w:sz w:val="22"/>
        </w:rPr>
      </w:pPr>
      <w:bookmarkStart w:id="0" w:name="_GoBack"/>
      <w:bookmarkEnd w:id="0"/>
      <w:r w:rsidRPr="00B41DB3">
        <w:rPr>
          <w:rFonts w:cs="Times New Roman"/>
          <w:sz w:val="22"/>
        </w:rPr>
        <w:t>Location:</w:t>
      </w:r>
      <w:r w:rsidRPr="00B41DB3">
        <w:rPr>
          <w:rFonts w:cs="Times New Roman"/>
          <w:sz w:val="22"/>
        </w:rPr>
        <w:tab/>
      </w:r>
      <w:r w:rsidRPr="00B41DB3">
        <w:rPr>
          <w:rFonts w:cs="Times New Roman"/>
          <w:sz w:val="22"/>
        </w:rPr>
        <w:tab/>
        <w:t>Ray Township Hall</w:t>
      </w:r>
    </w:p>
    <w:p w14:paraId="7A0C9A9D" w14:textId="62407083" w:rsidR="007225E7" w:rsidRPr="00B41DB3" w:rsidRDefault="007225E7" w:rsidP="007225E7">
      <w:pPr>
        <w:pStyle w:val="NoSpacing"/>
        <w:jc w:val="both"/>
        <w:rPr>
          <w:rFonts w:cs="Times New Roman"/>
          <w:sz w:val="22"/>
        </w:rPr>
      </w:pPr>
      <w:r w:rsidRPr="00B41DB3">
        <w:rPr>
          <w:rFonts w:cs="Times New Roman"/>
          <w:sz w:val="22"/>
        </w:rPr>
        <w:tab/>
      </w:r>
      <w:r w:rsidRPr="00B41DB3">
        <w:rPr>
          <w:rFonts w:cs="Times New Roman"/>
          <w:sz w:val="22"/>
        </w:rPr>
        <w:tab/>
      </w:r>
      <w:r w:rsidRPr="00B41DB3">
        <w:rPr>
          <w:rFonts w:cs="Times New Roman"/>
          <w:sz w:val="22"/>
        </w:rPr>
        <w:tab/>
        <w:t>64255 Wolcott</w:t>
      </w:r>
      <w:r w:rsidR="006E0CE3">
        <w:rPr>
          <w:rFonts w:cs="Times New Roman"/>
          <w:sz w:val="22"/>
        </w:rPr>
        <w:t xml:space="preserve">, </w:t>
      </w:r>
      <w:r w:rsidRPr="00B41DB3">
        <w:rPr>
          <w:rFonts w:cs="Times New Roman"/>
          <w:sz w:val="22"/>
        </w:rPr>
        <w:t>Ray, MI 48096</w:t>
      </w:r>
    </w:p>
    <w:p w14:paraId="50947D48" w14:textId="77777777" w:rsidR="007225E7" w:rsidRPr="00B41DB3" w:rsidRDefault="007225E7" w:rsidP="007225E7">
      <w:pPr>
        <w:pStyle w:val="NoSpacing"/>
        <w:jc w:val="both"/>
        <w:rPr>
          <w:rFonts w:cs="Times New Roman"/>
          <w:sz w:val="16"/>
          <w:szCs w:val="16"/>
        </w:rPr>
      </w:pPr>
    </w:p>
    <w:p w14:paraId="2049FCBD" w14:textId="0F38F2DD" w:rsidR="007225E7" w:rsidRPr="00B41DB3" w:rsidRDefault="007225E7" w:rsidP="007225E7">
      <w:pPr>
        <w:pStyle w:val="NoSpacing"/>
        <w:jc w:val="both"/>
        <w:rPr>
          <w:rFonts w:cs="Times New Roman"/>
          <w:sz w:val="22"/>
        </w:rPr>
      </w:pPr>
      <w:r w:rsidRPr="00B41DB3">
        <w:rPr>
          <w:rFonts w:cs="Times New Roman"/>
          <w:sz w:val="22"/>
        </w:rPr>
        <w:t>Present:</w:t>
      </w:r>
      <w:r w:rsidRPr="00B41DB3">
        <w:rPr>
          <w:rFonts w:cs="Times New Roman"/>
          <w:sz w:val="22"/>
        </w:rPr>
        <w:tab/>
      </w:r>
      <w:r w:rsidRPr="00B41DB3">
        <w:rPr>
          <w:rFonts w:cs="Times New Roman"/>
          <w:sz w:val="22"/>
        </w:rPr>
        <w:tab/>
      </w:r>
      <w:r w:rsidRPr="00B41DB3">
        <w:rPr>
          <w:rFonts w:cs="Times New Roman"/>
          <w:sz w:val="22"/>
        </w:rPr>
        <w:tab/>
        <w:t>Joe Jarzyna, Supervisor</w:t>
      </w:r>
    </w:p>
    <w:p w14:paraId="07D2DB73" w14:textId="332AFFC1" w:rsidR="003B45E1" w:rsidRPr="00B41DB3" w:rsidRDefault="007225E7" w:rsidP="007225E7">
      <w:pPr>
        <w:pStyle w:val="NoSpacing"/>
        <w:jc w:val="both"/>
        <w:rPr>
          <w:rFonts w:cs="Times New Roman"/>
          <w:sz w:val="22"/>
        </w:rPr>
      </w:pPr>
      <w:r w:rsidRPr="00B41DB3">
        <w:rPr>
          <w:rFonts w:cs="Times New Roman"/>
          <w:sz w:val="22"/>
        </w:rPr>
        <w:tab/>
      </w:r>
      <w:r w:rsidRPr="00B41DB3">
        <w:rPr>
          <w:rFonts w:cs="Times New Roman"/>
          <w:sz w:val="22"/>
        </w:rPr>
        <w:tab/>
      </w:r>
      <w:r w:rsidRPr="00B41DB3">
        <w:rPr>
          <w:rFonts w:cs="Times New Roman"/>
          <w:sz w:val="22"/>
        </w:rPr>
        <w:tab/>
      </w:r>
      <w:r w:rsidR="003B45E1" w:rsidRPr="00B41DB3">
        <w:rPr>
          <w:rFonts w:cs="Times New Roman"/>
          <w:sz w:val="22"/>
        </w:rPr>
        <w:t xml:space="preserve">Lori Lascoe, Clerk </w:t>
      </w:r>
    </w:p>
    <w:p w14:paraId="517196A1" w14:textId="43BEBFDA" w:rsidR="007225E7" w:rsidRPr="00B41DB3" w:rsidRDefault="007225E7" w:rsidP="003B45E1">
      <w:pPr>
        <w:pStyle w:val="NoSpacing"/>
        <w:ind w:left="1440" w:firstLine="720"/>
        <w:jc w:val="both"/>
        <w:rPr>
          <w:rFonts w:cs="Times New Roman"/>
          <w:sz w:val="22"/>
        </w:rPr>
      </w:pPr>
      <w:r w:rsidRPr="00B41DB3">
        <w:rPr>
          <w:rFonts w:cs="Times New Roman"/>
          <w:sz w:val="22"/>
        </w:rPr>
        <w:t>Doug Stier, Treasurer</w:t>
      </w:r>
    </w:p>
    <w:p w14:paraId="0DAC92A1" w14:textId="77777777" w:rsidR="007225E7" w:rsidRPr="00B41DB3" w:rsidRDefault="007225E7" w:rsidP="007225E7">
      <w:pPr>
        <w:pStyle w:val="NoSpacing"/>
        <w:jc w:val="both"/>
        <w:rPr>
          <w:rFonts w:cs="Times New Roman"/>
          <w:sz w:val="22"/>
        </w:rPr>
      </w:pPr>
      <w:r w:rsidRPr="00B41DB3">
        <w:rPr>
          <w:rFonts w:cs="Times New Roman"/>
          <w:sz w:val="22"/>
        </w:rPr>
        <w:tab/>
      </w:r>
      <w:r w:rsidRPr="00B41DB3">
        <w:rPr>
          <w:rFonts w:cs="Times New Roman"/>
          <w:sz w:val="22"/>
        </w:rPr>
        <w:tab/>
      </w:r>
      <w:r w:rsidRPr="00B41DB3">
        <w:rPr>
          <w:rFonts w:cs="Times New Roman"/>
          <w:sz w:val="22"/>
        </w:rPr>
        <w:tab/>
        <w:t>Charlie Bohm, Trustee</w:t>
      </w:r>
    </w:p>
    <w:p w14:paraId="3081F2CC" w14:textId="77777777" w:rsidR="007225E7" w:rsidRPr="00B41DB3" w:rsidRDefault="007225E7" w:rsidP="007225E7">
      <w:pPr>
        <w:pStyle w:val="NoSpacing"/>
        <w:jc w:val="both"/>
        <w:rPr>
          <w:rFonts w:cs="Times New Roman"/>
          <w:sz w:val="22"/>
        </w:rPr>
      </w:pPr>
      <w:r w:rsidRPr="00B41DB3">
        <w:rPr>
          <w:rFonts w:cs="Times New Roman"/>
          <w:sz w:val="22"/>
        </w:rPr>
        <w:tab/>
      </w:r>
      <w:r w:rsidRPr="00B41DB3">
        <w:rPr>
          <w:rFonts w:cs="Times New Roman"/>
          <w:sz w:val="22"/>
        </w:rPr>
        <w:tab/>
      </w:r>
      <w:r w:rsidRPr="00B41DB3">
        <w:rPr>
          <w:rFonts w:cs="Times New Roman"/>
          <w:sz w:val="22"/>
        </w:rPr>
        <w:tab/>
        <w:t>Betty Grader, Trustee</w:t>
      </w:r>
    </w:p>
    <w:p w14:paraId="044C3A74" w14:textId="77777777" w:rsidR="007225E7" w:rsidRPr="00B41DB3" w:rsidRDefault="007225E7" w:rsidP="007225E7">
      <w:pPr>
        <w:pStyle w:val="NoSpacing"/>
        <w:jc w:val="both"/>
        <w:rPr>
          <w:rFonts w:cs="Times New Roman"/>
          <w:sz w:val="16"/>
          <w:szCs w:val="16"/>
        </w:rPr>
      </w:pPr>
    </w:p>
    <w:p w14:paraId="7B6B2C69" w14:textId="57CECB70" w:rsidR="007225E7" w:rsidRPr="00B41DB3" w:rsidRDefault="007225E7" w:rsidP="007225E7">
      <w:pPr>
        <w:pStyle w:val="NoSpacing"/>
        <w:jc w:val="both"/>
        <w:rPr>
          <w:rFonts w:cs="Times New Roman"/>
          <w:sz w:val="22"/>
        </w:rPr>
      </w:pPr>
      <w:r w:rsidRPr="00B41DB3">
        <w:rPr>
          <w:rFonts w:cs="Times New Roman"/>
          <w:sz w:val="22"/>
        </w:rPr>
        <w:t>Absent:</w:t>
      </w:r>
      <w:r w:rsidRPr="00B41DB3">
        <w:rPr>
          <w:rFonts w:cs="Times New Roman"/>
          <w:sz w:val="22"/>
        </w:rPr>
        <w:tab/>
      </w:r>
      <w:r w:rsidRPr="00B41DB3">
        <w:rPr>
          <w:rFonts w:cs="Times New Roman"/>
          <w:sz w:val="22"/>
        </w:rPr>
        <w:tab/>
      </w:r>
      <w:r w:rsidRPr="00B41DB3">
        <w:rPr>
          <w:rFonts w:cs="Times New Roman"/>
          <w:sz w:val="22"/>
        </w:rPr>
        <w:tab/>
      </w:r>
      <w:r w:rsidR="003B45E1" w:rsidRPr="00B41DB3">
        <w:rPr>
          <w:rFonts w:cs="Times New Roman"/>
          <w:sz w:val="22"/>
        </w:rPr>
        <w:t>None.</w:t>
      </w:r>
    </w:p>
    <w:p w14:paraId="5446439E" w14:textId="77777777" w:rsidR="006C115A" w:rsidRDefault="007225E7" w:rsidP="007225E7">
      <w:pPr>
        <w:pStyle w:val="NoSpacing"/>
        <w:jc w:val="both"/>
        <w:rPr>
          <w:rFonts w:cs="Times New Roman"/>
          <w:sz w:val="22"/>
        </w:rPr>
      </w:pPr>
      <w:r w:rsidRPr="00B41DB3">
        <w:rPr>
          <w:rFonts w:cs="Times New Roman"/>
          <w:sz w:val="22"/>
        </w:rPr>
        <w:tab/>
      </w:r>
    </w:p>
    <w:p w14:paraId="0FB2C716" w14:textId="46DAD5BB" w:rsidR="007225E7" w:rsidRPr="00B41DB3" w:rsidRDefault="007225E7" w:rsidP="007225E7">
      <w:pPr>
        <w:pStyle w:val="NoSpacing"/>
        <w:jc w:val="both"/>
        <w:rPr>
          <w:rFonts w:cs="Times New Roman"/>
          <w:sz w:val="22"/>
        </w:rPr>
      </w:pPr>
      <w:r w:rsidRPr="00B41DB3">
        <w:rPr>
          <w:rFonts w:cs="Times New Roman"/>
          <w:sz w:val="22"/>
        </w:rPr>
        <w:tab/>
      </w:r>
      <w:r w:rsidRPr="00B41DB3">
        <w:rPr>
          <w:rFonts w:cs="Times New Roman"/>
          <w:sz w:val="22"/>
        </w:rPr>
        <w:tab/>
      </w:r>
    </w:p>
    <w:p w14:paraId="588C3E67" w14:textId="77777777" w:rsidR="007225E7" w:rsidRPr="00B41DB3" w:rsidRDefault="007225E7" w:rsidP="007225E7">
      <w:pPr>
        <w:pStyle w:val="NoSpacing"/>
        <w:jc w:val="both"/>
        <w:rPr>
          <w:rFonts w:cs="Times New Roman"/>
          <w:sz w:val="22"/>
        </w:rPr>
      </w:pPr>
      <w:r w:rsidRPr="00B41DB3">
        <w:rPr>
          <w:rFonts w:cs="Times New Roman"/>
          <w:sz w:val="22"/>
        </w:rPr>
        <w:t>1.</w:t>
      </w:r>
      <w:r w:rsidRPr="00B41DB3">
        <w:rPr>
          <w:rFonts w:cs="Times New Roman"/>
          <w:sz w:val="22"/>
        </w:rPr>
        <w:tab/>
        <w:t>CALL TO ORDER – PLEDGE OF ALLEGIANCE AND ROLL CALL.</w:t>
      </w:r>
    </w:p>
    <w:p w14:paraId="1742E417" w14:textId="77777777" w:rsidR="007225E7" w:rsidRPr="00B41DB3" w:rsidRDefault="007225E7" w:rsidP="007225E7">
      <w:pPr>
        <w:pStyle w:val="NoSpacing"/>
        <w:ind w:left="720" w:hanging="720"/>
        <w:jc w:val="both"/>
        <w:rPr>
          <w:rFonts w:cs="Times New Roman"/>
          <w:sz w:val="22"/>
        </w:rPr>
      </w:pPr>
      <w:r w:rsidRPr="00B41DB3">
        <w:rPr>
          <w:rFonts w:cs="Times New Roman"/>
          <w:sz w:val="22"/>
        </w:rPr>
        <w:tab/>
        <w:t xml:space="preserve">Supervisor Jarzyna called the meeting to order at 7:00 p.m.  The Pledge of Allegiance was recited. </w:t>
      </w:r>
    </w:p>
    <w:p w14:paraId="7C3504B1" w14:textId="0AF77832" w:rsidR="007225E7" w:rsidRPr="00B41DB3" w:rsidRDefault="003B45E1" w:rsidP="007225E7">
      <w:pPr>
        <w:pStyle w:val="NoSpacing"/>
        <w:ind w:left="720"/>
        <w:jc w:val="both"/>
        <w:rPr>
          <w:rFonts w:cs="Times New Roman"/>
          <w:sz w:val="22"/>
        </w:rPr>
      </w:pPr>
      <w:r w:rsidRPr="00B41DB3">
        <w:rPr>
          <w:rFonts w:cs="Times New Roman"/>
          <w:sz w:val="22"/>
        </w:rPr>
        <w:t>All members were present.</w:t>
      </w:r>
      <w:r w:rsidR="007225E7" w:rsidRPr="00B41DB3">
        <w:rPr>
          <w:rFonts w:cs="Times New Roman"/>
          <w:sz w:val="22"/>
        </w:rPr>
        <w:t xml:space="preserve"> </w:t>
      </w:r>
    </w:p>
    <w:p w14:paraId="1901FF4D" w14:textId="77777777" w:rsidR="007225E7" w:rsidRPr="00B41DB3" w:rsidRDefault="007225E7" w:rsidP="007225E7">
      <w:pPr>
        <w:pStyle w:val="NoSpacing"/>
        <w:ind w:left="720" w:hanging="720"/>
        <w:jc w:val="both"/>
        <w:rPr>
          <w:rFonts w:cs="Times New Roman"/>
          <w:sz w:val="16"/>
          <w:szCs w:val="16"/>
        </w:rPr>
      </w:pPr>
    </w:p>
    <w:p w14:paraId="7CABF054" w14:textId="6DD59696" w:rsidR="007225E7" w:rsidRPr="00B41DB3" w:rsidRDefault="007225E7" w:rsidP="00B9589F">
      <w:pPr>
        <w:pStyle w:val="NoSpacing"/>
        <w:jc w:val="both"/>
        <w:rPr>
          <w:rFonts w:cs="Times New Roman"/>
          <w:sz w:val="22"/>
        </w:rPr>
      </w:pPr>
      <w:r w:rsidRPr="00B41DB3">
        <w:rPr>
          <w:rFonts w:cs="Times New Roman"/>
          <w:sz w:val="22"/>
        </w:rPr>
        <w:t>2.</w:t>
      </w:r>
      <w:r w:rsidRPr="00B41DB3">
        <w:rPr>
          <w:rFonts w:cs="Times New Roman"/>
          <w:sz w:val="22"/>
        </w:rPr>
        <w:tab/>
        <w:t>APPROVAL OF AGENDA</w:t>
      </w:r>
      <w:r w:rsidR="00495816" w:rsidRPr="00B41DB3">
        <w:rPr>
          <w:rFonts w:cs="Times New Roman"/>
          <w:sz w:val="22"/>
        </w:rPr>
        <w:t xml:space="preserve"> – Add on:</w:t>
      </w:r>
      <w:r w:rsidR="00F82281">
        <w:rPr>
          <w:rFonts w:cs="Times New Roman"/>
          <w:sz w:val="22"/>
        </w:rPr>
        <w:t xml:space="preserve"> </w:t>
      </w:r>
      <w:r w:rsidR="00495816" w:rsidRPr="00B41DB3">
        <w:rPr>
          <w:rFonts w:cs="Times New Roman"/>
          <w:sz w:val="22"/>
        </w:rPr>
        <w:t>1</w:t>
      </w:r>
      <w:r w:rsidR="00B9589F" w:rsidRPr="00B41DB3">
        <w:rPr>
          <w:rFonts w:cs="Times New Roman"/>
          <w:sz w:val="22"/>
        </w:rPr>
        <w:t>2</w:t>
      </w:r>
      <w:r w:rsidR="00495816" w:rsidRPr="00B41DB3">
        <w:rPr>
          <w:rFonts w:cs="Times New Roman"/>
          <w:sz w:val="22"/>
        </w:rPr>
        <w:t xml:space="preserve">.) </w:t>
      </w:r>
      <w:r w:rsidR="00B9589F" w:rsidRPr="00B41DB3">
        <w:rPr>
          <w:rFonts w:cs="Times New Roman"/>
          <w:sz w:val="22"/>
        </w:rPr>
        <w:t>k</w:t>
      </w:r>
      <w:r w:rsidR="00495816" w:rsidRPr="00B41DB3">
        <w:rPr>
          <w:rFonts w:cs="Times New Roman"/>
          <w:sz w:val="22"/>
        </w:rPr>
        <w:t>.</w:t>
      </w:r>
      <w:r w:rsidR="001C3492" w:rsidRPr="00B41DB3">
        <w:rPr>
          <w:rFonts w:cs="Times New Roman"/>
          <w:sz w:val="22"/>
        </w:rPr>
        <w:t xml:space="preserve"> </w:t>
      </w:r>
      <w:r w:rsidR="00B9589F" w:rsidRPr="00B41DB3">
        <w:rPr>
          <w:rFonts w:cs="Times New Roman"/>
          <w:sz w:val="22"/>
        </w:rPr>
        <w:t>Library rear building concerns</w:t>
      </w:r>
      <w:r w:rsidRPr="00B41DB3">
        <w:rPr>
          <w:rFonts w:cs="Times New Roman"/>
          <w:sz w:val="22"/>
        </w:rPr>
        <w:tab/>
      </w:r>
      <w:r w:rsidRPr="00B41DB3">
        <w:rPr>
          <w:rFonts w:cs="Times New Roman"/>
          <w:sz w:val="22"/>
        </w:rPr>
        <w:tab/>
      </w:r>
      <w:r w:rsidRPr="00B41DB3">
        <w:rPr>
          <w:rFonts w:cs="Times New Roman"/>
          <w:sz w:val="22"/>
        </w:rPr>
        <w:tab/>
      </w:r>
      <w:r w:rsidRPr="00B41DB3">
        <w:rPr>
          <w:rFonts w:cs="Times New Roman"/>
          <w:sz w:val="22"/>
        </w:rPr>
        <w:tab/>
        <w:t xml:space="preserve"> </w:t>
      </w:r>
    </w:p>
    <w:p w14:paraId="6B2FD208" w14:textId="75C878A0" w:rsidR="007225E7" w:rsidRPr="00B41DB3" w:rsidRDefault="007225E7" w:rsidP="007225E7">
      <w:pPr>
        <w:pStyle w:val="NoSpacing"/>
        <w:jc w:val="both"/>
        <w:rPr>
          <w:rFonts w:cs="Times New Roman"/>
          <w:b/>
          <w:sz w:val="22"/>
        </w:rPr>
      </w:pPr>
      <w:r w:rsidRPr="00B41DB3">
        <w:rPr>
          <w:rFonts w:cs="Times New Roman"/>
          <w:sz w:val="22"/>
        </w:rPr>
        <w:tab/>
      </w:r>
      <w:r w:rsidRPr="00B41DB3">
        <w:rPr>
          <w:rFonts w:cs="Times New Roman"/>
          <w:b/>
          <w:sz w:val="22"/>
        </w:rPr>
        <w:t xml:space="preserve">MOTION </w:t>
      </w:r>
      <w:r w:rsidR="00F51CDC" w:rsidRPr="00B41DB3">
        <w:rPr>
          <w:rFonts w:cs="Times New Roman"/>
          <w:b/>
          <w:sz w:val="22"/>
        </w:rPr>
        <w:t>by</w:t>
      </w:r>
      <w:r w:rsidR="004F1E22" w:rsidRPr="00B41DB3">
        <w:rPr>
          <w:rFonts w:cs="Times New Roman"/>
          <w:b/>
          <w:sz w:val="22"/>
        </w:rPr>
        <w:t xml:space="preserve"> </w:t>
      </w:r>
      <w:r w:rsidR="00B9589F" w:rsidRPr="00B41DB3">
        <w:rPr>
          <w:rFonts w:cs="Times New Roman"/>
          <w:b/>
          <w:sz w:val="22"/>
        </w:rPr>
        <w:t xml:space="preserve">Bohm </w:t>
      </w:r>
      <w:r w:rsidRPr="00B41DB3">
        <w:rPr>
          <w:rFonts w:cs="Times New Roman"/>
          <w:b/>
          <w:sz w:val="22"/>
        </w:rPr>
        <w:t>supported by</w:t>
      </w:r>
      <w:r w:rsidR="004F1E22" w:rsidRPr="00B41DB3">
        <w:rPr>
          <w:rFonts w:cs="Times New Roman"/>
          <w:b/>
          <w:sz w:val="22"/>
        </w:rPr>
        <w:t xml:space="preserve"> </w:t>
      </w:r>
      <w:r w:rsidR="00B9589F" w:rsidRPr="00B41DB3">
        <w:rPr>
          <w:rFonts w:cs="Times New Roman"/>
          <w:b/>
          <w:sz w:val="22"/>
        </w:rPr>
        <w:t>Grader</w:t>
      </w:r>
      <w:r w:rsidRPr="00B41DB3">
        <w:rPr>
          <w:rFonts w:cs="Times New Roman"/>
          <w:b/>
          <w:sz w:val="22"/>
        </w:rPr>
        <w:t xml:space="preserve"> to approve the agenda as </w:t>
      </w:r>
      <w:r w:rsidR="00495816" w:rsidRPr="00B41DB3">
        <w:rPr>
          <w:rFonts w:cs="Times New Roman"/>
          <w:b/>
          <w:sz w:val="22"/>
        </w:rPr>
        <w:t>amend</w:t>
      </w:r>
      <w:r w:rsidRPr="00B41DB3">
        <w:rPr>
          <w:rFonts w:cs="Times New Roman"/>
          <w:b/>
          <w:sz w:val="22"/>
        </w:rPr>
        <w:t>ed.</w:t>
      </w:r>
    </w:p>
    <w:p w14:paraId="24995F24" w14:textId="77777777" w:rsidR="007225E7" w:rsidRPr="00B41DB3" w:rsidRDefault="007225E7" w:rsidP="007225E7">
      <w:pPr>
        <w:pStyle w:val="NoSpacing"/>
        <w:ind w:left="720"/>
        <w:jc w:val="both"/>
        <w:rPr>
          <w:rFonts w:cs="Times New Roman"/>
          <w:b/>
          <w:sz w:val="22"/>
        </w:rPr>
      </w:pPr>
      <w:r w:rsidRPr="00B41DB3">
        <w:rPr>
          <w:rFonts w:cs="Times New Roman"/>
          <w:b/>
          <w:sz w:val="22"/>
        </w:rPr>
        <w:t>MOTION carried.</w:t>
      </w:r>
    </w:p>
    <w:p w14:paraId="2AE3A0A7" w14:textId="77777777" w:rsidR="007225E7" w:rsidRPr="00B41DB3" w:rsidRDefault="007225E7" w:rsidP="007225E7">
      <w:pPr>
        <w:pStyle w:val="NoSpacing"/>
        <w:ind w:left="720" w:hanging="720"/>
        <w:jc w:val="both"/>
        <w:rPr>
          <w:rFonts w:cs="Times New Roman"/>
          <w:sz w:val="16"/>
          <w:szCs w:val="16"/>
        </w:rPr>
      </w:pPr>
    </w:p>
    <w:p w14:paraId="5822291E" w14:textId="10105D3A" w:rsidR="00495816" w:rsidRPr="00B41DB3" w:rsidRDefault="007225E7" w:rsidP="007225E7">
      <w:pPr>
        <w:pStyle w:val="NoSpacing"/>
        <w:ind w:left="720" w:hanging="720"/>
        <w:jc w:val="both"/>
        <w:rPr>
          <w:rFonts w:cs="Times New Roman"/>
          <w:sz w:val="22"/>
        </w:rPr>
      </w:pPr>
      <w:r w:rsidRPr="00B41DB3">
        <w:rPr>
          <w:rFonts w:cs="Times New Roman"/>
          <w:sz w:val="22"/>
        </w:rPr>
        <w:t>3.</w:t>
      </w:r>
      <w:r w:rsidRPr="00B41DB3">
        <w:rPr>
          <w:rFonts w:cs="Times New Roman"/>
          <w:sz w:val="22"/>
        </w:rPr>
        <w:tab/>
        <w:t xml:space="preserve">CORRESPONDENCES: </w:t>
      </w:r>
      <w:r w:rsidR="00B9589F" w:rsidRPr="00B41DB3">
        <w:rPr>
          <w:rFonts w:cs="Times New Roman"/>
          <w:sz w:val="22"/>
        </w:rPr>
        <w:t>None.</w:t>
      </w:r>
    </w:p>
    <w:p w14:paraId="07CA1370" w14:textId="56235B68" w:rsidR="00D511A4" w:rsidRPr="00B41DB3" w:rsidRDefault="007225E7" w:rsidP="007225E7">
      <w:pPr>
        <w:pStyle w:val="NoSpacing"/>
        <w:ind w:left="720" w:hanging="720"/>
        <w:jc w:val="both"/>
        <w:rPr>
          <w:rFonts w:cs="Times New Roman"/>
          <w:sz w:val="22"/>
          <w:u w:val="single"/>
        </w:rPr>
      </w:pPr>
      <w:r w:rsidRPr="00B41DB3">
        <w:rPr>
          <w:rFonts w:cs="Times New Roman"/>
          <w:sz w:val="22"/>
        </w:rPr>
        <w:tab/>
      </w:r>
      <w:r w:rsidR="001C3492" w:rsidRPr="00B41DB3">
        <w:rPr>
          <w:rFonts w:cs="Times New Roman"/>
          <w:sz w:val="22"/>
        </w:rPr>
        <w:tab/>
      </w:r>
      <w:r w:rsidR="001C3492" w:rsidRPr="00B41DB3">
        <w:rPr>
          <w:rFonts w:cs="Times New Roman"/>
          <w:sz w:val="22"/>
        </w:rPr>
        <w:tab/>
        <w:t xml:space="preserve">  </w:t>
      </w:r>
    </w:p>
    <w:p w14:paraId="03388498" w14:textId="65C04817" w:rsidR="007225E7" w:rsidRPr="00B41DB3" w:rsidRDefault="007225E7" w:rsidP="007225E7">
      <w:pPr>
        <w:pStyle w:val="NoSpacing"/>
        <w:ind w:left="720" w:hanging="720"/>
        <w:jc w:val="both"/>
        <w:rPr>
          <w:rFonts w:cs="Times New Roman"/>
          <w:sz w:val="22"/>
        </w:rPr>
      </w:pPr>
      <w:r w:rsidRPr="00B41DB3">
        <w:rPr>
          <w:rFonts w:cs="Times New Roman"/>
          <w:sz w:val="22"/>
        </w:rPr>
        <w:t>4.</w:t>
      </w:r>
      <w:r w:rsidRPr="00B41DB3">
        <w:rPr>
          <w:rFonts w:cs="Times New Roman"/>
          <w:sz w:val="22"/>
        </w:rPr>
        <w:tab/>
      </w:r>
      <w:r w:rsidRPr="00B41DB3">
        <w:rPr>
          <w:rFonts w:cs="Times New Roman"/>
          <w:sz w:val="22"/>
          <w:u w:val="single"/>
        </w:rPr>
        <w:t>PUBLIC COMMENTS</w:t>
      </w:r>
      <w:r w:rsidRPr="00B41DB3">
        <w:rPr>
          <w:rFonts w:cs="Times New Roman"/>
          <w:sz w:val="22"/>
        </w:rPr>
        <w:t>: Supervisor Jarzyna asked anyone that would like to speak to come to the podium and state their name and addre</w:t>
      </w:r>
      <w:r w:rsidR="00951B78" w:rsidRPr="00B41DB3">
        <w:rPr>
          <w:rFonts w:cs="Times New Roman"/>
          <w:sz w:val="22"/>
        </w:rPr>
        <w:t>ss.</w:t>
      </w:r>
    </w:p>
    <w:p w14:paraId="2A436EFF" w14:textId="77777777" w:rsidR="007225E7" w:rsidRPr="00B41DB3" w:rsidRDefault="007225E7" w:rsidP="007225E7">
      <w:pPr>
        <w:pStyle w:val="NoSpacing"/>
        <w:ind w:left="720" w:hanging="720"/>
        <w:jc w:val="both"/>
        <w:rPr>
          <w:rFonts w:cs="Times New Roman"/>
          <w:sz w:val="16"/>
          <w:szCs w:val="16"/>
        </w:rPr>
      </w:pPr>
      <w:r w:rsidRPr="00B41DB3">
        <w:rPr>
          <w:rFonts w:cs="Times New Roman"/>
          <w:sz w:val="22"/>
        </w:rPr>
        <w:tab/>
      </w:r>
    </w:p>
    <w:p w14:paraId="350CA7FB" w14:textId="4011273B" w:rsidR="00B9589F" w:rsidRPr="00B41DB3" w:rsidRDefault="007225E7" w:rsidP="00B9589F">
      <w:pPr>
        <w:pStyle w:val="NoSpacing"/>
        <w:ind w:left="720" w:hanging="720"/>
        <w:jc w:val="both"/>
        <w:rPr>
          <w:rFonts w:cs="Times New Roman"/>
          <w:sz w:val="22"/>
        </w:rPr>
      </w:pPr>
      <w:r w:rsidRPr="00B41DB3">
        <w:rPr>
          <w:rFonts w:cs="Times New Roman"/>
          <w:sz w:val="22"/>
        </w:rPr>
        <w:tab/>
      </w:r>
      <w:r w:rsidR="00B9589F" w:rsidRPr="00B41DB3">
        <w:rPr>
          <w:rFonts w:cs="Times New Roman"/>
          <w:sz w:val="22"/>
        </w:rPr>
        <w:t>No public comments.</w:t>
      </w:r>
    </w:p>
    <w:p w14:paraId="1DDC4691" w14:textId="6AA0C75A" w:rsidR="000A52C3" w:rsidRPr="00B41DB3" w:rsidRDefault="008F4375" w:rsidP="00B9589F">
      <w:pPr>
        <w:pStyle w:val="NoSpacing"/>
        <w:ind w:left="720" w:hanging="720"/>
        <w:jc w:val="both"/>
        <w:rPr>
          <w:rFonts w:cs="Times New Roman"/>
          <w:sz w:val="16"/>
          <w:szCs w:val="16"/>
        </w:rPr>
      </w:pPr>
      <w:r w:rsidRPr="00B41DB3">
        <w:rPr>
          <w:rFonts w:cs="Times New Roman"/>
          <w:sz w:val="22"/>
        </w:rPr>
        <w:t xml:space="preserve"> </w:t>
      </w:r>
    </w:p>
    <w:p w14:paraId="375F3F2F" w14:textId="7EB0ACDF" w:rsidR="00B9589F" w:rsidRPr="00B41DB3" w:rsidRDefault="00951B78" w:rsidP="007225E7">
      <w:pPr>
        <w:pStyle w:val="NoSpacing"/>
        <w:ind w:left="720" w:hanging="720"/>
        <w:jc w:val="both"/>
        <w:rPr>
          <w:rFonts w:cs="Times New Roman"/>
          <w:sz w:val="22"/>
        </w:rPr>
      </w:pPr>
      <w:r w:rsidRPr="00B41DB3">
        <w:rPr>
          <w:rFonts w:cs="Times New Roman"/>
          <w:sz w:val="22"/>
        </w:rPr>
        <w:t>5.</w:t>
      </w:r>
      <w:r w:rsidRPr="00B41DB3">
        <w:rPr>
          <w:rFonts w:cs="Times New Roman"/>
          <w:sz w:val="22"/>
        </w:rPr>
        <w:tab/>
      </w:r>
      <w:r w:rsidR="00B9589F" w:rsidRPr="00B41DB3">
        <w:rPr>
          <w:rFonts w:cs="Times New Roman"/>
          <w:sz w:val="22"/>
        </w:rPr>
        <w:t>PUBLIC HEARING: For Allocation of Community Development Grant Funds</w:t>
      </w:r>
    </w:p>
    <w:p w14:paraId="3D7C0B0C" w14:textId="4B1480BE" w:rsidR="00B556FB" w:rsidRPr="00B41DB3" w:rsidRDefault="00B556FB" w:rsidP="00B556FB">
      <w:pPr>
        <w:pStyle w:val="NoSpacing"/>
        <w:ind w:left="720" w:hanging="720"/>
        <w:jc w:val="both"/>
        <w:rPr>
          <w:rFonts w:cs="Times New Roman"/>
          <w:b/>
          <w:sz w:val="22"/>
        </w:rPr>
      </w:pPr>
      <w:r w:rsidRPr="00B41DB3">
        <w:rPr>
          <w:rFonts w:cs="Times New Roman"/>
          <w:sz w:val="22"/>
        </w:rPr>
        <w:tab/>
      </w:r>
      <w:r w:rsidRPr="00B41DB3">
        <w:rPr>
          <w:rFonts w:cs="Times New Roman"/>
          <w:b/>
          <w:sz w:val="22"/>
        </w:rPr>
        <w:t>MOTION by Stier supported by Lascoe to</w:t>
      </w:r>
      <w:r w:rsidR="00322BB5" w:rsidRPr="00B41DB3">
        <w:rPr>
          <w:rFonts w:cs="Times New Roman"/>
          <w:b/>
          <w:sz w:val="22"/>
        </w:rPr>
        <w:t xml:space="preserve"> the</w:t>
      </w:r>
      <w:r w:rsidRPr="00B41DB3">
        <w:rPr>
          <w:rFonts w:cs="Times New Roman"/>
          <w:b/>
          <w:sz w:val="22"/>
        </w:rPr>
        <w:t xml:space="preserve"> open public hearing at 7:10 </w:t>
      </w:r>
      <w:r w:rsidR="00B41DB3">
        <w:rPr>
          <w:rFonts w:cs="Times New Roman"/>
          <w:b/>
          <w:sz w:val="22"/>
        </w:rPr>
        <w:t>p.m</w:t>
      </w:r>
      <w:r w:rsidRPr="00B41DB3">
        <w:rPr>
          <w:rFonts w:cs="Times New Roman"/>
          <w:b/>
          <w:sz w:val="22"/>
        </w:rPr>
        <w:t xml:space="preserve">. </w:t>
      </w:r>
    </w:p>
    <w:p w14:paraId="4258A774" w14:textId="6C9BDBA0" w:rsidR="00B556FB" w:rsidRDefault="00B556FB" w:rsidP="00B556FB">
      <w:pPr>
        <w:pStyle w:val="NoSpacing"/>
        <w:ind w:left="720" w:hanging="720"/>
        <w:jc w:val="both"/>
        <w:rPr>
          <w:rFonts w:cs="Times New Roman"/>
          <w:b/>
          <w:sz w:val="22"/>
        </w:rPr>
      </w:pPr>
      <w:r w:rsidRPr="00B41DB3">
        <w:rPr>
          <w:rFonts w:cs="Times New Roman"/>
          <w:b/>
          <w:sz w:val="22"/>
        </w:rPr>
        <w:tab/>
        <w:t xml:space="preserve">MOTION carried. </w:t>
      </w:r>
    </w:p>
    <w:p w14:paraId="32458AD4" w14:textId="77777777" w:rsidR="00B41DB3" w:rsidRPr="00506245" w:rsidRDefault="00B41DB3" w:rsidP="00B556FB">
      <w:pPr>
        <w:pStyle w:val="NoSpacing"/>
        <w:ind w:left="720" w:hanging="720"/>
        <w:jc w:val="both"/>
        <w:rPr>
          <w:rFonts w:cs="Times New Roman"/>
          <w:b/>
          <w:sz w:val="16"/>
          <w:szCs w:val="16"/>
        </w:rPr>
      </w:pPr>
    </w:p>
    <w:p w14:paraId="6D00A15A" w14:textId="74118904" w:rsidR="00561157" w:rsidRPr="00B41DB3" w:rsidRDefault="00561157" w:rsidP="007225E7">
      <w:pPr>
        <w:pStyle w:val="NoSpacing"/>
        <w:ind w:left="720" w:hanging="720"/>
        <w:jc w:val="both"/>
        <w:rPr>
          <w:rFonts w:cs="Times New Roman"/>
          <w:sz w:val="22"/>
        </w:rPr>
      </w:pPr>
      <w:r w:rsidRPr="00B41DB3">
        <w:rPr>
          <w:rFonts w:cs="Times New Roman"/>
          <w:sz w:val="22"/>
        </w:rPr>
        <w:tab/>
      </w:r>
      <w:r w:rsidR="00A9286C" w:rsidRPr="00B41DB3">
        <w:rPr>
          <w:rFonts w:cs="Times New Roman"/>
          <w:sz w:val="22"/>
        </w:rPr>
        <w:t xml:space="preserve">Dorie Vazquesz-Nolan, Care House </w:t>
      </w:r>
      <w:r w:rsidR="00B41DB3">
        <w:rPr>
          <w:rFonts w:cs="Times New Roman"/>
          <w:sz w:val="22"/>
        </w:rPr>
        <w:t xml:space="preserve">explained Care House </w:t>
      </w:r>
      <w:r w:rsidR="00004AB6">
        <w:rPr>
          <w:rFonts w:cs="Times New Roman"/>
          <w:sz w:val="22"/>
        </w:rPr>
        <w:t xml:space="preserve">helps victims of sexual and physical abuse by coordinating an interdisciplinary support team with law enforcement, child protective services and counseling.  Further </w:t>
      </w:r>
      <w:r w:rsidR="00DE623B" w:rsidRPr="00B41DB3">
        <w:rPr>
          <w:rFonts w:cs="Times New Roman"/>
          <w:sz w:val="22"/>
        </w:rPr>
        <w:t xml:space="preserve">requested the </w:t>
      </w:r>
      <w:r w:rsidR="00B41DB3">
        <w:rPr>
          <w:rFonts w:cs="Times New Roman"/>
          <w:sz w:val="22"/>
        </w:rPr>
        <w:t>B</w:t>
      </w:r>
      <w:r w:rsidR="00DE623B" w:rsidRPr="00B41DB3">
        <w:rPr>
          <w:rFonts w:cs="Times New Roman"/>
          <w:sz w:val="22"/>
        </w:rPr>
        <w:t xml:space="preserve">oard </w:t>
      </w:r>
      <w:r w:rsidR="00B556FB" w:rsidRPr="00B41DB3">
        <w:rPr>
          <w:rFonts w:cs="Times New Roman"/>
          <w:sz w:val="22"/>
        </w:rPr>
        <w:t>allocat</w:t>
      </w:r>
      <w:r w:rsidR="006C115A">
        <w:rPr>
          <w:rFonts w:cs="Times New Roman"/>
          <w:sz w:val="22"/>
        </w:rPr>
        <w:t>e</w:t>
      </w:r>
      <w:r w:rsidR="00B556FB" w:rsidRPr="00B41DB3">
        <w:rPr>
          <w:rFonts w:cs="Times New Roman"/>
          <w:sz w:val="22"/>
        </w:rPr>
        <w:t xml:space="preserve"> $600.00 to provide support services for </w:t>
      </w:r>
      <w:r w:rsidR="00B2395D">
        <w:rPr>
          <w:rFonts w:cs="Times New Roman"/>
          <w:sz w:val="22"/>
        </w:rPr>
        <w:t xml:space="preserve">any </w:t>
      </w:r>
      <w:r w:rsidR="00B556FB" w:rsidRPr="00B41DB3">
        <w:rPr>
          <w:rFonts w:cs="Times New Roman"/>
          <w:sz w:val="22"/>
        </w:rPr>
        <w:t xml:space="preserve">family in Ray Township. </w:t>
      </w:r>
    </w:p>
    <w:p w14:paraId="3A6D68CF" w14:textId="125AA53E" w:rsidR="00B556FB" w:rsidRPr="00506245" w:rsidRDefault="00B556FB" w:rsidP="007225E7">
      <w:pPr>
        <w:pStyle w:val="NoSpacing"/>
        <w:ind w:left="720" w:hanging="720"/>
        <w:jc w:val="both"/>
        <w:rPr>
          <w:rFonts w:cs="Times New Roman"/>
          <w:sz w:val="16"/>
          <w:szCs w:val="16"/>
        </w:rPr>
      </w:pPr>
    </w:p>
    <w:p w14:paraId="3A81FF69" w14:textId="4A3FF274" w:rsidR="00B556FB" w:rsidRPr="00B41DB3" w:rsidRDefault="00B556FB" w:rsidP="007225E7">
      <w:pPr>
        <w:pStyle w:val="NoSpacing"/>
        <w:ind w:left="720" w:hanging="720"/>
        <w:jc w:val="both"/>
        <w:rPr>
          <w:rFonts w:cs="Times New Roman"/>
          <w:sz w:val="22"/>
        </w:rPr>
      </w:pPr>
      <w:r w:rsidRPr="00B41DB3">
        <w:rPr>
          <w:rFonts w:cs="Times New Roman"/>
          <w:sz w:val="22"/>
        </w:rPr>
        <w:tab/>
        <w:t xml:space="preserve">Dick Rosenburg, Samaritan House </w:t>
      </w:r>
      <w:r w:rsidR="00004AB6">
        <w:rPr>
          <w:rFonts w:cs="Times New Roman"/>
          <w:sz w:val="22"/>
        </w:rPr>
        <w:t xml:space="preserve">explained the Samaritan House has serviced the </w:t>
      </w:r>
      <w:r w:rsidR="006C115A">
        <w:rPr>
          <w:rFonts w:cs="Times New Roman"/>
          <w:sz w:val="22"/>
        </w:rPr>
        <w:t xml:space="preserve">Ray </w:t>
      </w:r>
      <w:r w:rsidR="00004AB6">
        <w:rPr>
          <w:rFonts w:cs="Times New Roman"/>
          <w:sz w:val="22"/>
        </w:rPr>
        <w:t>Township since 1995.  He stated they serve 76 individual</w:t>
      </w:r>
      <w:r w:rsidR="006C115A">
        <w:rPr>
          <w:rFonts w:cs="Times New Roman"/>
          <w:sz w:val="22"/>
        </w:rPr>
        <w:t>s</w:t>
      </w:r>
      <w:r w:rsidR="00004AB6">
        <w:rPr>
          <w:rFonts w:cs="Times New Roman"/>
          <w:sz w:val="22"/>
        </w:rPr>
        <w:t xml:space="preserve"> </w:t>
      </w:r>
      <w:r w:rsidR="006C115A">
        <w:rPr>
          <w:rFonts w:cs="Times New Roman"/>
          <w:sz w:val="22"/>
        </w:rPr>
        <w:t xml:space="preserve">of Ray Township </w:t>
      </w:r>
      <w:r w:rsidR="00004AB6">
        <w:rPr>
          <w:rFonts w:cs="Times New Roman"/>
          <w:sz w:val="22"/>
        </w:rPr>
        <w:t xml:space="preserve">that are low-income with food, including meat, dairy and donated bakery goods.  The Samaritan House </w:t>
      </w:r>
      <w:r w:rsidRPr="00B41DB3">
        <w:rPr>
          <w:rFonts w:cs="Times New Roman"/>
          <w:sz w:val="22"/>
        </w:rPr>
        <w:t xml:space="preserve">requested $1,000.00 </w:t>
      </w:r>
      <w:r w:rsidR="00322BB5" w:rsidRPr="00B41DB3">
        <w:rPr>
          <w:rFonts w:cs="Times New Roman"/>
          <w:sz w:val="22"/>
        </w:rPr>
        <w:t xml:space="preserve">to support </w:t>
      </w:r>
      <w:r w:rsidR="00004AB6">
        <w:rPr>
          <w:rFonts w:cs="Times New Roman"/>
          <w:sz w:val="22"/>
        </w:rPr>
        <w:t>those at risk of hunger and eviction.</w:t>
      </w:r>
      <w:r w:rsidR="00322BB5" w:rsidRPr="00B41DB3">
        <w:rPr>
          <w:rFonts w:cs="Times New Roman"/>
          <w:sz w:val="22"/>
        </w:rPr>
        <w:t xml:space="preserve"> </w:t>
      </w:r>
    </w:p>
    <w:p w14:paraId="4B35024B" w14:textId="4BA5E4F1" w:rsidR="00322BB5" w:rsidRPr="00506245" w:rsidRDefault="00322BB5" w:rsidP="007225E7">
      <w:pPr>
        <w:pStyle w:val="NoSpacing"/>
        <w:ind w:left="720" w:hanging="720"/>
        <w:jc w:val="both"/>
        <w:rPr>
          <w:rFonts w:cs="Times New Roman"/>
          <w:sz w:val="16"/>
          <w:szCs w:val="16"/>
        </w:rPr>
      </w:pPr>
    </w:p>
    <w:p w14:paraId="364CC865" w14:textId="33B590BA" w:rsidR="00322BB5" w:rsidRPr="00B41DB3" w:rsidRDefault="00322BB5" w:rsidP="007225E7">
      <w:pPr>
        <w:pStyle w:val="NoSpacing"/>
        <w:ind w:left="720" w:hanging="720"/>
        <w:jc w:val="both"/>
        <w:rPr>
          <w:rFonts w:cs="Times New Roman"/>
          <w:b/>
          <w:sz w:val="22"/>
        </w:rPr>
      </w:pPr>
      <w:r w:rsidRPr="00B41DB3">
        <w:rPr>
          <w:rFonts w:cs="Times New Roman"/>
          <w:sz w:val="22"/>
        </w:rPr>
        <w:lastRenderedPageBreak/>
        <w:tab/>
      </w:r>
      <w:r w:rsidRPr="00B41DB3">
        <w:rPr>
          <w:rFonts w:cs="Times New Roman"/>
          <w:b/>
          <w:sz w:val="22"/>
        </w:rPr>
        <w:t>MOTION by Bohm supported by Lascoe to close the</w:t>
      </w:r>
      <w:r w:rsidR="00506245">
        <w:rPr>
          <w:rFonts w:cs="Times New Roman"/>
          <w:b/>
          <w:sz w:val="22"/>
        </w:rPr>
        <w:t xml:space="preserve"> CDBG</w:t>
      </w:r>
      <w:r w:rsidRPr="00B41DB3">
        <w:rPr>
          <w:rFonts w:cs="Times New Roman"/>
          <w:b/>
          <w:sz w:val="22"/>
        </w:rPr>
        <w:t xml:space="preserve"> public hearing at 7:14 </w:t>
      </w:r>
      <w:r w:rsidR="00506245">
        <w:rPr>
          <w:rFonts w:cs="Times New Roman"/>
          <w:b/>
          <w:sz w:val="22"/>
        </w:rPr>
        <w:t>p</w:t>
      </w:r>
      <w:r w:rsidRPr="00B41DB3">
        <w:rPr>
          <w:rFonts w:cs="Times New Roman"/>
          <w:b/>
          <w:sz w:val="22"/>
        </w:rPr>
        <w:t>.</w:t>
      </w:r>
      <w:r w:rsidR="00506245">
        <w:rPr>
          <w:rFonts w:cs="Times New Roman"/>
          <w:b/>
          <w:sz w:val="22"/>
        </w:rPr>
        <w:t>m.</w:t>
      </w:r>
      <w:r w:rsidRPr="00B41DB3">
        <w:rPr>
          <w:rFonts w:cs="Times New Roman"/>
          <w:b/>
          <w:sz w:val="22"/>
        </w:rPr>
        <w:t xml:space="preserve"> </w:t>
      </w:r>
    </w:p>
    <w:p w14:paraId="426A512C" w14:textId="314B9DDE" w:rsidR="00322BB5" w:rsidRPr="00B41DB3" w:rsidRDefault="00322BB5" w:rsidP="007225E7">
      <w:pPr>
        <w:pStyle w:val="NoSpacing"/>
        <w:ind w:left="720" w:hanging="720"/>
        <w:jc w:val="both"/>
        <w:rPr>
          <w:rFonts w:cs="Times New Roman"/>
          <w:b/>
          <w:sz w:val="22"/>
        </w:rPr>
      </w:pPr>
      <w:r w:rsidRPr="00B41DB3">
        <w:rPr>
          <w:rFonts w:cs="Times New Roman"/>
          <w:b/>
          <w:sz w:val="22"/>
        </w:rPr>
        <w:tab/>
        <w:t xml:space="preserve">MOTION carried. </w:t>
      </w:r>
    </w:p>
    <w:p w14:paraId="54CB9F1A" w14:textId="77777777" w:rsidR="00B9589F" w:rsidRPr="006C115A" w:rsidRDefault="00B9589F" w:rsidP="007225E7">
      <w:pPr>
        <w:pStyle w:val="NoSpacing"/>
        <w:ind w:left="720" w:hanging="720"/>
        <w:jc w:val="both"/>
        <w:rPr>
          <w:rFonts w:cs="Times New Roman"/>
          <w:sz w:val="16"/>
          <w:szCs w:val="16"/>
        </w:rPr>
      </w:pPr>
    </w:p>
    <w:p w14:paraId="7D532E2E" w14:textId="1B34FAB2" w:rsidR="007225E7" w:rsidRDefault="00B9589F" w:rsidP="007225E7">
      <w:pPr>
        <w:pStyle w:val="NoSpacing"/>
        <w:ind w:left="720" w:hanging="720"/>
        <w:jc w:val="both"/>
        <w:rPr>
          <w:rFonts w:cs="Times New Roman"/>
          <w:sz w:val="22"/>
        </w:rPr>
      </w:pPr>
      <w:r w:rsidRPr="00B41DB3">
        <w:rPr>
          <w:rFonts w:cs="Times New Roman"/>
          <w:sz w:val="22"/>
        </w:rPr>
        <w:t>6.</w:t>
      </w:r>
      <w:r w:rsidRPr="00B41DB3">
        <w:rPr>
          <w:rFonts w:cs="Times New Roman"/>
          <w:sz w:val="22"/>
        </w:rPr>
        <w:tab/>
      </w:r>
      <w:r w:rsidR="007225E7" w:rsidRPr="00B41DB3">
        <w:rPr>
          <w:rFonts w:cs="Times New Roman"/>
          <w:sz w:val="22"/>
        </w:rPr>
        <w:t xml:space="preserve">APPROVAL OF MINUTES – </w:t>
      </w:r>
      <w:r w:rsidRPr="00B41DB3">
        <w:rPr>
          <w:rFonts w:cs="Times New Roman"/>
          <w:sz w:val="22"/>
        </w:rPr>
        <w:t>December 18</w:t>
      </w:r>
      <w:r w:rsidR="007225E7" w:rsidRPr="00B41DB3">
        <w:rPr>
          <w:rFonts w:cs="Times New Roman"/>
          <w:sz w:val="22"/>
        </w:rPr>
        <w:t>, 2018</w:t>
      </w:r>
    </w:p>
    <w:p w14:paraId="7B1FA5ED" w14:textId="4F328411" w:rsidR="007225E7" w:rsidRPr="00B41DB3" w:rsidRDefault="00495816" w:rsidP="007225E7">
      <w:pPr>
        <w:pStyle w:val="NoSpacing"/>
        <w:ind w:left="720" w:hanging="720"/>
        <w:jc w:val="both"/>
        <w:rPr>
          <w:rFonts w:cs="Times New Roman"/>
          <w:b/>
          <w:sz w:val="22"/>
        </w:rPr>
      </w:pPr>
      <w:r w:rsidRPr="00B41DB3">
        <w:rPr>
          <w:rFonts w:cs="Times New Roman"/>
          <w:sz w:val="22"/>
        </w:rPr>
        <w:tab/>
      </w:r>
      <w:r w:rsidR="007225E7" w:rsidRPr="00B41DB3">
        <w:rPr>
          <w:rFonts w:cs="Times New Roman"/>
          <w:b/>
          <w:sz w:val="22"/>
        </w:rPr>
        <w:t>MOTION by</w:t>
      </w:r>
      <w:r w:rsidRPr="00B41DB3">
        <w:rPr>
          <w:rFonts w:cs="Times New Roman"/>
          <w:b/>
          <w:sz w:val="22"/>
        </w:rPr>
        <w:t xml:space="preserve"> Bohm </w:t>
      </w:r>
      <w:r w:rsidR="007225E7" w:rsidRPr="00B41DB3">
        <w:rPr>
          <w:rFonts w:cs="Times New Roman"/>
          <w:b/>
          <w:sz w:val="22"/>
        </w:rPr>
        <w:t>supported by</w:t>
      </w:r>
      <w:r w:rsidRPr="00B41DB3">
        <w:rPr>
          <w:rFonts w:cs="Times New Roman"/>
          <w:b/>
          <w:sz w:val="22"/>
        </w:rPr>
        <w:t xml:space="preserve"> </w:t>
      </w:r>
      <w:r w:rsidR="00B9589F" w:rsidRPr="00B41DB3">
        <w:rPr>
          <w:rFonts w:cs="Times New Roman"/>
          <w:b/>
          <w:sz w:val="22"/>
        </w:rPr>
        <w:t>Grader</w:t>
      </w:r>
      <w:r w:rsidRPr="00B41DB3">
        <w:rPr>
          <w:rFonts w:cs="Times New Roman"/>
          <w:b/>
          <w:sz w:val="22"/>
        </w:rPr>
        <w:t xml:space="preserve"> </w:t>
      </w:r>
      <w:r w:rsidR="007225E7" w:rsidRPr="00B41DB3">
        <w:rPr>
          <w:rFonts w:cs="Times New Roman"/>
          <w:b/>
          <w:sz w:val="22"/>
        </w:rPr>
        <w:t xml:space="preserve">to approve the minutes from </w:t>
      </w:r>
      <w:r w:rsidR="00B9589F" w:rsidRPr="00B41DB3">
        <w:rPr>
          <w:rFonts w:cs="Times New Roman"/>
          <w:b/>
          <w:sz w:val="22"/>
        </w:rPr>
        <w:t>December 18</w:t>
      </w:r>
      <w:r w:rsidR="007225E7" w:rsidRPr="00B41DB3">
        <w:rPr>
          <w:rFonts w:cs="Times New Roman"/>
          <w:b/>
          <w:sz w:val="22"/>
        </w:rPr>
        <w:t xml:space="preserve">, 2018 as </w:t>
      </w:r>
      <w:r w:rsidRPr="00B41DB3">
        <w:rPr>
          <w:rFonts w:cs="Times New Roman"/>
          <w:b/>
          <w:sz w:val="22"/>
        </w:rPr>
        <w:t>correct</w:t>
      </w:r>
      <w:r w:rsidR="007225E7" w:rsidRPr="00B41DB3">
        <w:rPr>
          <w:rFonts w:cs="Times New Roman"/>
          <w:b/>
          <w:sz w:val="22"/>
        </w:rPr>
        <w:t>ed.</w:t>
      </w:r>
    </w:p>
    <w:p w14:paraId="25FFBF7D" w14:textId="6C461491" w:rsidR="007225E7" w:rsidRPr="00B41DB3" w:rsidRDefault="007225E7" w:rsidP="000C145A">
      <w:pPr>
        <w:pStyle w:val="NoSpacing"/>
        <w:ind w:left="720"/>
        <w:jc w:val="both"/>
        <w:rPr>
          <w:rFonts w:cs="Times New Roman"/>
          <w:b/>
          <w:sz w:val="22"/>
        </w:rPr>
      </w:pPr>
      <w:r w:rsidRPr="00B41DB3">
        <w:rPr>
          <w:rFonts w:cs="Times New Roman"/>
          <w:b/>
          <w:sz w:val="22"/>
        </w:rPr>
        <w:t>MOTION carried.</w:t>
      </w:r>
    </w:p>
    <w:p w14:paraId="4C5B0279" w14:textId="433B2A5E" w:rsidR="007225E7" w:rsidRPr="006C115A" w:rsidRDefault="007225E7" w:rsidP="007225E7">
      <w:pPr>
        <w:pStyle w:val="NoSpacing"/>
        <w:ind w:left="720" w:hanging="720"/>
        <w:jc w:val="both"/>
        <w:rPr>
          <w:rFonts w:cs="Times New Roman"/>
          <w:sz w:val="16"/>
          <w:szCs w:val="16"/>
        </w:rPr>
      </w:pPr>
    </w:p>
    <w:p w14:paraId="4FD522DA" w14:textId="5EAD5D22" w:rsidR="009F3574" w:rsidRPr="00B41DB3" w:rsidRDefault="00CA202D" w:rsidP="007225E7">
      <w:pPr>
        <w:pStyle w:val="NoSpacing"/>
        <w:ind w:left="720" w:hanging="720"/>
        <w:jc w:val="both"/>
        <w:rPr>
          <w:rFonts w:cs="Times New Roman"/>
          <w:sz w:val="22"/>
        </w:rPr>
      </w:pPr>
      <w:r w:rsidRPr="00B41DB3">
        <w:rPr>
          <w:rFonts w:cs="Times New Roman"/>
          <w:sz w:val="22"/>
        </w:rPr>
        <w:t>7</w:t>
      </w:r>
      <w:r w:rsidR="009F3574" w:rsidRPr="00B41DB3">
        <w:rPr>
          <w:rFonts w:cs="Times New Roman"/>
          <w:sz w:val="22"/>
        </w:rPr>
        <w:t>.</w:t>
      </w:r>
      <w:r w:rsidR="009F3574" w:rsidRPr="00B41DB3">
        <w:rPr>
          <w:rFonts w:cs="Times New Roman"/>
          <w:sz w:val="22"/>
        </w:rPr>
        <w:tab/>
        <w:t>BUDGET MODIFICATION</w:t>
      </w:r>
    </w:p>
    <w:p w14:paraId="1B11016B" w14:textId="0E9F1026" w:rsidR="009F3574" w:rsidRPr="00B41DB3" w:rsidRDefault="009F3574" w:rsidP="007225E7">
      <w:pPr>
        <w:pStyle w:val="NoSpacing"/>
        <w:ind w:left="720" w:hanging="720"/>
        <w:jc w:val="both"/>
        <w:rPr>
          <w:rFonts w:cs="Times New Roman"/>
          <w:sz w:val="22"/>
        </w:rPr>
      </w:pPr>
      <w:r w:rsidRPr="00B41DB3">
        <w:rPr>
          <w:rFonts w:cs="Times New Roman"/>
          <w:sz w:val="22"/>
        </w:rPr>
        <w:tab/>
        <w:t xml:space="preserve">Stier </w:t>
      </w:r>
      <w:r w:rsidR="004F1E22" w:rsidRPr="00B41DB3">
        <w:rPr>
          <w:rFonts w:cs="Times New Roman"/>
          <w:sz w:val="22"/>
        </w:rPr>
        <w:t xml:space="preserve">presented </w:t>
      </w:r>
      <w:r w:rsidR="00240C2D" w:rsidRPr="00B41DB3">
        <w:rPr>
          <w:rFonts w:cs="Times New Roman"/>
          <w:sz w:val="22"/>
        </w:rPr>
        <w:t xml:space="preserve">a </w:t>
      </w:r>
      <w:r w:rsidR="004F1E22" w:rsidRPr="00B41DB3">
        <w:rPr>
          <w:rFonts w:cs="Times New Roman"/>
          <w:sz w:val="22"/>
        </w:rPr>
        <w:t xml:space="preserve">formal request for the budget modification dated </w:t>
      </w:r>
      <w:r w:rsidR="00B9589F" w:rsidRPr="00B41DB3">
        <w:rPr>
          <w:rFonts w:cs="Times New Roman"/>
          <w:sz w:val="22"/>
        </w:rPr>
        <w:t xml:space="preserve">January </w:t>
      </w:r>
      <w:r w:rsidR="004F1E22" w:rsidRPr="00B41DB3">
        <w:rPr>
          <w:rFonts w:cs="Times New Roman"/>
          <w:sz w:val="22"/>
        </w:rPr>
        <w:t>1</w:t>
      </w:r>
      <w:r w:rsidR="00B9589F" w:rsidRPr="00B41DB3">
        <w:rPr>
          <w:rFonts w:cs="Times New Roman"/>
          <w:sz w:val="22"/>
        </w:rPr>
        <w:t>5</w:t>
      </w:r>
      <w:r w:rsidR="004F1E22" w:rsidRPr="00B41DB3">
        <w:rPr>
          <w:rFonts w:cs="Times New Roman"/>
          <w:sz w:val="22"/>
        </w:rPr>
        <w:t>, 201</w:t>
      </w:r>
      <w:r w:rsidR="00B9589F" w:rsidRPr="00B41DB3">
        <w:rPr>
          <w:rFonts w:cs="Times New Roman"/>
          <w:sz w:val="22"/>
        </w:rPr>
        <w:t>9.</w:t>
      </w:r>
    </w:p>
    <w:p w14:paraId="5517D9D0" w14:textId="0E35A398" w:rsidR="009F3574" w:rsidRPr="00B41DB3" w:rsidRDefault="009F3574" w:rsidP="009F3574">
      <w:pPr>
        <w:pStyle w:val="NoSpacing"/>
        <w:ind w:left="720" w:hanging="720"/>
        <w:jc w:val="both"/>
        <w:rPr>
          <w:rFonts w:cs="Times New Roman"/>
          <w:b/>
          <w:sz w:val="22"/>
        </w:rPr>
      </w:pPr>
      <w:r w:rsidRPr="00B41DB3">
        <w:rPr>
          <w:rFonts w:cs="Times New Roman"/>
          <w:sz w:val="22"/>
        </w:rPr>
        <w:tab/>
      </w:r>
      <w:r w:rsidRPr="00B41DB3">
        <w:rPr>
          <w:rFonts w:cs="Times New Roman"/>
          <w:b/>
          <w:sz w:val="22"/>
        </w:rPr>
        <w:t>MOTION by</w:t>
      </w:r>
      <w:r w:rsidR="004F1E22" w:rsidRPr="00B41DB3">
        <w:rPr>
          <w:rFonts w:cs="Times New Roman"/>
          <w:b/>
          <w:sz w:val="22"/>
        </w:rPr>
        <w:t xml:space="preserve"> Bohm </w:t>
      </w:r>
      <w:r w:rsidRPr="00B41DB3">
        <w:rPr>
          <w:rFonts w:cs="Times New Roman"/>
          <w:b/>
          <w:sz w:val="22"/>
        </w:rPr>
        <w:t xml:space="preserve">supported by </w:t>
      </w:r>
      <w:r w:rsidR="004F1E22" w:rsidRPr="00B41DB3">
        <w:rPr>
          <w:rFonts w:cs="Times New Roman"/>
          <w:b/>
          <w:sz w:val="22"/>
        </w:rPr>
        <w:t xml:space="preserve">Stier </w:t>
      </w:r>
      <w:r w:rsidRPr="00B41DB3">
        <w:rPr>
          <w:rFonts w:cs="Times New Roman"/>
          <w:b/>
          <w:sz w:val="22"/>
        </w:rPr>
        <w:t>to approve the budget modifications as presented.</w:t>
      </w:r>
    </w:p>
    <w:p w14:paraId="0F0BF108" w14:textId="77777777" w:rsidR="009F3574" w:rsidRPr="00B41DB3" w:rsidRDefault="009F3574" w:rsidP="009F3574">
      <w:pPr>
        <w:pStyle w:val="NoSpacing"/>
        <w:ind w:left="720"/>
        <w:jc w:val="both"/>
        <w:rPr>
          <w:rFonts w:cs="Times New Roman"/>
          <w:b/>
          <w:sz w:val="22"/>
        </w:rPr>
      </w:pPr>
      <w:r w:rsidRPr="00B41DB3">
        <w:rPr>
          <w:rFonts w:cs="Times New Roman"/>
          <w:b/>
          <w:sz w:val="22"/>
        </w:rPr>
        <w:t>MOTION carried.</w:t>
      </w:r>
    </w:p>
    <w:p w14:paraId="0C839C56" w14:textId="38493DCB" w:rsidR="009F3574" w:rsidRDefault="009F3574" w:rsidP="007225E7">
      <w:pPr>
        <w:pStyle w:val="NoSpacing"/>
        <w:ind w:left="720" w:hanging="720"/>
        <w:jc w:val="both"/>
        <w:rPr>
          <w:rFonts w:cs="Times New Roman"/>
          <w:sz w:val="22"/>
        </w:rPr>
      </w:pPr>
    </w:p>
    <w:p w14:paraId="6CD46897" w14:textId="77777777" w:rsidR="00506245" w:rsidRPr="00B41DB3" w:rsidRDefault="00506245" w:rsidP="007225E7">
      <w:pPr>
        <w:pStyle w:val="NoSpacing"/>
        <w:ind w:left="720" w:hanging="720"/>
        <w:jc w:val="both"/>
        <w:rPr>
          <w:rFonts w:cs="Times New Roman"/>
          <w:sz w:val="22"/>
        </w:rPr>
      </w:pPr>
    </w:p>
    <w:p w14:paraId="5711D3A1" w14:textId="61E2C737" w:rsidR="007225E7" w:rsidRPr="00B41DB3" w:rsidRDefault="00CA202D" w:rsidP="007225E7">
      <w:pPr>
        <w:pStyle w:val="NoSpacing"/>
        <w:ind w:left="720" w:hanging="720"/>
        <w:jc w:val="both"/>
        <w:rPr>
          <w:rFonts w:cs="Times New Roman"/>
          <w:sz w:val="22"/>
        </w:rPr>
      </w:pPr>
      <w:r w:rsidRPr="00B41DB3">
        <w:rPr>
          <w:rFonts w:cs="Times New Roman"/>
          <w:sz w:val="22"/>
        </w:rPr>
        <w:t>8</w:t>
      </w:r>
      <w:r w:rsidR="007225E7" w:rsidRPr="00B41DB3">
        <w:rPr>
          <w:rFonts w:cs="Times New Roman"/>
          <w:sz w:val="22"/>
        </w:rPr>
        <w:t>.</w:t>
      </w:r>
      <w:r w:rsidR="00506245">
        <w:rPr>
          <w:rFonts w:cs="Times New Roman"/>
          <w:sz w:val="22"/>
        </w:rPr>
        <w:t xml:space="preserve">   </w:t>
      </w:r>
      <w:r w:rsidR="007225E7" w:rsidRPr="00B41DB3">
        <w:rPr>
          <w:rFonts w:cs="Times New Roman"/>
          <w:sz w:val="22"/>
        </w:rPr>
        <w:t>APPROVAL OF BILLS</w:t>
      </w:r>
    </w:p>
    <w:p w14:paraId="61F0A346" w14:textId="5C1FDEBA" w:rsidR="007225E7" w:rsidRPr="00B41DB3" w:rsidRDefault="007225E7" w:rsidP="00506245">
      <w:pPr>
        <w:pStyle w:val="NoSpacing"/>
        <w:ind w:left="720" w:hanging="360"/>
        <w:jc w:val="both"/>
        <w:rPr>
          <w:rFonts w:cs="Times New Roman"/>
          <w:sz w:val="22"/>
        </w:rPr>
      </w:pPr>
      <w:r w:rsidRPr="00B41DB3">
        <w:rPr>
          <w:rFonts w:cs="Times New Roman"/>
          <w:sz w:val="22"/>
        </w:rPr>
        <w:t xml:space="preserve">Stier stated the bills list is through </w:t>
      </w:r>
      <w:r w:rsidR="00E71756" w:rsidRPr="00B41DB3">
        <w:rPr>
          <w:rFonts w:cs="Times New Roman"/>
          <w:sz w:val="22"/>
        </w:rPr>
        <w:t>January 14</w:t>
      </w:r>
      <w:r w:rsidR="000C145A" w:rsidRPr="00B41DB3">
        <w:rPr>
          <w:rFonts w:cs="Times New Roman"/>
          <w:sz w:val="22"/>
        </w:rPr>
        <w:t>, 201</w:t>
      </w:r>
      <w:r w:rsidR="00E71756" w:rsidRPr="00B41DB3">
        <w:rPr>
          <w:rFonts w:cs="Times New Roman"/>
          <w:sz w:val="22"/>
        </w:rPr>
        <w:t>9</w:t>
      </w:r>
      <w:r w:rsidRPr="00B41DB3">
        <w:rPr>
          <w:rFonts w:cs="Times New Roman"/>
          <w:sz w:val="22"/>
        </w:rPr>
        <w:t xml:space="preserve"> in the amount of $</w:t>
      </w:r>
      <w:r w:rsidR="00E71756" w:rsidRPr="00B41DB3">
        <w:rPr>
          <w:rFonts w:cs="Times New Roman"/>
          <w:sz w:val="22"/>
        </w:rPr>
        <w:t>56,835.53</w:t>
      </w:r>
      <w:r w:rsidRPr="00B41DB3">
        <w:rPr>
          <w:rFonts w:cs="Times New Roman"/>
          <w:sz w:val="22"/>
        </w:rPr>
        <w:t>.</w:t>
      </w:r>
    </w:p>
    <w:p w14:paraId="67B4A1D3" w14:textId="16B70453" w:rsidR="007225E7" w:rsidRPr="00B41DB3" w:rsidRDefault="007225E7" w:rsidP="00506245">
      <w:pPr>
        <w:pStyle w:val="NoSpacing"/>
        <w:ind w:left="360"/>
        <w:jc w:val="both"/>
        <w:rPr>
          <w:rFonts w:cs="Times New Roman"/>
          <w:b/>
          <w:sz w:val="22"/>
        </w:rPr>
      </w:pPr>
      <w:r w:rsidRPr="00B41DB3">
        <w:rPr>
          <w:rFonts w:cs="Times New Roman"/>
          <w:b/>
          <w:sz w:val="22"/>
        </w:rPr>
        <w:t>MOTION by</w:t>
      </w:r>
      <w:r w:rsidR="00240C2D" w:rsidRPr="00B41DB3">
        <w:rPr>
          <w:rFonts w:cs="Times New Roman"/>
          <w:b/>
          <w:sz w:val="22"/>
        </w:rPr>
        <w:t xml:space="preserve"> Bohm </w:t>
      </w:r>
      <w:r w:rsidRPr="00B41DB3">
        <w:rPr>
          <w:rFonts w:cs="Times New Roman"/>
          <w:b/>
          <w:sz w:val="22"/>
        </w:rPr>
        <w:t>supported by</w:t>
      </w:r>
      <w:r w:rsidR="00240C2D" w:rsidRPr="00B41DB3">
        <w:rPr>
          <w:rFonts w:cs="Times New Roman"/>
          <w:b/>
          <w:sz w:val="22"/>
        </w:rPr>
        <w:t xml:space="preserve"> Stier </w:t>
      </w:r>
      <w:r w:rsidRPr="00B41DB3">
        <w:rPr>
          <w:rFonts w:cs="Times New Roman"/>
          <w:b/>
          <w:sz w:val="22"/>
        </w:rPr>
        <w:t xml:space="preserve">to approve the bills list dated </w:t>
      </w:r>
      <w:r w:rsidR="00E71756" w:rsidRPr="00B41DB3">
        <w:rPr>
          <w:rFonts w:cs="Times New Roman"/>
          <w:b/>
          <w:sz w:val="22"/>
        </w:rPr>
        <w:t xml:space="preserve">January </w:t>
      </w:r>
      <w:r w:rsidR="009F3574" w:rsidRPr="00B41DB3">
        <w:rPr>
          <w:rFonts w:cs="Times New Roman"/>
          <w:b/>
          <w:sz w:val="22"/>
        </w:rPr>
        <w:t>14</w:t>
      </w:r>
      <w:r w:rsidRPr="00B41DB3">
        <w:rPr>
          <w:rFonts w:cs="Times New Roman"/>
          <w:b/>
          <w:sz w:val="22"/>
        </w:rPr>
        <w:t>, 201</w:t>
      </w:r>
      <w:r w:rsidR="00E71756" w:rsidRPr="00B41DB3">
        <w:rPr>
          <w:rFonts w:cs="Times New Roman"/>
          <w:b/>
          <w:sz w:val="22"/>
        </w:rPr>
        <w:t>9</w:t>
      </w:r>
      <w:r w:rsidRPr="00B41DB3">
        <w:rPr>
          <w:rFonts w:cs="Times New Roman"/>
          <w:b/>
          <w:sz w:val="22"/>
        </w:rPr>
        <w:t xml:space="preserve"> in the amount of $</w:t>
      </w:r>
      <w:r w:rsidR="00E71756" w:rsidRPr="00B41DB3">
        <w:rPr>
          <w:rFonts w:cs="Times New Roman"/>
          <w:b/>
          <w:sz w:val="22"/>
        </w:rPr>
        <w:t>56,835.53</w:t>
      </w:r>
      <w:r w:rsidRPr="00B41DB3">
        <w:rPr>
          <w:rFonts w:cs="Times New Roman"/>
          <w:b/>
          <w:sz w:val="22"/>
        </w:rPr>
        <w:t>.</w:t>
      </w:r>
    </w:p>
    <w:p w14:paraId="17B0FCFD" w14:textId="77777777" w:rsidR="007225E7" w:rsidRPr="00B41DB3" w:rsidRDefault="007225E7" w:rsidP="00506245">
      <w:pPr>
        <w:pStyle w:val="NoSpacing"/>
        <w:ind w:left="720" w:hanging="360"/>
        <w:jc w:val="both"/>
        <w:rPr>
          <w:rFonts w:cs="Times New Roman"/>
          <w:b/>
          <w:sz w:val="22"/>
        </w:rPr>
      </w:pPr>
      <w:r w:rsidRPr="00B41DB3">
        <w:rPr>
          <w:rFonts w:cs="Times New Roman"/>
          <w:b/>
          <w:sz w:val="22"/>
        </w:rPr>
        <w:t>MOTION carried.</w:t>
      </w:r>
    </w:p>
    <w:p w14:paraId="7BE62782" w14:textId="77777777" w:rsidR="007225E7" w:rsidRPr="006C115A" w:rsidRDefault="007225E7" w:rsidP="007225E7">
      <w:pPr>
        <w:pStyle w:val="NoSpacing"/>
        <w:jc w:val="both"/>
        <w:rPr>
          <w:rFonts w:cs="Times New Roman"/>
          <w:sz w:val="22"/>
        </w:rPr>
      </w:pPr>
    </w:p>
    <w:p w14:paraId="1E980C43" w14:textId="48CF5E28" w:rsidR="007225E7" w:rsidRPr="00B41DB3" w:rsidRDefault="00CA202D" w:rsidP="004853B5">
      <w:pPr>
        <w:spacing w:after="0" w:line="240" w:lineRule="auto"/>
        <w:rPr>
          <w:rFonts w:cs="Times New Roman"/>
          <w:sz w:val="22"/>
        </w:rPr>
      </w:pPr>
      <w:r w:rsidRPr="00B41DB3">
        <w:rPr>
          <w:sz w:val="22"/>
        </w:rPr>
        <w:t>9</w:t>
      </w:r>
      <w:r w:rsidR="007225E7" w:rsidRPr="00B41DB3">
        <w:rPr>
          <w:sz w:val="22"/>
        </w:rPr>
        <w:t>.</w:t>
      </w:r>
      <w:r w:rsidR="00506245">
        <w:rPr>
          <w:sz w:val="22"/>
        </w:rPr>
        <w:t xml:space="preserve">   </w:t>
      </w:r>
      <w:r w:rsidR="007225E7" w:rsidRPr="00B41DB3">
        <w:rPr>
          <w:rFonts w:cs="Times New Roman"/>
          <w:sz w:val="22"/>
        </w:rPr>
        <w:t>OFFICER’S REPORTS</w:t>
      </w:r>
    </w:p>
    <w:p w14:paraId="2A74EBF4" w14:textId="354551D0" w:rsidR="00DE0210" w:rsidRPr="00B41DB3" w:rsidRDefault="007225E7" w:rsidP="00506245">
      <w:pPr>
        <w:pStyle w:val="ListParagraph"/>
        <w:numPr>
          <w:ilvl w:val="0"/>
          <w:numId w:val="4"/>
        </w:numPr>
        <w:ind w:left="720"/>
        <w:jc w:val="both"/>
        <w:rPr>
          <w:rFonts w:cs="Times New Roman"/>
          <w:sz w:val="22"/>
          <w:szCs w:val="22"/>
        </w:rPr>
      </w:pPr>
      <w:r w:rsidRPr="00B41DB3">
        <w:rPr>
          <w:rFonts w:cs="Times New Roman"/>
          <w:sz w:val="22"/>
          <w:szCs w:val="22"/>
        </w:rPr>
        <w:t>Supervisor Jarzyna</w:t>
      </w:r>
      <w:r w:rsidR="000C145A" w:rsidRPr="00B41DB3">
        <w:rPr>
          <w:rFonts w:cs="Times New Roman"/>
          <w:sz w:val="22"/>
          <w:szCs w:val="22"/>
        </w:rPr>
        <w:t xml:space="preserve"> </w:t>
      </w:r>
      <w:r w:rsidR="009F3574" w:rsidRPr="00B41DB3">
        <w:rPr>
          <w:rFonts w:cs="Times New Roman"/>
          <w:sz w:val="22"/>
          <w:szCs w:val="22"/>
        </w:rPr>
        <w:t>reported</w:t>
      </w:r>
      <w:r w:rsidR="00240C2D" w:rsidRPr="00B41DB3">
        <w:rPr>
          <w:rFonts w:cs="Times New Roman"/>
          <w:sz w:val="22"/>
          <w:szCs w:val="22"/>
        </w:rPr>
        <w:t xml:space="preserve"> </w:t>
      </w:r>
      <w:r w:rsidR="00322BB5" w:rsidRPr="00B41DB3">
        <w:rPr>
          <w:rFonts w:cs="Times New Roman"/>
          <w:sz w:val="22"/>
          <w:szCs w:val="22"/>
        </w:rPr>
        <w:t xml:space="preserve">he had a brief conversation with Dave Miller from </w:t>
      </w:r>
      <w:r w:rsidR="003A1970" w:rsidRPr="00B41DB3">
        <w:rPr>
          <w:rFonts w:cs="Times New Roman"/>
          <w:sz w:val="22"/>
          <w:szCs w:val="22"/>
        </w:rPr>
        <w:t>Shelby</w:t>
      </w:r>
      <w:r w:rsidR="00322BB5" w:rsidRPr="00B41DB3">
        <w:rPr>
          <w:rFonts w:cs="Times New Roman"/>
          <w:sz w:val="22"/>
          <w:szCs w:val="22"/>
        </w:rPr>
        <w:t xml:space="preserve"> </w:t>
      </w:r>
      <w:r w:rsidR="00506245">
        <w:rPr>
          <w:rFonts w:cs="Times New Roman"/>
          <w:sz w:val="22"/>
          <w:szCs w:val="22"/>
        </w:rPr>
        <w:t>T</w:t>
      </w:r>
      <w:r w:rsidR="00322BB5" w:rsidRPr="00B41DB3">
        <w:rPr>
          <w:rFonts w:cs="Times New Roman"/>
          <w:sz w:val="22"/>
          <w:szCs w:val="22"/>
        </w:rPr>
        <w:t>ownship</w:t>
      </w:r>
      <w:r w:rsidR="00F82281">
        <w:rPr>
          <w:rFonts w:cs="Times New Roman"/>
          <w:sz w:val="22"/>
          <w:szCs w:val="22"/>
        </w:rPr>
        <w:t xml:space="preserve"> and would report on the agenda item 11.a</w:t>
      </w:r>
      <w:r w:rsidR="00CB10EA" w:rsidRPr="00B41DB3">
        <w:rPr>
          <w:rFonts w:cs="Times New Roman"/>
          <w:sz w:val="22"/>
          <w:szCs w:val="22"/>
        </w:rPr>
        <w:t xml:space="preserve">. </w:t>
      </w:r>
      <w:r w:rsidR="00322BB5" w:rsidRPr="00B41DB3">
        <w:rPr>
          <w:rFonts w:cs="Times New Roman"/>
          <w:sz w:val="22"/>
          <w:szCs w:val="22"/>
        </w:rPr>
        <w:t xml:space="preserve"> </w:t>
      </w:r>
    </w:p>
    <w:p w14:paraId="0E920038" w14:textId="77777777" w:rsidR="00E71756" w:rsidRPr="006C115A" w:rsidRDefault="00E71756" w:rsidP="00506245">
      <w:pPr>
        <w:pStyle w:val="ListParagraph"/>
        <w:jc w:val="both"/>
        <w:rPr>
          <w:rFonts w:cs="Times New Roman"/>
          <w:sz w:val="16"/>
          <w:szCs w:val="16"/>
        </w:rPr>
      </w:pPr>
    </w:p>
    <w:p w14:paraId="369ADA9F" w14:textId="0F29FB32" w:rsidR="00F217C4" w:rsidRPr="00B41DB3" w:rsidRDefault="00F217C4" w:rsidP="00506245">
      <w:pPr>
        <w:pStyle w:val="ListParagraph"/>
        <w:numPr>
          <w:ilvl w:val="0"/>
          <w:numId w:val="4"/>
        </w:numPr>
        <w:ind w:left="720"/>
        <w:jc w:val="both"/>
        <w:rPr>
          <w:sz w:val="22"/>
          <w:szCs w:val="22"/>
        </w:rPr>
      </w:pPr>
      <w:r w:rsidRPr="00B41DB3">
        <w:rPr>
          <w:rFonts w:cs="Times New Roman"/>
          <w:sz w:val="22"/>
          <w:szCs w:val="22"/>
        </w:rPr>
        <w:t>Clerk Lascoe report</w:t>
      </w:r>
      <w:r w:rsidR="009F3574" w:rsidRPr="00B41DB3">
        <w:rPr>
          <w:rFonts w:cs="Times New Roman"/>
          <w:sz w:val="22"/>
          <w:szCs w:val="22"/>
        </w:rPr>
        <w:t>ed</w:t>
      </w:r>
      <w:r w:rsidR="007D27A2" w:rsidRPr="00B41DB3">
        <w:rPr>
          <w:rFonts w:cs="Times New Roman"/>
          <w:sz w:val="22"/>
          <w:szCs w:val="22"/>
        </w:rPr>
        <w:t xml:space="preserve"> she </w:t>
      </w:r>
      <w:r w:rsidR="00E71756" w:rsidRPr="00B41DB3">
        <w:rPr>
          <w:rFonts w:cs="Times New Roman"/>
          <w:sz w:val="22"/>
          <w:szCs w:val="22"/>
        </w:rPr>
        <w:t xml:space="preserve">had </w:t>
      </w:r>
      <w:r w:rsidR="007D27A2" w:rsidRPr="00B41DB3">
        <w:rPr>
          <w:rFonts w:cs="Times New Roman"/>
          <w:sz w:val="22"/>
          <w:szCs w:val="22"/>
        </w:rPr>
        <w:t xml:space="preserve">contacted </w:t>
      </w:r>
      <w:r w:rsidR="00E71756" w:rsidRPr="00B41DB3">
        <w:rPr>
          <w:rFonts w:cs="Times New Roman"/>
          <w:sz w:val="22"/>
          <w:szCs w:val="22"/>
        </w:rPr>
        <w:t>CDBG</w:t>
      </w:r>
      <w:r w:rsidR="007D27A2" w:rsidRPr="00B41DB3">
        <w:rPr>
          <w:rFonts w:cs="Times New Roman"/>
          <w:sz w:val="22"/>
          <w:szCs w:val="22"/>
        </w:rPr>
        <w:t xml:space="preserve"> regarding purchasing the </w:t>
      </w:r>
      <w:r w:rsidR="00835A66" w:rsidRPr="00B41DB3">
        <w:rPr>
          <w:rFonts w:cs="Times New Roman"/>
          <w:sz w:val="22"/>
          <w:szCs w:val="22"/>
        </w:rPr>
        <w:t>defibrillator</w:t>
      </w:r>
      <w:r w:rsidR="007D27A2" w:rsidRPr="00B41DB3">
        <w:rPr>
          <w:rFonts w:cs="Times New Roman"/>
          <w:sz w:val="22"/>
          <w:szCs w:val="22"/>
        </w:rPr>
        <w:t xml:space="preserve"> </w:t>
      </w:r>
      <w:r w:rsidR="00E71756" w:rsidRPr="00B41DB3">
        <w:rPr>
          <w:rFonts w:cs="Times New Roman"/>
          <w:sz w:val="22"/>
          <w:szCs w:val="22"/>
        </w:rPr>
        <w:t xml:space="preserve">and still is waiting for </w:t>
      </w:r>
      <w:r w:rsidR="007D27A2" w:rsidRPr="00B41DB3">
        <w:rPr>
          <w:rFonts w:cs="Times New Roman"/>
          <w:sz w:val="22"/>
          <w:szCs w:val="22"/>
        </w:rPr>
        <w:t>the</w:t>
      </w:r>
      <w:r w:rsidR="00E71756" w:rsidRPr="00B41DB3">
        <w:rPr>
          <w:rFonts w:cs="Times New Roman"/>
          <w:sz w:val="22"/>
          <w:szCs w:val="22"/>
        </w:rPr>
        <w:t xml:space="preserve"> </w:t>
      </w:r>
      <w:r w:rsidR="007D27A2" w:rsidRPr="00B41DB3">
        <w:rPr>
          <w:rFonts w:cs="Times New Roman"/>
          <w:sz w:val="22"/>
          <w:szCs w:val="22"/>
        </w:rPr>
        <w:t>approv</w:t>
      </w:r>
      <w:r w:rsidR="00E71756" w:rsidRPr="00B41DB3">
        <w:rPr>
          <w:rFonts w:cs="Times New Roman"/>
          <w:sz w:val="22"/>
          <w:szCs w:val="22"/>
        </w:rPr>
        <w:t>al of</w:t>
      </w:r>
      <w:r w:rsidR="007D27A2" w:rsidRPr="00B41DB3">
        <w:rPr>
          <w:rFonts w:cs="Times New Roman"/>
          <w:sz w:val="22"/>
          <w:szCs w:val="22"/>
        </w:rPr>
        <w:t xml:space="preserve"> the application.</w:t>
      </w:r>
    </w:p>
    <w:p w14:paraId="3F8BEFFE" w14:textId="77777777" w:rsidR="009F3574" w:rsidRPr="006C115A" w:rsidRDefault="009F3574" w:rsidP="009F3574">
      <w:pPr>
        <w:pStyle w:val="ListParagraph"/>
        <w:rPr>
          <w:sz w:val="16"/>
          <w:szCs w:val="16"/>
        </w:rPr>
      </w:pPr>
    </w:p>
    <w:p w14:paraId="7614583B" w14:textId="2AFDF94C" w:rsidR="00E71756" w:rsidRPr="00B41DB3" w:rsidRDefault="007225E7" w:rsidP="00E71756">
      <w:pPr>
        <w:pStyle w:val="ListParagraph"/>
        <w:numPr>
          <w:ilvl w:val="0"/>
          <w:numId w:val="4"/>
        </w:numPr>
        <w:tabs>
          <w:tab w:val="left" w:pos="720"/>
        </w:tabs>
        <w:ind w:left="720"/>
        <w:jc w:val="both"/>
        <w:rPr>
          <w:rFonts w:cs="Times New Roman"/>
          <w:b/>
          <w:sz w:val="22"/>
          <w:szCs w:val="22"/>
        </w:rPr>
      </w:pPr>
      <w:r w:rsidRPr="00B41DB3">
        <w:rPr>
          <w:rFonts w:cs="Times New Roman"/>
          <w:sz w:val="22"/>
          <w:szCs w:val="22"/>
        </w:rPr>
        <w:t xml:space="preserve">Treasurer Stier </w:t>
      </w:r>
      <w:r w:rsidR="00E71756" w:rsidRPr="00B41DB3">
        <w:rPr>
          <w:rFonts w:cs="Times New Roman"/>
          <w:sz w:val="22"/>
          <w:szCs w:val="22"/>
        </w:rPr>
        <w:t>had nothing to report.</w:t>
      </w:r>
    </w:p>
    <w:p w14:paraId="130730AC" w14:textId="77777777" w:rsidR="00E71756" w:rsidRPr="006C115A" w:rsidRDefault="00E71756" w:rsidP="00E71756">
      <w:pPr>
        <w:pStyle w:val="ListParagraph"/>
        <w:rPr>
          <w:rFonts w:cs="Times New Roman"/>
          <w:sz w:val="16"/>
          <w:szCs w:val="16"/>
        </w:rPr>
      </w:pPr>
    </w:p>
    <w:p w14:paraId="6C51A3D6" w14:textId="762136BD" w:rsidR="00E71756" w:rsidRPr="00506245" w:rsidRDefault="00E71756" w:rsidP="00E71756">
      <w:pPr>
        <w:pStyle w:val="ListParagraph"/>
        <w:numPr>
          <w:ilvl w:val="0"/>
          <w:numId w:val="4"/>
        </w:numPr>
        <w:tabs>
          <w:tab w:val="left" w:pos="720"/>
        </w:tabs>
        <w:ind w:left="720"/>
        <w:jc w:val="both"/>
        <w:rPr>
          <w:rFonts w:cs="Times New Roman"/>
          <w:b/>
          <w:sz w:val="22"/>
          <w:szCs w:val="22"/>
        </w:rPr>
      </w:pPr>
      <w:r w:rsidRPr="00B41DB3">
        <w:rPr>
          <w:rFonts w:cs="Times New Roman"/>
          <w:sz w:val="22"/>
          <w:szCs w:val="22"/>
        </w:rPr>
        <w:t>Trustee Grader had nothing to report.</w:t>
      </w:r>
    </w:p>
    <w:p w14:paraId="2A11C2D3" w14:textId="77777777" w:rsidR="00506245" w:rsidRPr="00506245" w:rsidRDefault="00506245" w:rsidP="00506245">
      <w:pPr>
        <w:pStyle w:val="ListParagraph"/>
        <w:rPr>
          <w:rFonts w:cs="Times New Roman"/>
          <w:b/>
          <w:sz w:val="16"/>
          <w:szCs w:val="16"/>
        </w:rPr>
      </w:pPr>
    </w:p>
    <w:p w14:paraId="2EA92BB1" w14:textId="45FC8908" w:rsidR="00E71756" w:rsidRPr="00B41DB3" w:rsidRDefault="00E71756" w:rsidP="00506245">
      <w:pPr>
        <w:tabs>
          <w:tab w:val="left" w:pos="720"/>
        </w:tabs>
        <w:ind w:left="720"/>
        <w:jc w:val="both"/>
        <w:rPr>
          <w:rFonts w:cs="Times New Roman"/>
          <w:sz w:val="22"/>
        </w:rPr>
      </w:pPr>
      <w:r w:rsidRPr="00B41DB3">
        <w:rPr>
          <w:rFonts w:cs="Times New Roman"/>
          <w:sz w:val="22"/>
        </w:rPr>
        <w:t>Trustee Bohm inquired the</w:t>
      </w:r>
      <w:r w:rsidR="00506245">
        <w:rPr>
          <w:rFonts w:cs="Times New Roman"/>
          <w:sz w:val="22"/>
        </w:rPr>
        <w:t xml:space="preserve"> status of the R</w:t>
      </w:r>
      <w:r w:rsidR="00CB10EA" w:rsidRPr="00B41DB3">
        <w:rPr>
          <w:rFonts w:cs="Times New Roman"/>
          <w:sz w:val="22"/>
        </w:rPr>
        <w:t xml:space="preserve">ecreation </w:t>
      </w:r>
      <w:r w:rsidR="00506245">
        <w:rPr>
          <w:rFonts w:cs="Times New Roman"/>
          <w:sz w:val="22"/>
        </w:rPr>
        <w:t>P</w:t>
      </w:r>
      <w:r w:rsidR="00CB10EA" w:rsidRPr="00B41DB3">
        <w:rPr>
          <w:rFonts w:cs="Times New Roman"/>
          <w:sz w:val="22"/>
        </w:rPr>
        <w:t xml:space="preserve">lan that the </w:t>
      </w:r>
      <w:r w:rsidR="00506245">
        <w:rPr>
          <w:rFonts w:cs="Times New Roman"/>
          <w:sz w:val="22"/>
        </w:rPr>
        <w:t>p</w:t>
      </w:r>
      <w:r w:rsidR="00CB10EA" w:rsidRPr="00B41DB3">
        <w:rPr>
          <w:rFonts w:cs="Times New Roman"/>
          <w:sz w:val="22"/>
        </w:rPr>
        <w:t xml:space="preserve">revious Clerk </w:t>
      </w:r>
      <w:r w:rsidR="00506245">
        <w:rPr>
          <w:rFonts w:cs="Times New Roman"/>
          <w:sz w:val="22"/>
        </w:rPr>
        <w:t>had been working on with the</w:t>
      </w:r>
      <w:r w:rsidR="00CB10EA" w:rsidRPr="00B41DB3">
        <w:rPr>
          <w:rFonts w:cs="Times New Roman"/>
          <w:sz w:val="22"/>
        </w:rPr>
        <w:t xml:space="preserve"> Planning Consultants. </w:t>
      </w:r>
      <w:r w:rsidR="00506245">
        <w:rPr>
          <w:rFonts w:cs="Times New Roman"/>
          <w:sz w:val="22"/>
        </w:rPr>
        <w:t>He asked</w:t>
      </w:r>
      <w:r w:rsidR="00CB10EA" w:rsidRPr="00B41DB3">
        <w:rPr>
          <w:rFonts w:cs="Times New Roman"/>
          <w:sz w:val="22"/>
        </w:rPr>
        <w:t xml:space="preserve"> Jarzyna</w:t>
      </w:r>
      <w:r w:rsidR="00506245">
        <w:rPr>
          <w:rFonts w:cs="Times New Roman"/>
          <w:sz w:val="22"/>
        </w:rPr>
        <w:t xml:space="preserve"> to</w:t>
      </w:r>
      <w:r w:rsidR="00CB10EA" w:rsidRPr="00B41DB3">
        <w:rPr>
          <w:rFonts w:cs="Times New Roman"/>
          <w:sz w:val="22"/>
        </w:rPr>
        <w:t xml:space="preserve"> find out if</w:t>
      </w:r>
      <w:r w:rsidR="00506245">
        <w:rPr>
          <w:rFonts w:cs="Times New Roman"/>
          <w:sz w:val="22"/>
        </w:rPr>
        <w:t xml:space="preserve"> the</w:t>
      </w:r>
      <w:r w:rsidR="00CB10EA" w:rsidRPr="00B41DB3">
        <w:rPr>
          <w:rFonts w:cs="Times New Roman"/>
          <w:sz w:val="22"/>
        </w:rPr>
        <w:t xml:space="preserve"> plan </w:t>
      </w:r>
      <w:r w:rsidR="000E7066" w:rsidRPr="00B41DB3">
        <w:rPr>
          <w:rFonts w:cs="Times New Roman"/>
          <w:sz w:val="22"/>
        </w:rPr>
        <w:t>is something that will work</w:t>
      </w:r>
      <w:r w:rsidR="003A1970" w:rsidRPr="00B41DB3">
        <w:rPr>
          <w:rFonts w:cs="Times New Roman"/>
          <w:sz w:val="22"/>
        </w:rPr>
        <w:t>?</w:t>
      </w:r>
      <w:r w:rsidR="00CB10EA" w:rsidRPr="00B41DB3">
        <w:rPr>
          <w:rFonts w:cs="Times New Roman"/>
          <w:sz w:val="22"/>
        </w:rPr>
        <w:t xml:space="preserve"> </w:t>
      </w:r>
      <w:r w:rsidRPr="00B41DB3">
        <w:rPr>
          <w:rFonts w:cs="Times New Roman"/>
          <w:sz w:val="22"/>
        </w:rPr>
        <w:t xml:space="preserve"> </w:t>
      </w:r>
    </w:p>
    <w:p w14:paraId="78FB8DD4" w14:textId="74C7C3A3" w:rsidR="007225E7" w:rsidRPr="00B41DB3" w:rsidRDefault="007225E7" w:rsidP="00CA202D">
      <w:pPr>
        <w:pStyle w:val="ListParagraph"/>
        <w:tabs>
          <w:tab w:val="left" w:pos="720"/>
        </w:tabs>
        <w:ind w:hanging="360"/>
        <w:jc w:val="both"/>
        <w:rPr>
          <w:rFonts w:cs="Times New Roman"/>
          <w:b/>
          <w:sz w:val="22"/>
          <w:szCs w:val="22"/>
        </w:rPr>
      </w:pPr>
      <w:r w:rsidRPr="00B41DB3">
        <w:rPr>
          <w:rFonts w:cs="Times New Roman"/>
          <w:b/>
          <w:sz w:val="22"/>
          <w:szCs w:val="22"/>
        </w:rPr>
        <w:t>MOTION by</w:t>
      </w:r>
      <w:r w:rsidR="000858E7" w:rsidRPr="00B41DB3">
        <w:rPr>
          <w:rFonts w:cs="Times New Roman"/>
          <w:b/>
          <w:sz w:val="22"/>
          <w:szCs w:val="22"/>
        </w:rPr>
        <w:t xml:space="preserve"> Stier </w:t>
      </w:r>
      <w:r w:rsidRPr="00B41DB3">
        <w:rPr>
          <w:rFonts w:cs="Times New Roman"/>
          <w:b/>
          <w:sz w:val="22"/>
          <w:szCs w:val="22"/>
        </w:rPr>
        <w:t>supported by</w:t>
      </w:r>
      <w:r w:rsidR="000858E7" w:rsidRPr="00B41DB3">
        <w:rPr>
          <w:rFonts w:cs="Times New Roman"/>
          <w:b/>
          <w:sz w:val="22"/>
          <w:szCs w:val="22"/>
        </w:rPr>
        <w:t xml:space="preserve"> Lascoe</w:t>
      </w:r>
      <w:r w:rsidR="00742CEE" w:rsidRPr="00B41DB3">
        <w:rPr>
          <w:rFonts w:cs="Times New Roman"/>
          <w:b/>
          <w:sz w:val="22"/>
          <w:szCs w:val="22"/>
        </w:rPr>
        <w:t xml:space="preserve"> </w:t>
      </w:r>
      <w:r w:rsidRPr="00B41DB3">
        <w:rPr>
          <w:rFonts w:cs="Times New Roman"/>
          <w:b/>
          <w:sz w:val="22"/>
          <w:szCs w:val="22"/>
        </w:rPr>
        <w:t>to receive and file the Officer’s Report as presented.</w:t>
      </w:r>
    </w:p>
    <w:p w14:paraId="657CF8E5" w14:textId="6F309441" w:rsidR="007225E7" w:rsidRPr="00B41DB3" w:rsidRDefault="007225E7" w:rsidP="00CA202D">
      <w:pPr>
        <w:pStyle w:val="NoSpacing"/>
        <w:ind w:firstLine="360"/>
        <w:jc w:val="both"/>
        <w:rPr>
          <w:rFonts w:cs="Times New Roman"/>
          <w:b/>
          <w:sz w:val="22"/>
        </w:rPr>
      </w:pPr>
      <w:r w:rsidRPr="00B41DB3">
        <w:rPr>
          <w:rFonts w:cs="Times New Roman"/>
          <w:b/>
          <w:sz w:val="22"/>
        </w:rPr>
        <w:t>MOTION carried.</w:t>
      </w:r>
    </w:p>
    <w:p w14:paraId="06656534" w14:textId="5D2D7E35" w:rsidR="007225E7" w:rsidRPr="006C115A" w:rsidRDefault="007225E7" w:rsidP="007225E7">
      <w:pPr>
        <w:pStyle w:val="NoSpacing"/>
        <w:jc w:val="both"/>
        <w:rPr>
          <w:rFonts w:cs="Times New Roman"/>
          <w:sz w:val="22"/>
        </w:rPr>
      </w:pPr>
    </w:p>
    <w:p w14:paraId="7AE8209A" w14:textId="2C0AEE08" w:rsidR="007225E7" w:rsidRPr="00B41DB3" w:rsidRDefault="007225E7" w:rsidP="00CA202D">
      <w:pPr>
        <w:pStyle w:val="ListParagraph"/>
        <w:numPr>
          <w:ilvl w:val="0"/>
          <w:numId w:val="8"/>
        </w:numPr>
        <w:ind w:left="360"/>
        <w:jc w:val="both"/>
        <w:rPr>
          <w:rFonts w:cs="Times New Roman"/>
          <w:sz w:val="22"/>
          <w:szCs w:val="22"/>
        </w:rPr>
      </w:pPr>
      <w:r w:rsidRPr="00B41DB3">
        <w:rPr>
          <w:rFonts w:cs="Times New Roman"/>
          <w:sz w:val="22"/>
          <w:szCs w:val="22"/>
        </w:rPr>
        <w:t>DEPARTMENT REQUEST/REPORTS</w:t>
      </w:r>
    </w:p>
    <w:p w14:paraId="52BADFCC" w14:textId="076620EB" w:rsidR="009F3574" w:rsidRPr="00B41DB3" w:rsidRDefault="009F3574" w:rsidP="00CA202D">
      <w:pPr>
        <w:pStyle w:val="NoSpacing"/>
        <w:numPr>
          <w:ilvl w:val="1"/>
          <w:numId w:val="2"/>
        </w:numPr>
        <w:ind w:left="810" w:hanging="450"/>
        <w:jc w:val="both"/>
        <w:rPr>
          <w:rFonts w:cs="Times New Roman"/>
          <w:sz w:val="22"/>
        </w:rPr>
      </w:pPr>
      <w:r w:rsidRPr="00B41DB3">
        <w:rPr>
          <w:rFonts w:cs="Times New Roman"/>
          <w:sz w:val="22"/>
        </w:rPr>
        <w:t xml:space="preserve">Assessing </w:t>
      </w:r>
    </w:p>
    <w:p w14:paraId="120CA74C" w14:textId="2D401715" w:rsidR="007225E7" w:rsidRPr="00B41DB3" w:rsidRDefault="007225E7" w:rsidP="00CA202D">
      <w:pPr>
        <w:pStyle w:val="NoSpacing"/>
        <w:numPr>
          <w:ilvl w:val="1"/>
          <w:numId w:val="2"/>
        </w:numPr>
        <w:ind w:left="810" w:hanging="450"/>
        <w:jc w:val="both"/>
        <w:rPr>
          <w:rFonts w:cs="Times New Roman"/>
          <w:sz w:val="22"/>
        </w:rPr>
      </w:pPr>
      <w:r w:rsidRPr="00B41DB3">
        <w:rPr>
          <w:rFonts w:cs="Times New Roman"/>
          <w:sz w:val="22"/>
        </w:rPr>
        <w:t>Budget Report</w:t>
      </w:r>
    </w:p>
    <w:p w14:paraId="0A7AC05E" w14:textId="77777777" w:rsidR="007225E7" w:rsidRPr="00B41DB3" w:rsidRDefault="007225E7" w:rsidP="00CA202D">
      <w:pPr>
        <w:numPr>
          <w:ilvl w:val="1"/>
          <w:numId w:val="2"/>
        </w:numPr>
        <w:spacing w:after="0" w:line="240" w:lineRule="auto"/>
        <w:ind w:left="810" w:hanging="450"/>
        <w:jc w:val="both"/>
        <w:rPr>
          <w:rFonts w:cs="Times New Roman"/>
          <w:sz w:val="22"/>
        </w:rPr>
      </w:pPr>
      <w:r w:rsidRPr="00B41DB3">
        <w:rPr>
          <w:rFonts w:cs="Times New Roman"/>
          <w:sz w:val="22"/>
        </w:rPr>
        <w:t>Building Department</w:t>
      </w:r>
    </w:p>
    <w:p w14:paraId="22327AA4" w14:textId="77777777" w:rsidR="007225E7" w:rsidRPr="00B41DB3" w:rsidRDefault="007225E7" w:rsidP="00CA202D">
      <w:pPr>
        <w:numPr>
          <w:ilvl w:val="1"/>
          <w:numId w:val="2"/>
        </w:numPr>
        <w:spacing w:after="0" w:line="240" w:lineRule="auto"/>
        <w:ind w:left="810" w:hanging="450"/>
        <w:jc w:val="both"/>
        <w:rPr>
          <w:rFonts w:cs="Times New Roman"/>
          <w:sz w:val="22"/>
        </w:rPr>
      </w:pPr>
      <w:r w:rsidRPr="00B41DB3">
        <w:rPr>
          <w:rFonts w:cs="Times New Roman"/>
          <w:sz w:val="22"/>
        </w:rPr>
        <w:t>Fire Department Report</w:t>
      </w:r>
    </w:p>
    <w:p w14:paraId="0597AAAA" w14:textId="77777777" w:rsidR="007225E7" w:rsidRPr="00B41DB3" w:rsidRDefault="007225E7" w:rsidP="00CA202D">
      <w:pPr>
        <w:pStyle w:val="NoSpacing"/>
        <w:numPr>
          <w:ilvl w:val="1"/>
          <w:numId w:val="2"/>
        </w:numPr>
        <w:ind w:left="810" w:hanging="450"/>
        <w:jc w:val="both"/>
        <w:rPr>
          <w:rFonts w:cs="Times New Roman"/>
          <w:sz w:val="22"/>
        </w:rPr>
      </w:pPr>
      <w:r w:rsidRPr="00B41DB3">
        <w:rPr>
          <w:rFonts w:cs="Times New Roman"/>
          <w:sz w:val="22"/>
        </w:rPr>
        <w:lastRenderedPageBreak/>
        <w:t>Library Report</w:t>
      </w:r>
    </w:p>
    <w:p w14:paraId="4FFBCBF0" w14:textId="0AF3B4F0" w:rsidR="009F3574" w:rsidRPr="00B41DB3" w:rsidRDefault="009F3574" w:rsidP="00CA202D">
      <w:pPr>
        <w:pStyle w:val="NoSpacing"/>
        <w:numPr>
          <w:ilvl w:val="1"/>
          <w:numId w:val="2"/>
        </w:numPr>
        <w:ind w:left="810" w:hanging="450"/>
        <w:rPr>
          <w:rFonts w:cs="Times New Roman"/>
          <w:sz w:val="22"/>
        </w:rPr>
      </w:pPr>
      <w:r w:rsidRPr="00B41DB3">
        <w:rPr>
          <w:rFonts w:cs="Times New Roman"/>
          <w:sz w:val="22"/>
        </w:rPr>
        <w:t>Recreation Report</w:t>
      </w:r>
    </w:p>
    <w:p w14:paraId="57F0432C" w14:textId="0EC25321" w:rsidR="007225E7" w:rsidRPr="00B41DB3" w:rsidRDefault="007225E7" w:rsidP="00CA202D">
      <w:pPr>
        <w:pStyle w:val="NoSpacing"/>
        <w:numPr>
          <w:ilvl w:val="1"/>
          <w:numId w:val="2"/>
        </w:numPr>
        <w:ind w:left="810" w:hanging="450"/>
        <w:rPr>
          <w:rFonts w:cs="Times New Roman"/>
          <w:sz w:val="22"/>
        </w:rPr>
      </w:pPr>
      <w:r w:rsidRPr="00B41DB3">
        <w:rPr>
          <w:rFonts w:cs="Times New Roman"/>
          <w:sz w:val="22"/>
        </w:rPr>
        <w:t>Senior Report</w:t>
      </w:r>
    </w:p>
    <w:p w14:paraId="374DC886" w14:textId="77777777" w:rsidR="007225E7" w:rsidRPr="00B41DB3" w:rsidRDefault="007225E7" w:rsidP="00CA202D">
      <w:pPr>
        <w:pStyle w:val="NoSpacing"/>
        <w:numPr>
          <w:ilvl w:val="1"/>
          <w:numId w:val="2"/>
        </w:numPr>
        <w:ind w:left="810" w:hanging="450"/>
        <w:rPr>
          <w:rFonts w:cs="Times New Roman"/>
          <w:sz w:val="22"/>
        </w:rPr>
      </w:pPr>
      <w:r w:rsidRPr="00B41DB3">
        <w:rPr>
          <w:rFonts w:cs="Times New Roman"/>
          <w:sz w:val="22"/>
        </w:rPr>
        <w:t>SMART/Richmond Lenox EMS Report</w:t>
      </w:r>
    </w:p>
    <w:p w14:paraId="6A7E59FA" w14:textId="5EBD977E" w:rsidR="007225E7" w:rsidRPr="00B41DB3" w:rsidRDefault="007225E7" w:rsidP="00CA202D">
      <w:pPr>
        <w:pStyle w:val="NoSpacing"/>
        <w:ind w:left="810" w:hanging="450"/>
        <w:rPr>
          <w:rFonts w:cs="Times New Roman"/>
          <w:sz w:val="22"/>
        </w:rPr>
      </w:pPr>
      <w:r w:rsidRPr="00B41DB3">
        <w:rPr>
          <w:rFonts w:cs="Times New Roman"/>
          <w:sz w:val="22"/>
        </w:rPr>
        <w:t>Jarzyna reviewed the department’s monthly reports for</w:t>
      </w:r>
      <w:r w:rsidR="0009134E" w:rsidRPr="00B41DB3">
        <w:rPr>
          <w:rFonts w:cs="Times New Roman"/>
          <w:sz w:val="22"/>
        </w:rPr>
        <w:t xml:space="preserve"> </w:t>
      </w:r>
      <w:r w:rsidR="00E71756" w:rsidRPr="00B41DB3">
        <w:rPr>
          <w:rFonts w:cs="Times New Roman"/>
          <w:sz w:val="22"/>
        </w:rPr>
        <w:t>December</w:t>
      </w:r>
      <w:r w:rsidRPr="00B41DB3">
        <w:rPr>
          <w:rFonts w:cs="Times New Roman"/>
          <w:sz w:val="22"/>
        </w:rPr>
        <w:t xml:space="preserve"> 201</w:t>
      </w:r>
      <w:r w:rsidR="00BA583A">
        <w:rPr>
          <w:rFonts w:cs="Times New Roman"/>
          <w:sz w:val="22"/>
        </w:rPr>
        <w:t>8</w:t>
      </w:r>
      <w:r w:rsidRPr="00B41DB3">
        <w:rPr>
          <w:rFonts w:cs="Times New Roman"/>
          <w:sz w:val="22"/>
        </w:rPr>
        <w:t>.</w:t>
      </w:r>
    </w:p>
    <w:p w14:paraId="43FECA7C" w14:textId="0D07E667" w:rsidR="007225E7" w:rsidRPr="00B41DB3" w:rsidRDefault="007225E7" w:rsidP="00CA202D">
      <w:pPr>
        <w:pStyle w:val="NoSpacing"/>
        <w:ind w:left="720" w:hanging="360"/>
        <w:jc w:val="both"/>
        <w:rPr>
          <w:rFonts w:cs="Times New Roman"/>
          <w:b/>
          <w:sz w:val="22"/>
        </w:rPr>
      </w:pPr>
      <w:r w:rsidRPr="00B41DB3">
        <w:rPr>
          <w:rFonts w:cs="Times New Roman"/>
          <w:b/>
          <w:sz w:val="22"/>
        </w:rPr>
        <w:t xml:space="preserve">MOTION by </w:t>
      </w:r>
      <w:r w:rsidR="00E71756" w:rsidRPr="00B41DB3">
        <w:rPr>
          <w:rFonts w:cs="Times New Roman"/>
          <w:b/>
          <w:sz w:val="22"/>
        </w:rPr>
        <w:t xml:space="preserve">Stier </w:t>
      </w:r>
      <w:r w:rsidRPr="00B41DB3">
        <w:rPr>
          <w:rFonts w:cs="Times New Roman"/>
          <w:b/>
          <w:sz w:val="22"/>
        </w:rPr>
        <w:t>supported by</w:t>
      </w:r>
      <w:r w:rsidR="000858E7" w:rsidRPr="00B41DB3">
        <w:rPr>
          <w:rFonts w:cs="Times New Roman"/>
          <w:b/>
          <w:sz w:val="22"/>
        </w:rPr>
        <w:t xml:space="preserve"> </w:t>
      </w:r>
      <w:r w:rsidR="00E71756" w:rsidRPr="00B41DB3">
        <w:rPr>
          <w:rFonts w:cs="Times New Roman"/>
          <w:b/>
          <w:sz w:val="22"/>
        </w:rPr>
        <w:t>Bohm</w:t>
      </w:r>
      <w:r w:rsidR="000858E7" w:rsidRPr="00B41DB3">
        <w:rPr>
          <w:rFonts w:cs="Times New Roman"/>
          <w:b/>
          <w:sz w:val="22"/>
        </w:rPr>
        <w:t xml:space="preserve"> </w:t>
      </w:r>
      <w:r w:rsidRPr="00B41DB3">
        <w:rPr>
          <w:rFonts w:cs="Times New Roman"/>
          <w:b/>
          <w:sz w:val="22"/>
        </w:rPr>
        <w:t xml:space="preserve">to </w:t>
      </w:r>
      <w:r w:rsidR="00683393" w:rsidRPr="00B41DB3">
        <w:rPr>
          <w:rFonts w:cs="Times New Roman"/>
          <w:b/>
          <w:sz w:val="22"/>
        </w:rPr>
        <w:t>receive</w:t>
      </w:r>
      <w:r w:rsidRPr="00B41DB3">
        <w:rPr>
          <w:rFonts w:cs="Times New Roman"/>
          <w:b/>
          <w:sz w:val="22"/>
        </w:rPr>
        <w:t xml:space="preserve"> and file the</w:t>
      </w:r>
      <w:r w:rsidR="00C45304" w:rsidRPr="00B41DB3">
        <w:rPr>
          <w:rFonts w:cs="Times New Roman"/>
          <w:b/>
          <w:sz w:val="22"/>
        </w:rPr>
        <w:t xml:space="preserve"> </w:t>
      </w:r>
      <w:r w:rsidR="00E71756" w:rsidRPr="00B41DB3">
        <w:rPr>
          <w:rFonts w:cs="Times New Roman"/>
          <w:b/>
          <w:sz w:val="22"/>
        </w:rPr>
        <w:t xml:space="preserve">December </w:t>
      </w:r>
      <w:r w:rsidRPr="00B41DB3">
        <w:rPr>
          <w:rFonts w:cs="Times New Roman"/>
          <w:b/>
          <w:sz w:val="22"/>
        </w:rPr>
        <w:t>201</w:t>
      </w:r>
      <w:r w:rsidR="009F4511">
        <w:rPr>
          <w:rFonts w:cs="Times New Roman"/>
          <w:b/>
          <w:sz w:val="22"/>
        </w:rPr>
        <w:t>8</w:t>
      </w:r>
      <w:r w:rsidRPr="00B41DB3">
        <w:rPr>
          <w:rFonts w:cs="Times New Roman"/>
          <w:b/>
          <w:sz w:val="22"/>
        </w:rPr>
        <w:t xml:space="preserve"> Department</w:t>
      </w:r>
      <w:r w:rsidR="004853B5" w:rsidRPr="00B41DB3">
        <w:rPr>
          <w:rFonts w:cs="Times New Roman"/>
          <w:b/>
          <w:sz w:val="22"/>
        </w:rPr>
        <w:t xml:space="preserve"> </w:t>
      </w:r>
      <w:r w:rsidRPr="00B41DB3">
        <w:rPr>
          <w:rFonts w:cs="Times New Roman"/>
          <w:b/>
          <w:sz w:val="22"/>
        </w:rPr>
        <w:t>Reports.</w:t>
      </w:r>
    </w:p>
    <w:p w14:paraId="20AAC8B9" w14:textId="77777777" w:rsidR="007225E7" w:rsidRPr="00B41DB3" w:rsidRDefault="007225E7" w:rsidP="00CA202D">
      <w:pPr>
        <w:pStyle w:val="NoSpacing"/>
        <w:ind w:left="810" w:hanging="450"/>
        <w:jc w:val="both"/>
        <w:rPr>
          <w:rFonts w:cs="Times New Roman"/>
          <w:b/>
          <w:sz w:val="22"/>
        </w:rPr>
      </w:pPr>
      <w:r w:rsidRPr="00B41DB3">
        <w:rPr>
          <w:rFonts w:cs="Times New Roman"/>
          <w:b/>
          <w:sz w:val="22"/>
        </w:rPr>
        <w:t>MOTION carried.</w:t>
      </w:r>
    </w:p>
    <w:p w14:paraId="52E3143B" w14:textId="77777777" w:rsidR="007225E7" w:rsidRPr="00B41DB3" w:rsidRDefault="007225E7" w:rsidP="007225E7">
      <w:pPr>
        <w:pStyle w:val="NoSpacing"/>
        <w:ind w:left="810" w:hanging="270"/>
        <w:jc w:val="both"/>
        <w:rPr>
          <w:rFonts w:cs="Times New Roman"/>
          <w:b/>
          <w:sz w:val="22"/>
        </w:rPr>
      </w:pPr>
    </w:p>
    <w:p w14:paraId="093879E1" w14:textId="7023FF74" w:rsidR="007225E7" w:rsidRPr="00B41DB3" w:rsidRDefault="004853B5" w:rsidP="00CA202D">
      <w:pPr>
        <w:pStyle w:val="ListParagraph"/>
        <w:numPr>
          <w:ilvl w:val="0"/>
          <w:numId w:val="8"/>
        </w:numPr>
        <w:ind w:left="360"/>
        <w:contextualSpacing/>
        <w:rPr>
          <w:sz w:val="22"/>
          <w:szCs w:val="22"/>
        </w:rPr>
      </w:pPr>
      <w:r w:rsidRPr="00B41DB3">
        <w:rPr>
          <w:sz w:val="22"/>
          <w:szCs w:val="22"/>
        </w:rPr>
        <w:t xml:space="preserve">UNFINISHED </w:t>
      </w:r>
      <w:r w:rsidR="007225E7" w:rsidRPr="00B41DB3">
        <w:rPr>
          <w:sz w:val="22"/>
          <w:szCs w:val="22"/>
        </w:rPr>
        <w:t>BUSINESS</w:t>
      </w:r>
    </w:p>
    <w:p w14:paraId="352E6DCC" w14:textId="1E945B2C" w:rsidR="0023433E" w:rsidRPr="00B41DB3" w:rsidRDefault="0023433E" w:rsidP="006C115A">
      <w:pPr>
        <w:pStyle w:val="NoSpacing"/>
        <w:numPr>
          <w:ilvl w:val="1"/>
          <w:numId w:val="8"/>
        </w:numPr>
        <w:ind w:left="360" w:firstLine="0"/>
        <w:rPr>
          <w:sz w:val="22"/>
        </w:rPr>
      </w:pPr>
      <w:r w:rsidRPr="00B41DB3">
        <w:rPr>
          <w:sz w:val="22"/>
        </w:rPr>
        <w:t>Consent Judgment for Four Star Development for proposed sewer connection to Shelby Twp./Macomb Interceptor Drain Drainage District (“MIDDD”)</w:t>
      </w:r>
    </w:p>
    <w:p w14:paraId="3C7A7822" w14:textId="77777777" w:rsidR="0009134E" w:rsidRPr="006C115A" w:rsidRDefault="0009134E" w:rsidP="0009134E">
      <w:pPr>
        <w:pStyle w:val="NoSpacing"/>
        <w:ind w:left="720"/>
        <w:rPr>
          <w:sz w:val="16"/>
          <w:szCs w:val="16"/>
        </w:rPr>
      </w:pPr>
    </w:p>
    <w:p w14:paraId="7A473756" w14:textId="7B037EBC" w:rsidR="00EE1D2E" w:rsidRDefault="009324C0" w:rsidP="006C115A">
      <w:pPr>
        <w:pStyle w:val="NoSpacing"/>
        <w:ind w:left="360"/>
        <w:jc w:val="both"/>
        <w:rPr>
          <w:rFonts w:cs="Times New Roman"/>
          <w:sz w:val="22"/>
        </w:rPr>
      </w:pPr>
      <w:r w:rsidRPr="00B41DB3">
        <w:rPr>
          <w:sz w:val="22"/>
        </w:rPr>
        <w:t xml:space="preserve">Jarzyna </w:t>
      </w:r>
      <w:r w:rsidR="000858E7" w:rsidRPr="00B41DB3">
        <w:rPr>
          <w:sz w:val="22"/>
        </w:rPr>
        <w:t xml:space="preserve">reported </w:t>
      </w:r>
      <w:r w:rsidR="006C115A" w:rsidRPr="00B41DB3">
        <w:rPr>
          <w:rFonts w:cs="Times New Roman"/>
          <w:sz w:val="22"/>
        </w:rPr>
        <w:t xml:space="preserve">he had a brief conversation with Dave Miller from Shelby </w:t>
      </w:r>
      <w:r w:rsidR="006C115A">
        <w:rPr>
          <w:rFonts w:cs="Times New Roman"/>
          <w:sz w:val="22"/>
        </w:rPr>
        <w:t>T</w:t>
      </w:r>
      <w:r w:rsidR="006C115A" w:rsidRPr="00B41DB3">
        <w:rPr>
          <w:rFonts w:cs="Times New Roman"/>
          <w:sz w:val="22"/>
        </w:rPr>
        <w:t>ownship regarding the proposed sewer connection. Miller advised the Lombardo project</w:t>
      </w:r>
      <w:r w:rsidR="006C115A">
        <w:rPr>
          <w:rFonts w:cs="Times New Roman"/>
          <w:sz w:val="22"/>
        </w:rPr>
        <w:t>, in Shelby Township</w:t>
      </w:r>
      <w:r w:rsidR="006C115A" w:rsidRPr="00B41DB3">
        <w:rPr>
          <w:rFonts w:cs="Times New Roman"/>
          <w:sz w:val="22"/>
        </w:rPr>
        <w:t xml:space="preserve"> that will bring the line to the point of connection with Ray is </w:t>
      </w:r>
      <w:r w:rsidR="006C115A">
        <w:rPr>
          <w:rFonts w:cs="Times New Roman"/>
          <w:sz w:val="22"/>
        </w:rPr>
        <w:t>going before</w:t>
      </w:r>
      <w:r w:rsidR="006C115A" w:rsidRPr="00B41DB3">
        <w:rPr>
          <w:rFonts w:cs="Times New Roman"/>
          <w:sz w:val="22"/>
        </w:rPr>
        <w:t xml:space="preserve"> the Shelby Township Planning Commission.  </w:t>
      </w:r>
    </w:p>
    <w:p w14:paraId="5021EADB" w14:textId="77777777" w:rsidR="003539B1" w:rsidRPr="00B41DB3" w:rsidRDefault="003539B1" w:rsidP="006C115A">
      <w:pPr>
        <w:pStyle w:val="NoSpacing"/>
        <w:ind w:left="360"/>
        <w:jc w:val="both"/>
        <w:rPr>
          <w:sz w:val="22"/>
        </w:rPr>
      </w:pPr>
    </w:p>
    <w:p w14:paraId="1AB73B7B" w14:textId="7070DDD7" w:rsidR="009324C0" w:rsidRPr="00B41DB3" w:rsidRDefault="009324C0" w:rsidP="00E71756">
      <w:pPr>
        <w:pStyle w:val="NoSpacing"/>
        <w:ind w:left="360"/>
        <w:jc w:val="both"/>
        <w:rPr>
          <w:b/>
          <w:sz w:val="22"/>
        </w:rPr>
      </w:pPr>
      <w:r w:rsidRPr="00B41DB3">
        <w:rPr>
          <w:b/>
          <w:sz w:val="22"/>
        </w:rPr>
        <w:t xml:space="preserve">MOTION by </w:t>
      </w:r>
      <w:r w:rsidR="00E71756" w:rsidRPr="00B41DB3">
        <w:rPr>
          <w:b/>
          <w:sz w:val="22"/>
        </w:rPr>
        <w:t xml:space="preserve">Lascoe </w:t>
      </w:r>
      <w:r w:rsidRPr="00B41DB3">
        <w:rPr>
          <w:b/>
          <w:sz w:val="22"/>
        </w:rPr>
        <w:t>supported by</w:t>
      </w:r>
      <w:r w:rsidR="001756CF" w:rsidRPr="00B41DB3">
        <w:rPr>
          <w:b/>
          <w:sz w:val="22"/>
        </w:rPr>
        <w:t xml:space="preserve"> </w:t>
      </w:r>
      <w:r w:rsidR="00E71756" w:rsidRPr="00B41DB3">
        <w:rPr>
          <w:b/>
          <w:sz w:val="22"/>
        </w:rPr>
        <w:t>Grader</w:t>
      </w:r>
      <w:r w:rsidR="001756CF" w:rsidRPr="00B41DB3">
        <w:rPr>
          <w:b/>
          <w:sz w:val="22"/>
        </w:rPr>
        <w:t xml:space="preserve"> </w:t>
      </w:r>
      <w:r w:rsidRPr="00B41DB3">
        <w:rPr>
          <w:b/>
          <w:sz w:val="22"/>
        </w:rPr>
        <w:t>to Table 1</w:t>
      </w:r>
      <w:r w:rsidR="00F82281">
        <w:rPr>
          <w:b/>
          <w:sz w:val="22"/>
        </w:rPr>
        <w:t>1</w:t>
      </w:r>
      <w:r w:rsidRPr="00B41DB3">
        <w:rPr>
          <w:b/>
          <w:sz w:val="22"/>
        </w:rPr>
        <w:t>)</w:t>
      </w:r>
      <w:r w:rsidR="004445FB" w:rsidRPr="00B41DB3">
        <w:rPr>
          <w:b/>
          <w:sz w:val="22"/>
        </w:rPr>
        <w:t xml:space="preserve"> </w:t>
      </w:r>
      <w:r w:rsidRPr="00B41DB3">
        <w:rPr>
          <w:b/>
          <w:sz w:val="22"/>
        </w:rPr>
        <w:t>a. Consent Judgment for Four Star Development for proposed sewer connection to Shelby Twp./Macomb Interceptor Drain Drainage District (“MIDDD”)</w:t>
      </w:r>
      <w:r w:rsidR="00EE1D2E" w:rsidRPr="00B41DB3">
        <w:rPr>
          <w:b/>
          <w:sz w:val="22"/>
        </w:rPr>
        <w:t>.</w:t>
      </w:r>
    </w:p>
    <w:p w14:paraId="0D1B57FA" w14:textId="69A20270" w:rsidR="009324C0" w:rsidRPr="00B41DB3" w:rsidRDefault="009324C0" w:rsidP="00E71756">
      <w:pPr>
        <w:pStyle w:val="NoSpacing"/>
        <w:ind w:firstLine="360"/>
        <w:rPr>
          <w:b/>
          <w:sz w:val="22"/>
        </w:rPr>
      </w:pPr>
      <w:r w:rsidRPr="00B41DB3">
        <w:rPr>
          <w:b/>
          <w:sz w:val="22"/>
        </w:rPr>
        <w:t>MOTION carried</w:t>
      </w:r>
      <w:r w:rsidR="00EE1D2E" w:rsidRPr="00B41DB3">
        <w:rPr>
          <w:b/>
          <w:sz w:val="22"/>
        </w:rPr>
        <w:t>.</w:t>
      </w:r>
    </w:p>
    <w:p w14:paraId="4292A051" w14:textId="069753D7" w:rsidR="0023433E" w:rsidRDefault="0023433E" w:rsidP="009324C0">
      <w:pPr>
        <w:pStyle w:val="NoSpacing"/>
        <w:rPr>
          <w:sz w:val="22"/>
        </w:rPr>
      </w:pPr>
    </w:p>
    <w:p w14:paraId="767802FE" w14:textId="34FB709A" w:rsidR="006C115A" w:rsidRDefault="006C115A" w:rsidP="009324C0">
      <w:pPr>
        <w:pStyle w:val="NoSpacing"/>
        <w:rPr>
          <w:sz w:val="22"/>
        </w:rPr>
      </w:pPr>
    </w:p>
    <w:p w14:paraId="2D1B8236" w14:textId="77777777" w:rsidR="00F82281" w:rsidRDefault="00F82281" w:rsidP="009324C0">
      <w:pPr>
        <w:pStyle w:val="NoSpacing"/>
        <w:rPr>
          <w:sz w:val="22"/>
        </w:rPr>
      </w:pPr>
    </w:p>
    <w:p w14:paraId="2CC81BC1" w14:textId="13DD9627" w:rsidR="006C115A" w:rsidRDefault="006C115A" w:rsidP="009324C0">
      <w:pPr>
        <w:pStyle w:val="NoSpacing"/>
        <w:rPr>
          <w:sz w:val="22"/>
        </w:rPr>
      </w:pPr>
    </w:p>
    <w:p w14:paraId="0C223152" w14:textId="58E7F335" w:rsidR="004853B5" w:rsidRPr="00B41DB3" w:rsidRDefault="004853B5" w:rsidP="00CA202D">
      <w:pPr>
        <w:pStyle w:val="ListParagraph"/>
        <w:numPr>
          <w:ilvl w:val="0"/>
          <w:numId w:val="8"/>
        </w:numPr>
        <w:tabs>
          <w:tab w:val="left" w:pos="630"/>
        </w:tabs>
        <w:ind w:left="360"/>
        <w:jc w:val="both"/>
        <w:rPr>
          <w:sz w:val="22"/>
          <w:szCs w:val="22"/>
        </w:rPr>
      </w:pPr>
      <w:r w:rsidRPr="00B41DB3">
        <w:rPr>
          <w:sz w:val="22"/>
          <w:szCs w:val="22"/>
        </w:rPr>
        <w:t>NEW BUSINESS</w:t>
      </w:r>
    </w:p>
    <w:p w14:paraId="55498A99" w14:textId="15A4DC51" w:rsidR="00CB10EA" w:rsidRPr="00B41DB3" w:rsidRDefault="00CA202D" w:rsidP="00CB10EA">
      <w:pPr>
        <w:pStyle w:val="NoSpacing"/>
        <w:ind w:firstLine="360"/>
        <w:rPr>
          <w:sz w:val="22"/>
        </w:rPr>
      </w:pPr>
      <w:r w:rsidRPr="00B41DB3">
        <w:rPr>
          <w:sz w:val="22"/>
        </w:rPr>
        <w:t>a. Allocate Community Department Block Grant Funds</w:t>
      </w:r>
    </w:p>
    <w:p w14:paraId="2F16CD81" w14:textId="230C30E2" w:rsidR="00F81A30" w:rsidRDefault="00CB10EA" w:rsidP="00506245">
      <w:pPr>
        <w:pStyle w:val="NoSpacing"/>
        <w:ind w:left="360"/>
        <w:jc w:val="both"/>
        <w:rPr>
          <w:sz w:val="22"/>
        </w:rPr>
      </w:pPr>
      <w:r w:rsidRPr="00B41DB3">
        <w:rPr>
          <w:sz w:val="22"/>
        </w:rPr>
        <w:t xml:space="preserve">Jarzyna stated </w:t>
      </w:r>
      <w:r w:rsidR="00DB378D" w:rsidRPr="00B41DB3">
        <w:rPr>
          <w:sz w:val="22"/>
        </w:rPr>
        <w:t xml:space="preserve">CDBG provides funding and </w:t>
      </w:r>
      <w:r w:rsidR="009F4511">
        <w:rPr>
          <w:sz w:val="22"/>
        </w:rPr>
        <w:t xml:space="preserve">the </w:t>
      </w:r>
      <w:r w:rsidR="00DB378D" w:rsidRPr="00B41DB3">
        <w:rPr>
          <w:sz w:val="22"/>
        </w:rPr>
        <w:t>funds</w:t>
      </w:r>
      <w:r w:rsidR="009F4511">
        <w:rPr>
          <w:sz w:val="22"/>
        </w:rPr>
        <w:t xml:space="preserve"> can only be used according to HUD requirements</w:t>
      </w:r>
      <w:r w:rsidR="00DB378D" w:rsidRPr="00B41DB3">
        <w:rPr>
          <w:sz w:val="22"/>
        </w:rPr>
        <w:t xml:space="preserve">. </w:t>
      </w:r>
    </w:p>
    <w:p w14:paraId="7CD88279" w14:textId="77777777" w:rsidR="00F81A30" w:rsidRPr="009F4511" w:rsidRDefault="00F81A30" w:rsidP="00506245">
      <w:pPr>
        <w:pStyle w:val="NoSpacing"/>
        <w:ind w:left="360"/>
        <w:jc w:val="both"/>
        <w:rPr>
          <w:sz w:val="16"/>
          <w:szCs w:val="16"/>
        </w:rPr>
      </w:pPr>
    </w:p>
    <w:p w14:paraId="1F54FF80" w14:textId="78634A3F" w:rsidR="00F81A30" w:rsidRDefault="00F81A30" w:rsidP="00506245">
      <w:pPr>
        <w:pStyle w:val="NoSpacing"/>
        <w:ind w:left="360"/>
        <w:jc w:val="both"/>
        <w:rPr>
          <w:sz w:val="22"/>
        </w:rPr>
      </w:pPr>
      <w:r>
        <w:rPr>
          <w:sz w:val="22"/>
        </w:rPr>
        <w:t>Lascoe stated she inquired what</w:t>
      </w:r>
      <w:r w:rsidR="009F4511">
        <w:rPr>
          <w:sz w:val="22"/>
        </w:rPr>
        <w:t xml:space="preserve"> projects the Township could use</w:t>
      </w:r>
      <w:r>
        <w:rPr>
          <w:sz w:val="22"/>
        </w:rPr>
        <w:t xml:space="preserve"> the CDBG funds and was given the idea of an ADA website.  </w:t>
      </w:r>
      <w:r w:rsidR="009F4511">
        <w:rPr>
          <w:sz w:val="22"/>
        </w:rPr>
        <w:t>She explain</w:t>
      </w:r>
      <w:r>
        <w:rPr>
          <w:sz w:val="22"/>
        </w:rPr>
        <w:t xml:space="preserve">ed </w:t>
      </w:r>
      <w:r w:rsidR="009F4511">
        <w:rPr>
          <w:sz w:val="22"/>
        </w:rPr>
        <w:t xml:space="preserve">in November, </w:t>
      </w:r>
      <w:r>
        <w:rPr>
          <w:sz w:val="22"/>
        </w:rPr>
        <w:t xml:space="preserve">the </w:t>
      </w:r>
      <w:r w:rsidR="009F4511">
        <w:rPr>
          <w:sz w:val="22"/>
        </w:rPr>
        <w:t xml:space="preserve">Board reallocated last year funds to the minor home repair program which would assist low income </w:t>
      </w:r>
      <w:r w:rsidR="00460CF2">
        <w:rPr>
          <w:sz w:val="22"/>
        </w:rPr>
        <w:t xml:space="preserve">Ray Township </w:t>
      </w:r>
      <w:r w:rsidR="009F4511">
        <w:rPr>
          <w:sz w:val="22"/>
        </w:rPr>
        <w:t xml:space="preserve">residents with repairs up to $500.00 and a lien would not be put on the homes. Further stated </w:t>
      </w:r>
      <w:r>
        <w:rPr>
          <w:sz w:val="22"/>
        </w:rPr>
        <w:t xml:space="preserve">surrounding </w:t>
      </w:r>
      <w:r w:rsidR="006C115A">
        <w:rPr>
          <w:sz w:val="22"/>
        </w:rPr>
        <w:t>communities</w:t>
      </w:r>
      <w:r>
        <w:rPr>
          <w:sz w:val="22"/>
        </w:rPr>
        <w:t xml:space="preserve"> are allocating the funds to the Minor Home Repair Program</w:t>
      </w:r>
      <w:r w:rsidR="009F4511">
        <w:rPr>
          <w:sz w:val="22"/>
        </w:rPr>
        <w:t xml:space="preserve"> </w:t>
      </w:r>
      <w:r w:rsidR="00460CF2">
        <w:rPr>
          <w:sz w:val="22"/>
        </w:rPr>
        <w:t>with the</w:t>
      </w:r>
      <w:r w:rsidR="009F4511">
        <w:rPr>
          <w:sz w:val="22"/>
        </w:rPr>
        <w:t xml:space="preserve"> 2019 funds</w:t>
      </w:r>
      <w:r w:rsidR="00460CF2">
        <w:rPr>
          <w:sz w:val="22"/>
        </w:rPr>
        <w:t xml:space="preserve">, and </w:t>
      </w:r>
      <w:r w:rsidR="009F4511">
        <w:rPr>
          <w:sz w:val="22"/>
        </w:rPr>
        <w:t>the repairs are for</w:t>
      </w:r>
      <w:r w:rsidR="00460CF2">
        <w:rPr>
          <w:sz w:val="22"/>
        </w:rPr>
        <w:t xml:space="preserve"> </w:t>
      </w:r>
      <w:r w:rsidR="009F4511">
        <w:rPr>
          <w:sz w:val="22"/>
        </w:rPr>
        <w:t>$1,000.00 per applicant</w:t>
      </w:r>
      <w:r w:rsidR="00460CF2">
        <w:rPr>
          <w:sz w:val="22"/>
        </w:rPr>
        <w:t xml:space="preserve"> in each community</w:t>
      </w:r>
      <w:r>
        <w:rPr>
          <w:sz w:val="22"/>
        </w:rPr>
        <w:t>.</w:t>
      </w:r>
    </w:p>
    <w:p w14:paraId="6B2B79F2" w14:textId="77777777" w:rsidR="009F4511" w:rsidRPr="00460CF2" w:rsidRDefault="009F4511" w:rsidP="00506245">
      <w:pPr>
        <w:pStyle w:val="NoSpacing"/>
        <w:ind w:left="360"/>
        <w:jc w:val="both"/>
        <w:rPr>
          <w:sz w:val="16"/>
          <w:szCs w:val="16"/>
        </w:rPr>
      </w:pPr>
    </w:p>
    <w:p w14:paraId="75ED022F" w14:textId="5D02CED0" w:rsidR="00DB378D" w:rsidRDefault="009F4511" w:rsidP="00506245">
      <w:pPr>
        <w:pStyle w:val="NoSpacing"/>
        <w:ind w:left="360"/>
        <w:jc w:val="both"/>
        <w:rPr>
          <w:sz w:val="22"/>
        </w:rPr>
      </w:pPr>
      <w:r>
        <w:rPr>
          <w:sz w:val="22"/>
        </w:rPr>
        <w:t xml:space="preserve">Bohm stated </w:t>
      </w:r>
      <w:r w:rsidRPr="00B41DB3">
        <w:rPr>
          <w:sz w:val="22"/>
        </w:rPr>
        <w:t>in the past</w:t>
      </w:r>
      <w:r w:rsidR="00460CF2">
        <w:rPr>
          <w:sz w:val="22"/>
        </w:rPr>
        <w:t>,</w:t>
      </w:r>
      <w:r w:rsidRPr="00B41DB3">
        <w:rPr>
          <w:sz w:val="22"/>
        </w:rPr>
        <w:t xml:space="preserve"> the</w:t>
      </w:r>
      <w:r>
        <w:rPr>
          <w:sz w:val="22"/>
        </w:rPr>
        <w:t xml:space="preserve"> service funds have been allocated for the</w:t>
      </w:r>
      <w:r w:rsidRPr="00B41DB3">
        <w:rPr>
          <w:sz w:val="22"/>
        </w:rPr>
        <w:t xml:space="preserve"> Ray Township Senior program. </w:t>
      </w:r>
      <w:r w:rsidR="00460CF2">
        <w:rPr>
          <w:sz w:val="22"/>
        </w:rPr>
        <w:t xml:space="preserve">Further </w:t>
      </w:r>
      <w:r w:rsidR="00B2395D">
        <w:rPr>
          <w:sz w:val="22"/>
        </w:rPr>
        <w:t xml:space="preserve">asked </w:t>
      </w:r>
      <w:r w:rsidR="00460CF2">
        <w:rPr>
          <w:sz w:val="22"/>
        </w:rPr>
        <w:t>if the</w:t>
      </w:r>
      <w:r w:rsidR="00DB378D" w:rsidRPr="00B41DB3">
        <w:rPr>
          <w:sz w:val="22"/>
        </w:rPr>
        <w:t xml:space="preserve"> </w:t>
      </w:r>
      <w:r w:rsidR="00460CF2">
        <w:rPr>
          <w:sz w:val="22"/>
        </w:rPr>
        <w:t>C</w:t>
      </w:r>
      <w:r w:rsidR="00DB378D" w:rsidRPr="00B41DB3">
        <w:rPr>
          <w:sz w:val="22"/>
        </w:rPr>
        <w:t xml:space="preserve">ounty </w:t>
      </w:r>
      <w:r w:rsidR="00460CF2">
        <w:rPr>
          <w:sz w:val="22"/>
        </w:rPr>
        <w:t xml:space="preserve">could account </w:t>
      </w:r>
      <w:r w:rsidR="00734679" w:rsidRPr="00B41DB3">
        <w:rPr>
          <w:sz w:val="22"/>
        </w:rPr>
        <w:t xml:space="preserve">how much of the </w:t>
      </w:r>
      <w:r w:rsidR="00460CF2">
        <w:rPr>
          <w:sz w:val="22"/>
        </w:rPr>
        <w:t xml:space="preserve">CDBG </w:t>
      </w:r>
      <w:r w:rsidR="00734679" w:rsidRPr="00B41DB3">
        <w:rPr>
          <w:sz w:val="22"/>
        </w:rPr>
        <w:t>funding</w:t>
      </w:r>
      <w:r w:rsidR="00B2395D">
        <w:rPr>
          <w:sz w:val="22"/>
        </w:rPr>
        <w:t xml:space="preserve"> that was designated for minor home repair</w:t>
      </w:r>
      <w:r w:rsidR="00734679" w:rsidRPr="00B41DB3">
        <w:rPr>
          <w:sz w:val="22"/>
        </w:rPr>
        <w:t xml:space="preserve"> was used in </w:t>
      </w:r>
      <w:r w:rsidR="00460CF2">
        <w:rPr>
          <w:sz w:val="22"/>
        </w:rPr>
        <w:t>Ray</w:t>
      </w:r>
      <w:r w:rsidR="00734679" w:rsidRPr="00B41DB3">
        <w:rPr>
          <w:sz w:val="22"/>
        </w:rPr>
        <w:t xml:space="preserve"> Township</w:t>
      </w:r>
      <w:r w:rsidR="00B2395D">
        <w:rPr>
          <w:sz w:val="22"/>
        </w:rPr>
        <w:t>.</w:t>
      </w:r>
      <w:r w:rsidR="00734679" w:rsidRPr="00B41DB3">
        <w:rPr>
          <w:sz w:val="22"/>
        </w:rPr>
        <w:t xml:space="preserve"> </w:t>
      </w:r>
    </w:p>
    <w:p w14:paraId="5C401463" w14:textId="77777777" w:rsidR="00460CF2" w:rsidRPr="00460CF2" w:rsidRDefault="00460CF2" w:rsidP="00506245">
      <w:pPr>
        <w:pStyle w:val="NoSpacing"/>
        <w:ind w:left="360"/>
        <w:jc w:val="both"/>
        <w:rPr>
          <w:sz w:val="16"/>
          <w:szCs w:val="16"/>
        </w:rPr>
      </w:pPr>
    </w:p>
    <w:p w14:paraId="2D2147E8" w14:textId="46279BC7" w:rsidR="00734679" w:rsidRPr="00B41DB3" w:rsidRDefault="00734679" w:rsidP="00506245">
      <w:pPr>
        <w:pStyle w:val="NoSpacing"/>
        <w:ind w:left="360"/>
        <w:jc w:val="both"/>
        <w:rPr>
          <w:b/>
          <w:sz w:val="22"/>
        </w:rPr>
      </w:pPr>
      <w:r w:rsidRPr="00B41DB3">
        <w:rPr>
          <w:b/>
          <w:sz w:val="22"/>
        </w:rPr>
        <w:t xml:space="preserve">MOTION by Bohm supported by Grader to allocate $2,200.00 of the CDBG funds to the Ray Township Senior Program and $7,500.00 to the Minor Home </w:t>
      </w:r>
      <w:r w:rsidRPr="00B41DB3">
        <w:rPr>
          <w:b/>
          <w:sz w:val="22"/>
        </w:rPr>
        <w:lastRenderedPageBreak/>
        <w:t xml:space="preserve">Repair Program and to request </w:t>
      </w:r>
      <w:r w:rsidR="00460CF2">
        <w:rPr>
          <w:b/>
          <w:sz w:val="22"/>
        </w:rPr>
        <w:t>the</w:t>
      </w:r>
      <w:r w:rsidRPr="00B41DB3">
        <w:rPr>
          <w:b/>
          <w:sz w:val="22"/>
        </w:rPr>
        <w:t xml:space="preserve"> accounting of the </w:t>
      </w:r>
      <w:r w:rsidR="00080141">
        <w:rPr>
          <w:b/>
          <w:sz w:val="22"/>
        </w:rPr>
        <w:t xml:space="preserve">minor home repair </w:t>
      </w:r>
      <w:r w:rsidRPr="00B41DB3">
        <w:rPr>
          <w:b/>
          <w:sz w:val="22"/>
        </w:rPr>
        <w:t xml:space="preserve">funds. </w:t>
      </w:r>
    </w:p>
    <w:p w14:paraId="120830DD" w14:textId="77777777" w:rsidR="00734679" w:rsidRPr="00B41DB3" w:rsidRDefault="00734679" w:rsidP="00506245">
      <w:pPr>
        <w:pStyle w:val="NoSpacing"/>
        <w:ind w:left="360"/>
        <w:jc w:val="both"/>
        <w:rPr>
          <w:b/>
          <w:sz w:val="22"/>
        </w:rPr>
      </w:pPr>
      <w:r w:rsidRPr="00B41DB3">
        <w:rPr>
          <w:b/>
          <w:sz w:val="22"/>
        </w:rPr>
        <w:t xml:space="preserve">MOTION carried. </w:t>
      </w:r>
    </w:p>
    <w:p w14:paraId="4D8172B1" w14:textId="77777777" w:rsidR="00734679" w:rsidRPr="00460CF2" w:rsidRDefault="00734679" w:rsidP="00734679">
      <w:pPr>
        <w:pStyle w:val="NoSpacing"/>
        <w:ind w:left="360"/>
        <w:rPr>
          <w:sz w:val="16"/>
          <w:szCs w:val="16"/>
        </w:rPr>
      </w:pPr>
    </w:p>
    <w:p w14:paraId="28ED59EA" w14:textId="108AB5C6" w:rsidR="00CA202D" w:rsidRDefault="00CA202D" w:rsidP="00506245">
      <w:pPr>
        <w:pStyle w:val="NoSpacing"/>
        <w:ind w:left="360"/>
        <w:jc w:val="both"/>
        <w:rPr>
          <w:sz w:val="22"/>
        </w:rPr>
      </w:pPr>
      <w:r w:rsidRPr="00B41DB3">
        <w:rPr>
          <w:sz w:val="22"/>
        </w:rPr>
        <w:t>b. Request for Shooting Permit; Gilbert’s Sportsmen’s Club Inc., 60125 Omo Road</w:t>
      </w:r>
    </w:p>
    <w:p w14:paraId="346C29FF" w14:textId="40D473D5" w:rsidR="00460CF2" w:rsidRDefault="00460CF2" w:rsidP="00506245">
      <w:pPr>
        <w:pStyle w:val="NoSpacing"/>
        <w:ind w:left="360"/>
        <w:jc w:val="both"/>
        <w:rPr>
          <w:sz w:val="22"/>
        </w:rPr>
      </w:pPr>
      <w:r>
        <w:rPr>
          <w:sz w:val="22"/>
        </w:rPr>
        <w:t>Jarzyna stated the application is for an annual shooting permit which includes the certificate of insurance and the application fee.</w:t>
      </w:r>
    </w:p>
    <w:p w14:paraId="316C91EA" w14:textId="77777777" w:rsidR="00460CF2" w:rsidRPr="00460CF2" w:rsidRDefault="00460CF2" w:rsidP="00506245">
      <w:pPr>
        <w:pStyle w:val="NoSpacing"/>
        <w:ind w:left="360"/>
        <w:jc w:val="both"/>
        <w:rPr>
          <w:sz w:val="16"/>
          <w:szCs w:val="16"/>
        </w:rPr>
      </w:pPr>
    </w:p>
    <w:p w14:paraId="48A94D0E" w14:textId="0B15A82C" w:rsidR="00734679" w:rsidRPr="00B41DB3" w:rsidRDefault="00734679" w:rsidP="00506245">
      <w:pPr>
        <w:pStyle w:val="NoSpacing"/>
        <w:ind w:left="360"/>
        <w:jc w:val="both"/>
        <w:rPr>
          <w:b/>
          <w:sz w:val="22"/>
        </w:rPr>
      </w:pPr>
      <w:r w:rsidRPr="00B41DB3">
        <w:rPr>
          <w:b/>
          <w:sz w:val="22"/>
        </w:rPr>
        <w:t>MOTION by Grader supported by Bohm to approve Gilbert’s Sportsmen’s</w:t>
      </w:r>
      <w:r w:rsidR="00460CF2">
        <w:rPr>
          <w:b/>
          <w:sz w:val="22"/>
        </w:rPr>
        <w:t xml:space="preserve"> Club</w:t>
      </w:r>
      <w:r w:rsidRPr="00B41DB3">
        <w:rPr>
          <w:b/>
          <w:sz w:val="22"/>
        </w:rPr>
        <w:t xml:space="preserve"> shooting permit with the stipulation that the certificate of liability </w:t>
      </w:r>
      <w:r w:rsidR="00460CF2">
        <w:rPr>
          <w:b/>
          <w:sz w:val="22"/>
        </w:rPr>
        <w:t>include the address of the sportsmen’s club</w:t>
      </w:r>
      <w:r w:rsidRPr="00B41DB3">
        <w:rPr>
          <w:b/>
          <w:sz w:val="22"/>
        </w:rPr>
        <w:t xml:space="preserve">. </w:t>
      </w:r>
    </w:p>
    <w:p w14:paraId="6097FCBF" w14:textId="340FBFE5" w:rsidR="00734679" w:rsidRPr="00B41DB3" w:rsidRDefault="00734679" w:rsidP="00506245">
      <w:pPr>
        <w:pStyle w:val="NoSpacing"/>
        <w:ind w:left="360"/>
        <w:jc w:val="both"/>
        <w:rPr>
          <w:b/>
          <w:sz w:val="22"/>
        </w:rPr>
      </w:pPr>
      <w:r w:rsidRPr="00B41DB3">
        <w:rPr>
          <w:b/>
          <w:sz w:val="22"/>
        </w:rPr>
        <w:t xml:space="preserve">MOTION carried. </w:t>
      </w:r>
    </w:p>
    <w:p w14:paraId="5B41777A" w14:textId="77777777" w:rsidR="00734679" w:rsidRPr="004237B8" w:rsidRDefault="00734679" w:rsidP="00506245">
      <w:pPr>
        <w:pStyle w:val="NoSpacing"/>
        <w:ind w:left="360"/>
        <w:jc w:val="both"/>
        <w:rPr>
          <w:b/>
          <w:sz w:val="16"/>
          <w:szCs w:val="16"/>
        </w:rPr>
      </w:pPr>
    </w:p>
    <w:p w14:paraId="349F258C" w14:textId="6ADE6453" w:rsidR="00CA202D" w:rsidRPr="00387384" w:rsidRDefault="00CA202D" w:rsidP="00387384">
      <w:pPr>
        <w:pStyle w:val="NoSpacing"/>
        <w:ind w:firstLine="360"/>
        <w:rPr>
          <w:sz w:val="22"/>
        </w:rPr>
      </w:pPr>
      <w:r w:rsidRPr="00387384">
        <w:rPr>
          <w:sz w:val="22"/>
        </w:rPr>
        <w:t>c. Employee vacation time</w:t>
      </w:r>
    </w:p>
    <w:p w14:paraId="286A884B" w14:textId="77777777" w:rsidR="004237B8" w:rsidRPr="004237B8" w:rsidRDefault="00387384" w:rsidP="004237B8">
      <w:pPr>
        <w:pStyle w:val="NoSpacing"/>
        <w:ind w:left="360"/>
        <w:rPr>
          <w:sz w:val="22"/>
        </w:rPr>
      </w:pPr>
      <w:r w:rsidRPr="004237B8">
        <w:rPr>
          <w:sz w:val="22"/>
        </w:rPr>
        <w:t xml:space="preserve">Jarzyna stated the Board received </w:t>
      </w:r>
      <w:r w:rsidR="004237B8" w:rsidRPr="004237B8">
        <w:rPr>
          <w:sz w:val="22"/>
        </w:rPr>
        <w:t>the employee request to be paid for the unused vacation time since the employee prefers not to use the vacation time during the winter months.</w:t>
      </w:r>
    </w:p>
    <w:p w14:paraId="5A74D370" w14:textId="77777777" w:rsidR="004237B8" w:rsidRDefault="004237B8" w:rsidP="004237B8">
      <w:pPr>
        <w:pStyle w:val="NoSpacing"/>
        <w:rPr>
          <w:sz w:val="16"/>
          <w:szCs w:val="16"/>
        </w:rPr>
      </w:pPr>
    </w:p>
    <w:p w14:paraId="69EFFD14" w14:textId="2778A594" w:rsidR="004237B8" w:rsidRPr="004237B8" w:rsidRDefault="004237B8" w:rsidP="004237B8">
      <w:pPr>
        <w:pStyle w:val="NoSpacing"/>
        <w:ind w:left="360"/>
        <w:rPr>
          <w:sz w:val="22"/>
        </w:rPr>
      </w:pPr>
      <w:r w:rsidRPr="004237B8">
        <w:rPr>
          <w:sz w:val="22"/>
        </w:rPr>
        <w:t>Lascoe stated according page 10 of the employee manual, “No salary payment will be made in lieu of unused personal/sick time and unused personal/sick time may not be carried over from year-to-year.”  Further stated the employee has requested time off later in the month and will be using personal time.</w:t>
      </w:r>
    </w:p>
    <w:p w14:paraId="2996E3B3" w14:textId="77777777" w:rsidR="004237B8" w:rsidRDefault="004237B8" w:rsidP="004237B8">
      <w:pPr>
        <w:pStyle w:val="NoSpacing"/>
        <w:ind w:firstLine="360"/>
        <w:rPr>
          <w:b/>
          <w:sz w:val="16"/>
          <w:szCs w:val="16"/>
        </w:rPr>
      </w:pPr>
    </w:p>
    <w:p w14:paraId="4B94B454" w14:textId="00132163" w:rsidR="00BD302E" w:rsidRPr="004237B8" w:rsidRDefault="00BD302E" w:rsidP="004237B8">
      <w:pPr>
        <w:pStyle w:val="NoSpacing"/>
        <w:ind w:left="360"/>
        <w:rPr>
          <w:b/>
          <w:sz w:val="22"/>
        </w:rPr>
      </w:pPr>
      <w:r w:rsidRPr="004237B8">
        <w:rPr>
          <w:b/>
          <w:sz w:val="22"/>
        </w:rPr>
        <w:t xml:space="preserve">MOTION by Bohm supported by Grader to table 12C employee vacation time until further review by Township </w:t>
      </w:r>
      <w:r w:rsidR="00FE40CA">
        <w:rPr>
          <w:b/>
          <w:sz w:val="22"/>
        </w:rPr>
        <w:t>A</w:t>
      </w:r>
      <w:r w:rsidRPr="004237B8">
        <w:rPr>
          <w:b/>
          <w:sz w:val="22"/>
        </w:rPr>
        <w:t>ttorney.</w:t>
      </w:r>
    </w:p>
    <w:p w14:paraId="7D6195B5" w14:textId="7BE986B4" w:rsidR="00BD302E" w:rsidRPr="004237B8" w:rsidRDefault="00BD302E" w:rsidP="004237B8">
      <w:pPr>
        <w:pStyle w:val="NoSpacing"/>
        <w:ind w:firstLine="360"/>
        <w:rPr>
          <w:b/>
          <w:sz w:val="22"/>
        </w:rPr>
      </w:pPr>
      <w:r w:rsidRPr="004237B8">
        <w:rPr>
          <w:b/>
          <w:sz w:val="22"/>
        </w:rPr>
        <w:t>MOTION carried</w:t>
      </w:r>
      <w:r w:rsidR="004237B8" w:rsidRPr="004237B8">
        <w:rPr>
          <w:b/>
          <w:sz w:val="22"/>
        </w:rPr>
        <w:t>.</w:t>
      </w:r>
    </w:p>
    <w:p w14:paraId="1E14B616" w14:textId="77777777" w:rsidR="00BD302E" w:rsidRPr="004237B8" w:rsidRDefault="00BD302E" w:rsidP="00506245">
      <w:pPr>
        <w:pStyle w:val="NoSpacing"/>
        <w:ind w:firstLine="360"/>
        <w:jc w:val="both"/>
        <w:rPr>
          <w:b/>
          <w:sz w:val="16"/>
          <w:szCs w:val="16"/>
        </w:rPr>
      </w:pPr>
    </w:p>
    <w:p w14:paraId="587046E5" w14:textId="5268454D" w:rsidR="00CA202D" w:rsidRDefault="00CA202D" w:rsidP="004237B8">
      <w:pPr>
        <w:pStyle w:val="NoSpacing"/>
        <w:ind w:firstLine="360"/>
        <w:jc w:val="both"/>
        <w:rPr>
          <w:sz w:val="22"/>
        </w:rPr>
      </w:pPr>
      <w:r w:rsidRPr="004237B8">
        <w:rPr>
          <w:sz w:val="22"/>
        </w:rPr>
        <w:t xml:space="preserve">d. Macomb Agricultural Purchase of Development Rights contribution. </w:t>
      </w:r>
    </w:p>
    <w:p w14:paraId="053786B9" w14:textId="6B43DE87" w:rsidR="004237B8" w:rsidRDefault="004237B8" w:rsidP="004237B8">
      <w:pPr>
        <w:pStyle w:val="NoSpacing"/>
        <w:ind w:firstLine="360"/>
        <w:jc w:val="both"/>
        <w:rPr>
          <w:sz w:val="22"/>
        </w:rPr>
      </w:pPr>
      <w:r>
        <w:rPr>
          <w:sz w:val="22"/>
        </w:rPr>
        <w:t>Jarzyna stated the</w:t>
      </w:r>
      <w:r w:rsidR="00080141">
        <w:rPr>
          <w:sz w:val="22"/>
        </w:rPr>
        <w:t xml:space="preserve"> Macomb Agricultural</w:t>
      </w:r>
      <w:r>
        <w:rPr>
          <w:sz w:val="22"/>
        </w:rPr>
        <w:t xml:space="preserve"> P</w:t>
      </w:r>
      <w:r w:rsidR="00080141">
        <w:rPr>
          <w:sz w:val="22"/>
        </w:rPr>
        <w:t xml:space="preserve">urchase of </w:t>
      </w:r>
      <w:r>
        <w:rPr>
          <w:sz w:val="22"/>
        </w:rPr>
        <w:t>D</w:t>
      </w:r>
      <w:r w:rsidR="00080141">
        <w:rPr>
          <w:sz w:val="22"/>
        </w:rPr>
        <w:t xml:space="preserve">evelopment </w:t>
      </w:r>
      <w:r>
        <w:rPr>
          <w:sz w:val="22"/>
        </w:rPr>
        <w:t>R</w:t>
      </w:r>
      <w:r w:rsidR="00080141">
        <w:rPr>
          <w:sz w:val="22"/>
        </w:rPr>
        <w:t>ights</w:t>
      </w:r>
      <w:r>
        <w:rPr>
          <w:sz w:val="22"/>
        </w:rPr>
        <w:t xml:space="preserve"> is requesting the annual contribution.</w:t>
      </w:r>
    </w:p>
    <w:p w14:paraId="25BCCE5E" w14:textId="77777777" w:rsidR="00FE40CA" w:rsidRPr="00FE40CA" w:rsidRDefault="00FE40CA" w:rsidP="004237B8">
      <w:pPr>
        <w:pStyle w:val="NoSpacing"/>
        <w:ind w:firstLine="360"/>
        <w:jc w:val="both"/>
        <w:rPr>
          <w:sz w:val="16"/>
          <w:szCs w:val="16"/>
        </w:rPr>
      </w:pPr>
    </w:p>
    <w:p w14:paraId="037D8471" w14:textId="6A00B957" w:rsidR="008C1EFC" w:rsidRPr="004237B8" w:rsidRDefault="008C1EFC" w:rsidP="004237B8">
      <w:pPr>
        <w:pStyle w:val="NoSpacing"/>
        <w:ind w:left="360"/>
        <w:jc w:val="both"/>
        <w:rPr>
          <w:b/>
          <w:sz w:val="22"/>
        </w:rPr>
      </w:pPr>
      <w:r w:rsidRPr="004237B8">
        <w:rPr>
          <w:b/>
          <w:sz w:val="22"/>
        </w:rPr>
        <w:t xml:space="preserve">MOTION by Stier supported by Lascoe to approve $250.00 contribution to (PDR) Macomb Agricultural Purchase </w:t>
      </w:r>
      <w:r w:rsidR="003A1970" w:rsidRPr="004237B8">
        <w:rPr>
          <w:b/>
          <w:sz w:val="22"/>
        </w:rPr>
        <w:t>of Development</w:t>
      </w:r>
      <w:r w:rsidRPr="004237B8">
        <w:rPr>
          <w:b/>
          <w:sz w:val="22"/>
        </w:rPr>
        <w:t xml:space="preserve"> Rights Committee. </w:t>
      </w:r>
    </w:p>
    <w:p w14:paraId="47578B16" w14:textId="2A7355D1" w:rsidR="008C1EFC" w:rsidRPr="004237B8" w:rsidRDefault="008C1EFC" w:rsidP="004237B8">
      <w:pPr>
        <w:pStyle w:val="NoSpacing"/>
        <w:ind w:firstLine="360"/>
        <w:jc w:val="both"/>
        <w:rPr>
          <w:b/>
          <w:sz w:val="22"/>
        </w:rPr>
      </w:pPr>
      <w:r w:rsidRPr="004237B8">
        <w:rPr>
          <w:b/>
          <w:sz w:val="22"/>
        </w:rPr>
        <w:t xml:space="preserve">MOTION carried. </w:t>
      </w:r>
    </w:p>
    <w:p w14:paraId="25B00965" w14:textId="77777777" w:rsidR="008C1EFC" w:rsidRPr="00080141" w:rsidRDefault="008C1EFC" w:rsidP="004237B8">
      <w:pPr>
        <w:pStyle w:val="NoSpacing"/>
        <w:jc w:val="both"/>
        <w:rPr>
          <w:b/>
          <w:sz w:val="16"/>
          <w:szCs w:val="16"/>
        </w:rPr>
      </w:pPr>
    </w:p>
    <w:p w14:paraId="665CB3A1" w14:textId="48EDB25C" w:rsidR="00CA202D" w:rsidRPr="00FE40CA" w:rsidRDefault="00CA202D" w:rsidP="00080141">
      <w:pPr>
        <w:pStyle w:val="NoSpacing"/>
        <w:ind w:firstLine="360"/>
        <w:jc w:val="both"/>
        <w:rPr>
          <w:sz w:val="22"/>
        </w:rPr>
      </w:pPr>
      <w:r w:rsidRPr="00B41DB3">
        <w:t xml:space="preserve">e. </w:t>
      </w:r>
      <w:r w:rsidRPr="00FE40CA">
        <w:rPr>
          <w:sz w:val="22"/>
        </w:rPr>
        <w:t>Township of Ray vs. James Paul Ropes and Tanya Ropes – Great Lakes Welding</w:t>
      </w:r>
    </w:p>
    <w:p w14:paraId="61E0470B" w14:textId="3BDD872D" w:rsidR="00080141" w:rsidRPr="00FE40CA" w:rsidRDefault="00080141" w:rsidP="00FE40CA">
      <w:pPr>
        <w:pStyle w:val="NoSpacing"/>
        <w:jc w:val="both"/>
        <w:rPr>
          <w:sz w:val="22"/>
        </w:rPr>
      </w:pPr>
      <w:r w:rsidRPr="00FE40CA">
        <w:rPr>
          <w:sz w:val="22"/>
        </w:rPr>
        <w:t xml:space="preserve">      Jarzyna stated </w:t>
      </w:r>
      <w:r w:rsidR="00B2395D">
        <w:rPr>
          <w:sz w:val="22"/>
        </w:rPr>
        <w:t>each Board member has had the opportunity to review the consent judgment.</w:t>
      </w:r>
    </w:p>
    <w:p w14:paraId="25208DC4" w14:textId="77777777" w:rsidR="00FE40CA" w:rsidRPr="00FE40CA" w:rsidRDefault="00FE40CA" w:rsidP="00FE40CA">
      <w:pPr>
        <w:pStyle w:val="NoSpacing"/>
        <w:ind w:left="360"/>
        <w:jc w:val="both"/>
        <w:rPr>
          <w:b/>
          <w:sz w:val="16"/>
          <w:szCs w:val="16"/>
        </w:rPr>
      </w:pPr>
    </w:p>
    <w:p w14:paraId="5E56A9AF" w14:textId="76214AEE" w:rsidR="008C1EFC" w:rsidRPr="00FE40CA" w:rsidRDefault="008C1EFC" w:rsidP="00FE40CA">
      <w:pPr>
        <w:pStyle w:val="NoSpacing"/>
        <w:ind w:left="360"/>
        <w:jc w:val="both"/>
        <w:rPr>
          <w:b/>
          <w:sz w:val="22"/>
        </w:rPr>
      </w:pPr>
      <w:r w:rsidRPr="00FE40CA">
        <w:rPr>
          <w:b/>
          <w:sz w:val="22"/>
        </w:rPr>
        <w:t xml:space="preserve">MOTION by Bohm supported by Stier to allow Township Attorney to </w:t>
      </w:r>
      <w:r w:rsidR="00FE40CA" w:rsidRPr="00FE40CA">
        <w:rPr>
          <w:b/>
          <w:sz w:val="22"/>
        </w:rPr>
        <w:t xml:space="preserve">approve and </w:t>
      </w:r>
      <w:r w:rsidRPr="00FE40CA">
        <w:rPr>
          <w:b/>
          <w:sz w:val="22"/>
        </w:rPr>
        <w:t>proceed with</w:t>
      </w:r>
      <w:r w:rsidR="00FE40CA" w:rsidRPr="00FE40CA">
        <w:rPr>
          <w:b/>
          <w:sz w:val="22"/>
        </w:rPr>
        <w:t xml:space="preserve"> the</w:t>
      </w:r>
      <w:r w:rsidRPr="00FE40CA">
        <w:rPr>
          <w:b/>
          <w:sz w:val="22"/>
        </w:rPr>
        <w:t xml:space="preserve"> consent judgment</w:t>
      </w:r>
      <w:r w:rsidR="00FE40CA" w:rsidRPr="00FE40CA">
        <w:rPr>
          <w:b/>
          <w:sz w:val="22"/>
        </w:rPr>
        <w:t xml:space="preserve"> </w:t>
      </w:r>
      <w:r w:rsidR="00B2395D">
        <w:rPr>
          <w:b/>
          <w:sz w:val="22"/>
        </w:rPr>
        <w:t>with</w:t>
      </w:r>
      <w:r w:rsidR="00FE40CA" w:rsidRPr="00FE40CA">
        <w:rPr>
          <w:b/>
          <w:sz w:val="22"/>
        </w:rPr>
        <w:t xml:space="preserve"> Great Lakes Welding </w:t>
      </w:r>
      <w:r w:rsidRPr="00FE40CA">
        <w:rPr>
          <w:b/>
          <w:sz w:val="22"/>
        </w:rPr>
        <w:t xml:space="preserve">as presented. </w:t>
      </w:r>
    </w:p>
    <w:p w14:paraId="4700F78C" w14:textId="14E497DF" w:rsidR="008C1EFC" w:rsidRPr="00FE40CA" w:rsidRDefault="00AA3506" w:rsidP="00FE40CA">
      <w:pPr>
        <w:pStyle w:val="NoSpacing"/>
        <w:ind w:firstLine="360"/>
        <w:jc w:val="both"/>
        <w:rPr>
          <w:b/>
          <w:sz w:val="22"/>
        </w:rPr>
      </w:pPr>
      <w:r w:rsidRPr="00FE40CA">
        <w:rPr>
          <w:b/>
          <w:sz w:val="22"/>
        </w:rPr>
        <w:t>For this MOTION: Yes: Bohm, Stier, Grader, Lascoe, Jarzyna</w:t>
      </w:r>
    </w:p>
    <w:p w14:paraId="42C442E9" w14:textId="5453B5E1" w:rsidR="00AA3506" w:rsidRPr="00FE40CA" w:rsidRDefault="00AA3506" w:rsidP="00FE40CA">
      <w:pPr>
        <w:pStyle w:val="NoSpacing"/>
        <w:jc w:val="both"/>
        <w:rPr>
          <w:b/>
          <w:sz w:val="22"/>
        </w:rPr>
      </w:pPr>
      <w:r w:rsidRPr="00FE40CA">
        <w:rPr>
          <w:b/>
          <w:sz w:val="22"/>
        </w:rPr>
        <w:tab/>
      </w:r>
      <w:r w:rsidRPr="00FE40CA">
        <w:rPr>
          <w:b/>
          <w:sz w:val="22"/>
        </w:rPr>
        <w:tab/>
      </w:r>
      <w:r w:rsidRPr="00FE40CA">
        <w:rPr>
          <w:b/>
          <w:sz w:val="22"/>
        </w:rPr>
        <w:tab/>
        <w:t xml:space="preserve"> </w:t>
      </w:r>
      <w:r w:rsidR="00B2395D">
        <w:rPr>
          <w:b/>
          <w:sz w:val="22"/>
        </w:rPr>
        <w:t xml:space="preserve"> </w:t>
      </w:r>
      <w:r w:rsidRPr="00FE40CA">
        <w:rPr>
          <w:b/>
          <w:sz w:val="22"/>
        </w:rPr>
        <w:t>No: None</w:t>
      </w:r>
      <w:r w:rsidR="00080141" w:rsidRPr="00FE40CA">
        <w:rPr>
          <w:b/>
          <w:sz w:val="22"/>
        </w:rPr>
        <w:t>.</w:t>
      </w:r>
    </w:p>
    <w:p w14:paraId="70A4FB8A" w14:textId="708BEB06" w:rsidR="008C1EFC" w:rsidRPr="00FE40CA" w:rsidRDefault="008C1EFC" w:rsidP="00FE40CA">
      <w:pPr>
        <w:pStyle w:val="NoSpacing"/>
        <w:ind w:firstLine="360"/>
        <w:jc w:val="both"/>
        <w:rPr>
          <w:b/>
          <w:sz w:val="22"/>
        </w:rPr>
      </w:pPr>
      <w:r w:rsidRPr="00FE40CA">
        <w:rPr>
          <w:b/>
          <w:sz w:val="22"/>
        </w:rPr>
        <w:t xml:space="preserve">MOTION carried. </w:t>
      </w:r>
    </w:p>
    <w:p w14:paraId="614FEDE3" w14:textId="7CE093D8" w:rsidR="008C1EFC" w:rsidRDefault="008C1EFC" w:rsidP="008C1EFC">
      <w:pPr>
        <w:pStyle w:val="NoSpacing"/>
        <w:ind w:firstLine="360"/>
        <w:rPr>
          <w:b/>
          <w:sz w:val="22"/>
        </w:rPr>
      </w:pPr>
    </w:p>
    <w:p w14:paraId="04541572" w14:textId="28C767B8" w:rsidR="00AA3506" w:rsidRPr="00B41DB3" w:rsidRDefault="00CA202D" w:rsidP="00AA3506">
      <w:pPr>
        <w:pStyle w:val="NoSpacing"/>
        <w:ind w:firstLine="360"/>
        <w:rPr>
          <w:sz w:val="22"/>
        </w:rPr>
      </w:pPr>
      <w:r w:rsidRPr="00B41DB3">
        <w:rPr>
          <w:sz w:val="22"/>
        </w:rPr>
        <w:t>f.  CISMA Membership Proposal</w:t>
      </w:r>
    </w:p>
    <w:p w14:paraId="333AB4A5" w14:textId="2A36FBB6" w:rsidR="00AA3506" w:rsidRPr="00B41DB3" w:rsidRDefault="00AA3506" w:rsidP="00080141">
      <w:pPr>
        <w:pStyle w:val="NoSpacing"/>
        <w:ind w:left="360"/>
        <w:rPr>
          <w:sz w:val="22"/>
        </w:rPr>
      </w:pPr>
      <w:r w:rsidRPr="00B41DB3">
        <w:rPr>
          <w:sz w:val="22"/>
        </w:rPr>
        <w:lastRenderedPageBreak/>
        <w:t xml:space="preserve">Jarzyna advised the </w:t>
      </w:r>
      <w:r w:rsidR="00080141">
        <w:rPr>
          <w:sz w:val="22"/>
        </w:rPr>
        <w:t xml:space="preserve">CISMA </w:t>
      </w:r>
      <w:r w:rsidRPr="00B41DB3">
        <w:rPr>
          <w:sz w:val="22"/>
        </w:rPr>
        <w:t>program will continue</w:t>
      </w:r>
      <w:r w:rsidR="00080141">
        <w:rPr>
          <w:sz w:val="22"/>
        </w:rPr>
        <w:t xml:space="preserve"> which includes the spraying of the phragmites and at this time there wil</w:t>
      </w:r>
      <w:r w:rsidRPr="00B41DB3">
        <w:rPr>
          <w:sz w:val="22"/>
        </w:rPr>
        <w:t>l be</w:t>
      </w:r>
      <w:r w:rsidR="00080141">
        <w:rPr>
          <w:sz w:val="22"/>
        </w:rPr>
        <w:t xml:space="preserve"> no</w:t>
      </w:r>
      <w:r w:rsidRPr="00B41DB3">
        <w:rPr>
          <w:sz w:val="22"/>
        </w:rPr>
        <w:t xml:space="preserve"> charge</w:t>
      </w:r>
      <w:r w:rsidR="00080141">
        <w:rPr>
          <w:sz w:val="22"/>
        </w:rPr>
        <w:t>s</w:t>
      </w:r>
      <w:r w:rsidRPr="00B41DB3">
        <w:rPr>
          <w:sz w:val="22"/>
        </w:rPr>
        <w:t xml:space="preserve"> until 2020.</w:t>
      </w:r>
    </w:p>
    <w:p w14:paraId="04E2C541" w14:textId="29F83CA1" w:rsidR="00AA3506" w:rsidRPr="00FE40CA" w:rsidRDefault="00AA3506" w:rsidP="00AA3506">
      <w:pPr>
        <w:pStyle w:val="NoSpacing"/>
        <w:ind w:firstLine="360"/>
        <w:rPr>
          <w:sz w:val="16"/>
          <w:szCs w:val="16"/>
        </w:rPr>
      </w:pPr>
      <w:r w:rsidRPr="00B41DB3">
        <w:rPr>
          <w:sz w:val="22"/>
        </w:rPr>
        <w:t xml:space="preserve"> </w:t>
      </w:r>
    </w:p>
    <w:p w14:paraId="09381C4C" w14:textId="2E232412" w:rsidR="00AA3506" w:rsidRPr="00B41DB3" w:rsidRDefault="008C1EFC" w:rsidP="00AA3506">
      <w:pPr>
        <w:pStyle w:val="NoSpacing"/>
        <w:ind w:left="360"/>
        <w:rPr>
          <w:b/>
          <w:sz w:val="22"/>
        </w:rPr>
      </w:pPr>
      <w:r w:rsidRPr="00B41DB3">
        <w:rPr>
          <w:b/>
          <w:sz w:val="22"/>
        </w:rPr>
        <w:t>MOTION by Grader supported by Lascoe</w:t>
      </w:r>
      <w:r w:rsidR="00AA3506" w:rsidRPr="00B41DB3">
        <w:rPr>
          <w:b/>
          <w:sz w:val="22"/>
        </w:rPr>
        <w:t xml:space="preserve"> to remove CISMA Membership Proposal from </w:t>
      </w:r>
      <w:r w:rsidR="00080141">
        <w:rPr>
          <w:b/>
          <w:sz w:val="22"/>
        </w:rPr>
        <w:t>a</w:t>
      </w:r>
      <w:r w:rsidR="00AA3506" w:rsidRPr="00B41DB3">
        <w:rPr>
          <w:b/>
          <w:sz w:val="22"/>
        </w:rPr>
        <w:t xml:space="preserve">genda. </w:t>
      </w:r>
    </w:p>
    <w:p w14:paraId="14230167" w14:textId="02FD8651" w:rsidR="00AA3506" w:rsidRPr="00B41DB3" w:rsidRDefault="00AA3506" w:rsidP="00AA3506">
      <w:pPr>
        <w:pStyle w:val="NoSpacing"/>
        <w:ind w:firstLine="360"/>
        <w:rPr>
          <w:b/>
          <w:sz w:val="22"/>
        </w:rPr>
      </w:pPr>
      <w:r w:rsidRPr="00B41DB3">
        <w:rPr>
          <w:b/>
          <w:sz w:val="22"/>
        </w:rPr>
        <w:t xml:space="preserve">MOTION carried. </w:t>
      </w:r>
    </w:p>
    <w:p w14:paraId="53168B32" w14:textId="77777777" w:rsidR="00AA3506" w:rsidRPr="00080141" w:rsidRDefault="00AA3506" w:rsidP="00AA3506">
      <w:pPr>
        <w:pStyle w:val="NoSpacing"/>
        <w:rPr>
          <w:sz w:val="16"/>
          <w:szCs w:val="16"/>
        </w:rPr>
      </w:pPr>
    </w:p>
    <w:p w14:paraId="52207357" w14:textId="152B9704" w:rsidR="00CA202D" w:rsidRDefault="00CA202D" w:rsidP="00080141">
      <w:pPr>
        <w:pStyle w:val="NoSpacing"/>
        <w:ind w:firstLine="360"/>
      </w:pPr>
      <w:r w:rsidRPr="00B41DB3">
        <w:t>g. Resolution of Ray Township Board to Open Deposit Account – Resolution Number 2019-01</w:t>
      </w:r>
    </w:p>
    <w:p w14:paraId="444D2B13" w14:textId="0401FE43" w:rsidR="00080141" w:rsidRPr="00080141" w:rsidRDefault="00080141" w:rsidP="00B2395D">
      <w:pPr>
        <w:pStyle w:val="NoSpacing"/>
        <w:jc w:val="both"/>
        <w:rPr>
          <w:sz w:val="22"/>
        </w:rPr>
      </w:pPr>
      <w:r>
        <w:rPr>
          <w:sz w:val="22"/>
        </w:rPr>
        <w:t xml:space="preserve">      Stier stated many banks have changed names and requested </w:t>
      </w:r>
      <w:r w:rsidR="00B2395D">
        <w:rPr>
          <w:sz w:val="22"/>
        </w:rPr>
        <w:t>approval of the resolution to open deposit accounts.</w:t>
      </w:r>
    </w:p>
    <w:p w14:paraId="71041115" w14:textId="77777777" w:rsidR="00FE40CA" w:rsidRPr="00FE40CA" w:rsidRDefault="00FE40CA" w:rsidP="00CA202D">
      <w:pPr>
        <w:pStyle w:val="NoSpacing"/>
        <w:ind w:left="360"/>
        <w:rPr>
          <w:b/>
          <w:sz w:val="16"/>
          <w:szCs w:val="16"/>
        </w:rPr>
      </w:pPr>
    </w:p>
    <w:p w14:paraId="24713DEF" w14:textId="450F24D0" w:rsidR="00CA202D" w:rsidRPr="00B41DB3" w:rsidRDefault="00CA202D" w:rsidP="00CA202D">
      <w:pPr>
        <w:pStyle w:val="NoSpacing"/>
        <w:ind w:left="360"/>
        <w:rPr>
          <w:b/>
          <w:sz w:val="22"/>
        </w:rPr>
      </w:pPr>
      <w:r w:rsidRPr="00B41DB3">
        <w:rPr>
          <w:b/>
          <w:sz w:val="22"/>
        </w:rPr>
        <w:t>MOTION by Bohm supported by Stier to Approve Resolution Number 2019-01 to Open Deposit Account, as follows:</w:t>
      </w:r>
    </w:p>
    <w:p w14:paraId="2761B013" w14:textId="77777777" w:rsidR="00CA202D" w:rsidRPr="00FE40CA" w:rsidRDefault="00CA202D" w:rsidP="00CA202D">
      <w:pPr>
        <w:pStyle w:val="NoSpacing"/>
        <w:rPr>
          <w:b/>
          <w:sz w:val="6"/>
          <w:szCs w:val="6"/>
        </w:rPr>
      </w:pPr>
    </w:p>
    <w:p w14:paraId="69AC8FDB" w14:textId="77777777" w:rsidR="00CA202D" w:rsidRPr="00B41DB3" w:rsidRDefault="00CA202D" w:rsidP="00D03189">
      <w:pPr>
        <w:pStyle w:val="NoSpacing"/>
        <w:ind w:left="360" w:firstLine="450"/>
        <w:jc w:val="both"/>
        <w:rPr>
          <w:b/>
          <w:sz w:val="20"/>
          <w:szCs w:val="20"/>
        </w:rPr>
      </w:pPr>
      <w:r w:rsidRPr="00B41DB3">
        <w:rPr>
          <w:b/>
          <w:sz w:val="20"/>
          <w:szCs w:val="20"/>
        </w:rPr>
        <w:t>BE IT RESOLVED, that the following banking institutions be designated as a legal depository of money belonging to the Township of Ray, County of Macomb and State of Michigan:</w:t>
      </w:r>
    </w:p>
    <w:p w14:paraId="56F85D9B" w14:textId="6923C99F" w:rsidR="00CA202D" w:rsidRPr="00B41DB3" w:rsidRDefault="00CA202D" w:rsidP="00D03189">
      <w:pPr>
        <w:pStyle w:val="NoSpacing"/>
        <w:rPr>
          <w:b/>
          <w:sz w:val="20"/>
          <w:szCs w:val="20"/>
        </w:rPr>
      </w:pPr>
      <w:r w:rsidRPr="00B41DB3">
        <w:rPr>
          <w:sz w:val="20"/>
          <w:szCs w:val="20"/>
        </w:rPr>
        <w:tab/>
      </w:r>
      <w:r w:rsidRPr="00B41DB3">
        <w:rPr>
          <w:sz w:val="20"/>
          <w:szCs w:val="20"/>
        </w:rPr>
        <w:tab/>
      </w:r>
      <w:r w:rsidRPr="00B41DB3">
        <w:rPr>
          <w:sz w:val="20"/>
          <w:szCs w:val="20"/>
        </w:rPr>
        <w:tab/>
      </w:r>
      <w:r w:rsidRPr="00B41DB3">
        <w:rPr>
          <w:b/>
          <w:sz w:val="20"/>
          <w:szCs w:val="20"/>
        </w:rPr>
        <w:t>Chase Bank</w:t>
      </w:r>
    </w:p>
    <w:p w14:paraId="112BE638" w14:textId="77777777" w:rsidR="00CA202D" w:rsidRPr="00B41DB3" w:rsidRDefault="00CA202D" w:rsidP="00D03189">
      <w:pPr>
        <w:pStyle w:val="NoSpacing"/>
        <w:rPr>
          <w:b/>
          <w:sz w:val="20"/>
          <w:szCs w:val="20"/>
        </w:rPr>
      </w:pPr>
      <w:r w:rsidRPr="00B41DB3">
        <w:rPr>
          <w:b/>
          <w:sz w:val="20"/>
          <w:szCs w:val="20"/>
        </w:rPr>
        <w:tab/>
      </w:r>
      <w:r w:rsidRPr="00B41DB3">
        <w:rPr>
          <w:b/>
          <w:sz w:val="20"/>
          <w:szCs w:val="20"/>
        </w:rPr>
        <w:tab/>
      </w:r>
      <w:r w:rsidRPr="00B41DB3">
        <w:rPr>
          <w:b/>
          <w:sz w:val="20"/>
          <w:szCs w:val="20"/>
        </w:rPr>
        <w:tab/>
        <w:t>Chemical Bank</w:t>
      </w:r>
    </w:p>
    <w:p w14:paraId="5C2B9CD4" w14:textId="77777777" w:rsidR="00CA202D" w:rsidRPr="00B41DB3" w:rsidRDefault="00CA202D" w:rsidP="00D03189">
      <w:pPr>
        <w:pStyle w:val="NoSpacing"/>
        <w:rPr>
          <w:b/>
          <w:sz w:val="20"/>
          <w:szCs w:val="20"/>
        </w:rPr>
      </w:pPr>
      <w:r w:rsidRPr="00B41DB3">
        <w:rPr>
          <w:b/>
          <w:sz w:val="20"/>
          <w:szCs w:val="20"/>
        </w:rPr>
        <w:tab/>
      </w:r>
      <w:r w:rsidRPr="00B41DB3">
        <w:rPr>
          <w:b/>
          <w:sz w:val="20"/>
          <w:szCs w:val="20"/>
        </w:rPr>
        <w:tab/>
      </w:r>
      <w:r w:rsidRPr="00B41DB3">
        <w:rPr>
          <w:b/>
          <w:sz w:val="20"/>
          <w:szCs w:val="20"/>
        </w:rPr>
        <w:tab/>
        <w:t xml:space="preserve">CIBC Bank </w:t>
      </w:r>
    </w:p>
    <w:p w14:paraId="102C4A7C" w14:textId="77777777" w:rsidR="00CA202D" w:rsidRPr="00B41DB3" w:rsidRDefault="00CA202D" w:rsidP="00D03189">
      <w:pPr>
        <w:pStyle w:val="NoSpacing"/>
        <w:ind w:left="1440" w:firstLine="720"/>
        <w:rPr>
          <w:b/>
          <w:sz w:val="20"/>
          <w:szCs w:val="20"/>
        </w:rPr>
      </w:pPr>
      <w:r w:rsidRPr="00B41DB3">
        <w:rPr>
          <w:b/>
          <w:sz w:val="20"/>
          <w:szCs w:val="20"/>
        </w:rPr>
        <w:t>Citizens Bank</w:t>
      </w:r>
    </w:p>
    <w:p w14:paraId="0E3225E1" w14:textId="77777777" w:rsidR="00CA202D" w:rsidRPr="00B41DB3" w:rsidRDefault="00CA202D" w:rsidP="00D03189">
      <w:pPr>
        <w:pStyle w:val="NoSpacing"/>
        <w:ind w:left="2160"/>
        <w:rPr>
          <w:b/>
          <w:sz w:val="20"/>
          <w:szCs w:val="20"/>
        </w:rPr>
      </w:pPr>
      <w:r w:rsidRPr="00B41DB3">
        <w:rPr>
          <w:b/>
          <w:sz w:val="20"/>
          <w:szCs w:val="20"/>
        </w:rPr>
        <w:t>Comerica Bank</w:t>
      </w:r>
    </w:p>
    <w:p w14:paraId="34E3F05F" w14:textId="77777777" w:rsidR="00CA202D" w:rsidRPr="00B41DB3" w:rsidRDefault="00CA202D" w:rsidP="00D03189">
      <w:pPr>
        <w:pStyle w:val="NoSpacing"/>
        <w:ind w:left="2160"/>
        <w:rPr>
          <w:sz w:val="20"/>
          <w:szCs w:val="20"/>
        </w:rPr>
      </w:pPr>
      <w:r w:rsidRPr="00B41DB3">
        <w:rPr>
          <w:b/>
          <w:sz w:val="20"/>
          <w:szCs w:val="20"/>
        </w:rPr>
        <w:t>Fifth/Third Bank</w:t>
      </w:r>
    </w:p>
    <w:p w14:paraId="278938DE" w14:textId="77777777" w:rsidR="00CA202D" w:rsidRPr="00B41DB3" w:rsidRDefault="00CA202D" w:rsidP="00BF13B1">
      <w:pPr>
        <w:pStyle w:val="NoSpacing"/>
        <w:ind w:left="2160"/>
        <w:rPr>
          <w:b/>
          <w:sz w:val="20"/>
          <w:szCs w:val="20"/>
        </w:rPr>
      </w:pPr>
      <w:r w:rsidRPr="00B41DB3">
        <w:rPr>
          <w:b/>
          <w:sz w:val="20"/>
          <w:szCs w:val="20"/>
        </w:rPr>
        <w:t>Huntington Bank</w:t>
      </w:r>
    </w:p>
    <w:p w14:paraId="31A332BC" w14:textId="77777777" w:rsidR="00BF13B1" w:rsidRPr="00B41DB3" w:rsidRDefault="00CA202D" w:rsidP="00BF13B1">
      <w:pPr>
        <w:pStyle w:val="NoSpacing"/>
        <w:ind w:left="2160"/>
        <w:rPr>
          <w:b/>
          <w:sz w:val="20"/>
          <w:szCs w:val="20"/>
        </w:rPr>
      </w:pPr>
      <w:r w:rsidRPr="00B41DB3">
        <w:rPr>
          <w:b/>
          <w:sz w:val="20"/>
          <w:szCs w:val="20"/>
        </w:rPr>
        <w:t>Lakestone Bank</w:t>
      </w:r>
    </w:p>
    <w:p w14:paraId="6F30C737" w14:textId="66A3B6A8" w:rsidR="00CA202D" w:rsidRPr="00B41DB3" w:rsidRDefault="00CA202D" w:rsidP="00BF13B1">
      <w:pPr>
        <w:pStyle w:val="NoSpacing"/>
        <w:ind w:left="2160"/>
        <w:rPr>
          <w:b/>
          <w:sz w:val="20"/>
          <w:szCs w:val="20"/>
        </w:rPr>
      </w:pPr>
      <w:r w:rsidRPr="00B41DB3">
        <w:rPr>
          <w:b/>
          <w:sz w:val="20"/>
          <w:szCs w:val="20"/>
        </w:rPr>
        <w:t>Level One</w:t>
      </w:r>
    </w:p>
    <w:p w14:paraId="3D5786DC" w14:textId="2EA9C847" w:rsidR="00CA202D" w:rsidRPr="00B41DB3" w:rsidRDefault="00CA202D" w:rsidP="00BF13B1">
      <w:pPr>
        <w:pStyle w:val="NoSpacing"/>
        <w:ind w:left="2160"/>
        <w:rPr>
          <w:b/>
          <w:sz w:val="20"/>
          <w:szCs w:val="20"/>
        </w:rPr>
      </w:pPr>
      <w:r w:rsidRPr="00B41DB3">
        <w:rPr>
          <w:b/>
          <w:sz w:val="20"/>
          <w:szCs w:val="20"/>
        </w:rPr>
        <w:t>Michigan Schools and Government Credit Union</w:t>
      </w:r>
    </w:p>
    <w:p w14:paraId="61DD85C1" w14:textId="77777777" w:rsidR="00CA202D" w:rsidRPr="00B41DB3" w:rsidRDefault="00CA202D" w:rsidP="00BF13B1">
      <w:pPr>
        <w:pStyle w:val="NoSpacing"/>
        <w:ind w:left="2160"/>
        <w:rPr>
          <w:b/>
          <w:sz w:val="20"/>
          <w:szCs w:val="20"/>
        </w:rPr>
      </w:pPr>
      <w:r w:rsidRPr="00B41DB3">
        <w:rPr>
          <w:b/>
          <w:sz w:val="20"/>
          <w:szCs w:val="20"/>
        </w:rPr>
        <w:t>Northstar Bank</w:t>
      </w:r>
    </w:p>
    <w:p w14:paraId="0A61232B" w14:textId="4C9FBB44" w:rsidR="00CA202D" w:rsidRPr="00B41DB3" w:rsidRDefault="00CA202D" w:rsidP="00BF13B1">
      <w:pPr>
        <w:pStyle w:val="NoSpacing"/>
        <w:ind w:left="2160"/>
        <w:rPr>
          <w:b/>
          <w:sz w:val="20"/>
          <w:szCs w:val="20"/>
        </w:rPr>
      </w:pPr>
      <w:smartTag w:uri="urn:schemas-microsoft-com:office:smarttags" w:element="stockticker">
        <w:r w:rsidRPr="00B41DB3">
          <w:rPr>
            <w:b/>
            <w:sz w:val="20"/>
            <w:szCs w:val="20"/>
          </w:rPr>
          <w:t>PNC</w:t>
        </w:r>
      </w:smartTag>
    </w:p>
    <w:p w14:paraId="44E322A1" w14:textId="32783A8E" w:rsidR="00CA202D" w:rsidRPr="00B41DB3" w:rsidRDefault="00CA202D" w:rsidP="00D03189">
      <w:pPr>
        <w:pStyle w:val="NoSpacing"/>
        <w:ind w:left="360" w:firstLine="360"/>
        <w:rPr>
          <w:b/>
          <w:sz w:val="20"/>
          <w:szCs w:val="20"/>
        </w:rPr>
      </w:pPr>
      <w:r w:rsidRPr="00B41DB3">
        <w:rPr>
          <w:b/>
          <w:sz w:val="20"/>
          <w:szCs w:val="20"/>
        </w:rPr>
        <w:t>And that moneys belonging to said Township may be deposited in said bank from time to time in the name of said Township.</w:t>
      </w:r>
    </w:p>
    <w:p w14:paraId="58B45F6A" w14:textId="77777777" w:rsidR="00CA202D" w:rsidRPr="00FE40CA" w:rsidRDefault="00CA202D" w:rsidP="00D03189">
      <w:pPr>
        <w:pStyle w:val="NoSpacing"/>
        <w:rPr>
          <w:b/>
          <w:sz w:val="6"/>
          <w:szCs w:val="6"/>
        </w:rPr>
      </w:pPr>
    </w:p>
    <w:p w14:paraId="1ABD590D" w14:textId="77777777" w:rsidR="00CA202D" w:rsidRPr="00B41DB3" w:rsidRDefault="00CA202D" w:rsidP="00B41DB3">
      <w:pPr>
        <w:pStyle w:val="NoSpacing"/>
        <w:ind w:left="360" w:firstLine="360"/>
        <w:jc w:val="both"/>
        <w:rPr>
          <w:b/>
          <w:sz w:val="20"/>
          <w:szCs w:val="20"/>
        </w:rPr>
      </w:pPr>
      <w:r w:rsidRPr="00B41DB3">
        <w:rPr>
          <w:b/>
          <w:sz w:val="20"/>
          <w:szCs w:val="20"/>
        </w:rPr>
        <w:t>BE IT FURTHER RESOLVED that any checking accounts established in the name of Ray Township will require signature of two officers of the Township being Clerk or Deputy Clerk, Treasurer or Deputy Treasurer.</w:t>
      </w:r>
    </w:p>
    <w:p w14:paraId="4CEEDF40" w14:textId="7D9360D3" w:rsidR="00CA202D" w:rsidRPr="00B41DB3" w:rsidRDefault="00CA202D" w:rsidP="00D03189">
      <w:pPr>
        <w:pStyle w:val="NoSpacing"/>
        <w:ind w:firstLine="360"/>
        <w:rPr>
          <w:b/>
          <w:sz w:val="22"/>
        </w:rPr>
      </w:pPr>
      <w:r w:rsidRPr="00B41DB3">
        <w:rPr>
          <w:b/>
          <w:sz w:val="22"/>
        </w:rPr>
        <w:t>For this Resolution:  Yes:  Bohm, Stier, Grader, Lascoe, Jarzyna.</w:t>
      </w:r>
    </w:p>
    <w:p w14:paraId="02F775E4" w14:textId="0DE02B91" w:rsidR="00CA202D" w:rsidRPr="00B41DB3" w:rsidRDefault="00CA202D" w:rsidP="00D03189">
      <w:pPr>
        <w:pStyle w:val="NoSpacing"/>
        <w:rPr>
          <w:b/>
          <w:sz w:val="22"/>
        </w:rPr>
      </w:pPr>
      <w:r w:rsidRPr="00B41DB3">
        <w:rPr>
          <w:b/>
          <w:sz w:val="22"/>
        </w:rPr>
        <w:tab/>
      </w:r>
      <w:r w:rsidRPr="00B41DB3">
        <w:rPr>
          <w:b/>
          <w:sz w:val="22"/>
        </w:rPr>
        <w:tab/>
        <w:t xml:space="preserve">        No:  None.</w:t>
      </w:r>
    </w:p>
    <w:p w14:paraId="6A7264EC" w14:textId="45C04E94" w:rsidR="00CA202D" w:rsidRPr="00B41DB3" w:rsidRDefault="00CA202D" w:rsidP="00D03189">
      <w:pPr>
        <w:pStyle w:val="NoSpacing"/>
        <w:rPr>
          <w:b/>
          <w:sz w:val="22"/>
        </w:rPr>
      </w:pPr>
      <w:r w:rsidRPr="00B41DB3">
        <w:rPr>
          <w:b/>
          <w:sz w:val="22"/>
        </w:rPr>
        <w:tab/>
      </w:r>
      <w:r w:rsidRPr="00B41DB3">
        <w:rPr>
          <w:b/>
          <w:sz w:val="22"/>
        </w:rPr>
        <w:tab/>
        <w:t xml:space="preserve"> </w:t>
      </w:r>
      <w:r w:rsidR="00D03189" w:rsidRPr="00B41DB3">
        <w:rPr>
          <w:b/>
          <w:sz w:val="22"/>
        </w:rPr>
        <w:t>A</w:t>
      </w:r>
      <w:r w:rsidRPr="00B41DB3">
        <w:rPr>
          <w:b/>
          <w:sz w:val="22"/>
        </w:rPr>
        <w:t>bsent:  None.</w:t>
      </w:r>
    </w:p>
    <w:p w14:paraId="229E0D4E" w14:textId="20ABB126" w:rsidR="00CA202D" w:rsidRPr="00B41DB3" w:rsidRDefault="00D03189" w:rsidP="009B7AF0">
      <w:pPr>
        <w:pStyle w:val="NoSpacing"/>
        <w:ind w:firstLine="360"/>
        <w:rPr>
          <w:b/>
          <w:sz w:val="22"/>
        </w:rPr>
      </w:pPr>
      <w:r w:rsidRPr="00B41DB3">
        <w:rPr>
          <w:b/>
          <w:sz w:val="22"/>
        </w:rPr>
        <w:t>MOTION carried.</w:t>
      </w:r>
    </w:p>
    <w:p w14:paraId="75B7BAE5" w14:textId="77777777" w:rsidR="009B7AF0" w:rsidRPr="00FE40CA" w:rsidRDefault="009B7AF0" w:rsidP="009B7AF0">
      <w:pPr>
        <w:pStyle w:val="NoSpacing"/>
        <w:ind w:firstLine="360"/>
        <w:rPr>
          <w:b/>
          <w:sz w:val="16"/>
          <w:szCs w:val="16"/>
        </w:rPr>
      </w:pPr>
    </w:p>
    <w:p w14:paraId="41F5B0BD" w14:textId="473C9CFB" w:rsidR="00CA202D" w:rsidRPr="00B41DB3" w:rsidRDefault="00CA202D" w:rsidP="00FE40CA">
      <w:pPr>
        <w:pStyle w:val="NoSpacing"/>
        <w:ind w:firstLine="360"/>
        <w:rPr>
          <w:sz w:val="22"/>
        </w:rPr>
      </w:pPr>
      <w:r w:rsidRPr="00B41DB3">
        <w:rPr>
          <w:sz w:val="22"/>
        </w:rPr>
        <w:t>h. Request to advertise for Recreation Leader</w:t>
      </w:r>
    </w:p>
    <w:p w14:paraId="588F768A" w14:textId="41E251EF" w:rsidR="00FE40CA" w:rsidRDefault="00AA3506" w:rsidP="00FE40CA">
      <w:pPr>
        <w:pStyle w:val="NoSpacing"/>
        <w:ind w:firstLine="360"/>
        <w:rPr>
          <w:sz w:val="22"/>
        </w:rPr>
      </w:pPr>
      <w:r w:rsidRPr="00B41DB3">
        <w:rPr>
          <w:sz w:val="22"/>
        </w:rPr>
        <w:t>Jarzyna</w:t>
      </w:r>
      <w:r w:rsidR="00F82281">
        <w:rPr>
          <w:sz w:val="22"/>
        </w:rPr>
        <w:t xml:space="preserve"> stated</w:t>
      </w:r>
      <w:r w:rsidRPr="00B41DB3">
        <w:rPr>
          <w:sz w:val="22"/>
        </w:rPr>
        <w:t xml:space="preserve"> </w:t>
      </w:r>
      <w:r w:rsidR="00FE40CA">
        <w:rPr>
          <w:sz w:val="22"/>
        </w:rPr>
        <w:t xml:space="preserve">he </w:t>
      </w:r>
      <w:r w:rsidR="00506245">
        <w:rPr>
          <w:sz w:val="22"/>
        </w:rPr>
        <w:t>has</w:t>
      </w:r>
      <w:r w:rsidRPr="00B41DB3">
        <w:rPr>
          <w:sz w:val="22"/>
        </w:rPr>
        <w:t xml:space="preserve"> received two resumes from people who are interested in the job.</w:t>
      </w:r>
    </w:p>
    <w:p w14:paraId="70452F6F" w14:textId="77777777" w:rsidR="00FE40CA" w:rsidRPr="00FE40CA" w:rsidRDefault="00FE40CA" w:rsidP="00FE40CA">
      <w:pPr>
        <w:pStyle w:val="NoSpacing"/>
        <w:ind w:firstLine="360"/>
        <w:rPr>
          <w:sz w:val="16"/>
          <w:szCs w:val="16"/>
        </w:rPr>
      </w:pPr>
    </w:p>
    <w:p w14:paraId="261F0F89" w14:textId="0AC41EB3" w:rsidR="00AA3506" w:rsidRPr="00B41DB3" w:rsidRDefault="00FE40CA" w:rsidP="00FE40CA">
      <w:pPr>
        <w:pStyle w:val="NoSpacing"/>
        <w:ind w:left="360"/>
        <w:rPr>
          <w:sz w:val="22"/>
        </w:rPr>
      </w:pPr>
      <w:r>
        <w:rPr>
          <w:sz w:val="22"/>
        </w:rPr>
        <w:t>Bohm stated he feels qualified applicants have already applied for the position but feels the position should be advertised in the paper.</w:t>
      </w:r>
      <w:r w:rsidR="00AA3506" w:rsidRPr="00B41DB3">
        <w:rPr>
          <w:sz w:val="22"/>
        </w:rPr>
        <w:t xml:space="preserve"> </w:t>
      </w:r>
    </w:p>
    <w:p w14:paraId="36227259" w14:textId="628998D2" w:rsidR="00AA3506" w:rsidRPr="00FE40CA" w:rsidRDefault="00AA3506" w:rsidP="00AA3506">
      <w:pPr>
        <w:pStyle w:val="NoSpacing"/>
        <w:rPr>
          <w:sz w:val="16"/>
          <w:szCs w:val="16"/>
        </w:rPr>
      </w:pPr>
    </w:p>
    <w:p w14:paraId="53B89DFC" w14:textId="17688654" w:rsidR="00AA3506" w:rsidRPr="00FE40CA" w:rsidRDefault="00AA3506" w:rsidP="00FE40CA">
      <w:pPr>
        <w:pStyle w:val="NoSpacing"/>
        <w:ind w:firstLine="360"/>
        <w:jc w:val="both"/>
        <w:rPr>
          <w:b/>
          <w:sz w:val="22"/>
        </w:rPr>
      </w:pPr>
      <w:r w:rsidRPr="00FE40CA">
        <w:rPr>
          <w:b/>
          <w:sz w:val="22"/>
        </w:rPr>
        <w:lastRenderedPageBreak/>
        <w:t xml:space="preserve">MOTION by Bohm supported by Stier to advertise </w:t>
      </w:r>
      <w:r w:rsidR="00FE40CA">
        <w:rPr>
          <w:b/>
          <w:sz w:val="22"/>
        </w:rPr>
        <w:t xml:space="preserve">in the newspaper </w:t>
      </w:r>
      <w:r w:rsidRPr="00FE40CA">
        <w:rPr>
          <w:b/>
          <w:sz w:val="22"/>
        </w:rPr>
        <w:t xml:space="preserve">for </w:t>
      </w:r>
      <w:r w:rsidR="00FE40CA">
        <w:rPr>
          <w:b/>
          <w:sz w:val="22"/>
        </w:rPr>
        <w:t>a</w:t>
      </w:r>
      <w:r w:rsidRPr="00FE40CA">
        <w:rPr>
          <w:b/>
          <w:sz w:val="22"/>
        </w:rPr>
        <w:t xml:space="preserve"> </w:t>
      </w:r>
      <w:r w:rsidR="00FE40CA">
        <w:rPr>
          <w:b/>
          <w:sz w:val="22"/>
        </w:rPr>
        <w:t>R</w:t>
      </w:r>
      <w:r w:rsidRPr="00FE40CA">
        <w:rPr>
          <w:b/>
          <w:sz w:val="22"/>
        </w:rPr>
        <w:t xml:space="preserve">ecreation </w:t>
      </w:r>
      <w:r w:rsidR="00FE40CA">
        <w:rPr>
          <w:b/>
          <w:sz w:val="22"/>
        </w:rPr>
        <w:t>L</w:t>
      </w:r>
      <w:r w:rsidRPr="00FE40CA">
        <w:rPr>
          <w:b/>
          <w:sz w:val="22"/>
        </w:rPr>
        <w:t xml:space="preserve">eader. </w:t>
      </w:r>
    </w:p>
    <w:p w14:paraId="0FEE2DE1" w14:textId="1FF613CB" w:rsidR="00AA3506" w:rsidRPr="00B41DB3" w:rsidRDefault="00AA3506" w:rsidP="00FE40CA">
      <w:pPr>
        <w:pStyle w:val="NoSpacing"/>
        <w:ind w:firstLine="360"/>
        <w:rPr>
          <w:b/>
          <w:sz w:val="22"/>
        </w:rPr>
      </w:pPr>
      <w:r w:rsidRPr="00B41DB3">
        <w:rPr>
          <w:b/>
          <w:sz w:val="22"/>
        </w:rPr>
        <w:t>For this Motion: Yes: Bohm, Stier, Grader, Jarzyna</w:t>
      </w:r>
      <w:r w:rsidR="00FE40CA">
        <w:rPr>
          <w:b/>
          <w:sz w:val="22"/>
        </w:rPr>
        <w:t>.</w:t>
      </w:r>
    </w:p>
    <w:p w14:paraId="6BF74077" w14:textId="37A53DC5" w:rsidR="00AA3506" w:rsidRPr="00B41DB3" w:rsidRDefault="00AA3506" w:rsidP="00AA3506">
      <w:pPr>
        <w:pStyle w:val="NoSpacing"/>
        <w:rPr>
          <w:b/>
          <w:sz w:val="22"/>
        </w:rPr>
      </w:pPr>
      <w:r w:rsidRPr="00B41DB3">
        <w:rPr>
          <w:b/>
          <w:sz w:val="22"/>
        </w:rPr>
        <w:tab/>
      </w:r>
      <w:r w:rsidRPr="00B41DB3">
        <w:rPr>
          <w:b/>
          <w:sz w:val="22"/>
        </w:rPr>
        <w:tab/>
        <w:t xml:space="preserve">      </w:t>
      </w:r>
      <w:r w:rsidR="00FE40CA">
        <w:rPr>
          <w:b/>
          <w:sz w:val="22"/>
        </w:rPr>
        <w:t xml:space="preserve">     </w:t>
      </w:r>
      <w:r w:rsidRPr="00B41DB3">
        <w:rPr>
          <w:b/>
          <w:sz w:val="22"/>
        </w:rPr>
        <w:t>No: Lascoe</w:t>
      </w:r>
    </w:p>
    <w:p w14:paraId="3EAAE60A" w14:textId="0F3C7500" w:rsidR="00AA3506" w:rsidRPr="00B41DB3" w:rsidRDefault="00AA3506" w:rsidP="00FE40CA">
      <w:pPr>
        <w:pStyle w:val="NoSpacing"/>
        <w:ind w:firstLine="360"/>
        <w:rPr>
          <w:b/>
          <w:sz w:val="22"/>
        </w:rPr>
      </w:pPr>
      <w:r w:rsidRPr="00B41DB3">
        <w:rPr>
          <w:b/>
          <w:sz w:val="22"/>
        </w:rPr>
        <w:t xml:space="preserve">MOTION carried. </w:t>
      </w:r>
    </w:p>
    <w:p w14:paraId="751D4274" w14:textId="77777777" w:rsidR="00FE40CA" w:rsidRPr="00FE40CA" w:rsidRDefault="00FE40CA" w:rsidP="00FE40CA">
      <w:pPr>
        <w:pStyle w:val="NoSpacing"/>
        <w:rPr>
          <w:sz w:val="16"/>
          <w:szCs w:val="16"/>
        </w:rPr>
      </w:pPr>
    </w:p>
    <w:p w14:paraId="098A1E3A" w14:textId="41167B7F" w:rsidR="00CA202D" w:rsidRDefault="00CA202D" w:rsidP="00FE40CA">
      <w:pPr>
        <w:pStyle w:val="NoSpacing"/>
        <w:ind w:left="360"/>
        <w:jc w:val="both"/>
        <w:rPr>
          <w:sz w:val="22"/>
        </w:rPr>
      </w:pPr>
      <w:r w:rsidRPr="00FE40CA">
        <w:rPr>
          <w:sz w:val="22"/>
        </w:rPr>
        <w:t xml:space="preserve">i.  Schedule Public Hearing for proposed 2019-2020 Budget </w:t>
      </w:r>
    </w:p>
    <w:p w14:paraId="168C8AE9" w14:textId="77777777" w:rsidR="00FE40CA" w:rsidRPr="00FE40CA" w:rsidRDefault="00FE40CA" w:rsidP="00FE40CA">
      <w:pPr>
        <w:pStyle w:val="NoSpacing"/>
        <w:ind w:left="360"/>
        <w:jc w:val="both"/>
        <w:rPr>
          <w:sz w:val="16"/>
          <w:szCs w:val="16"/>
        </w:rPr>
      </w:pPr>
    </w:p>
    <w:p w14:paraId="77776C9C" w14:textId="5B377965" w:rsidR="00AA3506" w:rsidRPr="00FE40CA" w:rsidRDefault="00AA3506" w:rsidP="00FE40CA">
      <w:pPr>
        <w:pStyle w:val="NoSpacing"/>
        <w:ind w:left="360"/>
        <w:jc w:val="both"/>
        <w:rPr>
          <w:b/>
          <w:sz w:val="22"/>
        </w:rPr>
      </w:pPr>
      <w:r w:rsidRPr="00FE40CA">
        <w:rPr>
          <w:b/>
          <w:sz w:val="22"/>
        </w:rPr>
        <w:t>MOTION by Bohm supported by Lascoe to set Public Hearing for 2019-2020 Budget for Tuesday</w:t>
      </w:r>
      <w:r w:rsidR="00FE40CA" w:rsidRPr="00FE40CA">
        <w:rPr>
          <w:b/>
          <w:sz w:val="22"/>
        </w:rPr>
        <w:t>,</w:t>
      </w:r>
      <w:r w:rsidRPr="00FE40CA">
        <w:rPr>
          <w:b/>
          <w:sz w:val="22"/>
        </w:rPr>
        <w:t xml:space="preserve"> February 19, 2019 at 7:00 </w:t>
      </w:r>
      <w:r w:rsidR="00FE40CA" w:rsidRPr="00FE40CA">
        <w:rPr>
          <w:b/>
          <w:sz w:val="22"/>
        </w:rPr>
        <w:t>p</w:t>
      </w:r>
      <w:r w:rsidRPr="00FE40CA">
        <w:rPr>
          <w:b/>
          <w:sz w:val="22"/>
        </w:rPr>
        <w:t>.</w:t>
      </w:r>
      <w:r w:rsidR="00FE40CA" w:rsidRPr="00FE40CA">
        <w:rPr>
          <w:b/>
          <w:sz w:val="22"/>
        </w:rPr>
        <w:t>m</w:t>
      </w:r>
      <w:r w:rsidRPr="00FE40CA">
        <w:rPr>
          <w:b/>
          <w:sz w:val="22"/>
        </w:rPr>
        <w:t xml:space="preserve">. </w:t>
      </w:r>
    </w:p>
    <w:p w14:paraId="3A1994BE" w14:textId="3A19B4D9" w:rsidR="00AA3506" w:rsidRPr="00FE40CA" w:rsidRDefault="00AA3506" w:rsidP="00FE40CA">
      <w:pPr>
        <w:pStyle w:val="NoSpacing"/>
        <w:ind w:left="360"/>
        <w:jc w:val="both"/>
        <w:rPr>
          <w:b/>
          <w:sz w:val="22"/>
        </w:rPr>
      </w:pPr>
      <w:r w:rsidRPr="00FE40CA">
        <w:rPr>
          <w:b/>
          <w:sz w:val="22"/>
        </w:rPr>
        <w:t xml:space="preserve">MOTION carried. </w:t>
      </w:r>
    </w:p>
    <w:p w14:paraId="073BC333" w14:textId="6A22025E" w:rsidR="00D26220" w:rsidRDefault="00D26220" w:rsidP="00D26220">
      <w:pPr>
        <w:pStyle w:val="NoSpacing"/>
        <w:rPr>
          <w:b/>
          <w:sz w:val="22"/>
        </w:rPr>
      </w:pPr>
    </w:p>
    <w:p w14:paraId="35C1C1E4" w14:textId="65381753" w:rsidR="00FE40CA" w:rsidRDefault="00FE40CA" w:rsidP="00D26220">
      <w:pPr>
        <w:pStyle w:val="NoSpacing"/>
        <w:rPr>
          <w:b/>
          <w:sz w:val="22"/>
        </w:rPr>
      </w:pPr>
    </w:p>
    <w:p w14:paraId="33E3C0A4" w14:textId="77777777" w:rsidR="00FE40CA" w:rsidRPr="00B41DB3" w:rsidRDefault="00FE40CA" w:rsidP="00D26220">
      <w:pPr>
        <w:pStyle w:val="NoSpacing"/>
        <w:rPr>
          <w:b/>
          <w:sz w:val="22"/>
        </w:rPr>
      </w:pPr>
    </w:p>
    <w:p w14:paraId="12B64933" w14:textId="39CD062E" w:rsidR="00CA202D" w:rsidRDefault="00CA202D" w:rsidP="00A938D4">
      <w:pPr>
        <w:pStyle w:val="NoSpacing"/>
        <w:ind w:left="360"/>
        <w:jc w:val="both"/>
        <w:rPr>
          <w:sz w:val="22"/>
        </w:rPr>
      </w:pPr>
      <w:r w:rsidRPr="00A938D4">
        <w:rPr>
          <w:sz w:val="22"/>
        </w:rPr>
        <w:t xml:space="preserve">j. </w:t>
      </w:r>
      <w:bookmarkStart w:id="1" w:name="_Hlk534786834"/>
      <w:r w:rsidRPr="00A938D4">
        <w:rPr>
          <w:sz w:val="22"/>
        </w:rPr>
        <w:t>Planning Commission recommendation for Amendment to Zoning Ordinance No.36, Add Section 3001-             Definitions – Agricultural-tourism, Section 1700 R-Agricultural Tourism, Private Roads – Add Section 2500 A 6, Dedicated Landscape Area - Insert Section 1.02 5 A Definitions – Dedicated Landscape Area, Add Section 3.05 Dedicated Landscape Area.</w:t>
      </w:r>
    </w:p>
    <w:p w14:paraId="0972E07D" w14:textId="77777777" w:rsidR="00A938D4" w:rsidRPr="00DA0897" w:rsidRDefault="00A938D4" w:rsidP="00A938D4">
      <w:pPr>
        <w:pStyle w:val="NoSpacing"/>
        <w:ind w:left="360"/>
        <w:jc w:val="both"/>
        <w:rPr>
          <w:sz w:val="10"/>
          <w:szCs w:val="10"/>
        </w:rPr>
      </w:pPr>
    </w:p>
    <w:p w14:paraId="45489A61" w14:textId="65BB12DE" w:rsidR="00D26220" w:rsidRDefault="00D26220" w:rsidP="00A938D4">
      <w:pPr>
        <w:pStyle w:val="NoSpacing"/>
        <w:ind w:left="360"/>
        <w:jc w:val="both"/>
        <w:rPr>
          <w:sz w:val="22"/>
        </w:rPr>
      </w:pPr>
      <w:r w:rsidRPr="00A938D4">
        <w:rPr>
          <w:sz w:val="22"/>
        </w:rPr>
        <w:t xml:space="preserve">Stier stated the Planning </w:t>
      </w:r>
      <w:r w:rsidR="003A1970" w:rsidRPr="00A938D4">
        <w:rPr>
          <w:sz w:val="22"/>
        </w:rPr>
        <w:t>Commission</w:t>
      </w:r>
      <w:r w:rsidRPr="00A938D4">
        <w:rPr>
          <w:sz w:val="22"/>
        </w:rPr>
        <w:t xml:space="preserve"> </w:t>
      </w:r>
      <w:r w:rsidR="00A938D4" w:rsidRPr="00A938D4">
        <w:rPr>
          <w:sz w:val="22"/>
        </w:rPr>
        <w:t>recommends approval for the proposed</w:t>
      </w:r>
      <w:r w:rsidRPr="00A938D4">
        <w:rPr>
          <w:sz w:val="22"/>
        </w:rPr>
        <w:t xml:space="preserve"> </w:t>
      </w:r>
      <w:r w:rsidR="003A1970" w:rsidRPr="00A938D4">
        <w:rPr>
          <w:sz w:val="22"/>
        </w:rPr>
        <w:t>amendments</w:t>
      </w:r>
      <w:r w:rsidRPr="00A938D4">
        <w:rPr>
          <w:sz w:val="22"/>
        </w:rPr>
        <w:t xml:space="preserve"> to the Zoning </w:t>
      </w:r>
      <w:r w:rsidR="003A1970" w:rsidRPr="00A938D4">
        <w:rPr>
          <w:sz w:val="22"/>
        </w:rPr>
        <w:t>Ordinance</w:t>
      </w:r>
      <w:r w:rsidRPr="00A938D4">
        <w:rPr>
          <w:sz w:val="22"/>
        </w:rPr>
        <w:t xml:space="preserve"> as presented. </w:t>
      </w:r>
      <w:r w:rsidR="00A938D4" w:rsidRPr="00A938D4">
        <w:rPr>
          <w:sz w:val="22"/>
        </w:rPr>
        <w:t xml:space="preserve"> Further stated h</w:t>
      </w:r>
      <w:r w:rsidRPr="00A938D4">
        <w:rPr>
          <w:sz w:val="22"/>
        </w:rPr>
        <w:t xml:space="preserve">e would like to </w:t>
      </w:r>
      <w:r w:rsidR="00A938D4" w:rsidRPr="00A938D4">
        <w:rPr>
          <w:sz w:val="22"/>
        </w:rPr>
        <w:t xml:space="preserve">have the Planning Commission further review </w:t>
      </w:r>
      <w:r w:rsidRPr="00A938D4">
        <w:rPr>
          <w:sz w:val="22"/>
        </w:rPr>
        <w:t xml:space="preserve">the Agri-tourism amendment and send back to the planning commission. </w:t>
      </w:r>
    </w:p>
    <w:p w14:paraId="54CFCAE1" w14:textId="77777777" w:rsidR="00E1492C" w:rsidRPr="00DA0897" w:rsidRDefault="00E1492C" w:rsidP="00A938D4">
      <w:pPr>
        <w:pStyle w:val="NoSpacing"/>
        <w:ind w:left="360"/>
        <w:jc w:val="both"/>
        <w:rPr>
          <w:sz w:val="10"/>
          <w:szCs w:val="10"/>
        </w:rPr>
      </w:pPr>
    </w:p>
    <w:p w14:paraId="33EE7F0F" w14:textId="60BAE776" w:rsidR="00B2662E" w:rsidRPr="00A938D4" w:rsidRDefault="00B2662E" w:rsidP="00A938D4">
      <w:pPr>
        <w:pStyle w:val="NoSpacing"/>
        <w:ind w:left="360"/>
        <w:jc w:val="both"/>
        <w:rPr>
          <w:b/>
          <w:sz w:val="22"/>
        </w:rPr>
      </w:pPr>
      <w:r w:rsidRPr="00A938D4">
        <w:rPr>
          <w:b/>
          <w:sz w:val="22"/>
        </w:rPr>
        <w:t xml:space="preserve">MOTION by Stier supported by Lascoe to Amend the Private Road Ordinance as presented and to Adopt the Dedicated Landscape Ordinance as presented. Return Agri-Tourism to the Planning Commission for further discussion. </w:t>
      </w:r>
    </w:p>
    <w:p w14:paraId="67A7B271" w14:textId="7D4E8948" w:rsidR="00B2662E" w:rsidRPr="00A938D4" w:rsidRDefault="00B2662E" w:rsidP="00A938D4">
      <w:pPr>
        <w:pStyle w:val="NoSpacing"/>
        <w:ind w:firstLine="360"/>
        <w:jc w:val="both"/>
        <w:rPr>
          <w:b/>
          <w:sz w:val="22"/>
        </w:rPr>
      </w:pPr>
      <w:r w:rsidRPr="00A938D4">
        <w:rPr>
          <w:b/>
          <w:sz w:val="22"/>
        </w:rPr>
        <w:t xml:space="preserve">MOTION carried. </w:t>
      </w:r>
    </w:p>
    <w:p w14:paraId="48F5932E" w14:textId="0F9FE509" w:rsidR="00B2662E" w:rsidRPr="00D26E76" w:rsidRDefault="00B2662E" w:rsidP="00B2662E">
      <w:pPr>
        <w:pStyle w:val="NoSpacing"/>
        <w:rPr>
          <w:b/>
          <w:sz w:val="16"/>
          <w:szCs w:val="16"/>
        </w:rPr>
      </w:pPr>
    </w:p>
    <w:p w14:paraId="04224026" w14:textId="0B5F2A40" w:rsidR="00B2662E" w:rsidRPr="00A938D4" w:rsidRDefault="00B2662E" w:rsidP="00E1492C">
      <w:pPr>
        <w:pStyle w:val="NoSpacing"/>
        <w:ind w:firstLine="360"/>
        <w:jc w:val="both"/>
        <w:rPr>
          <w:sz w:val="22"/>
        </w:rPr>
      </w:pPr>
      <w:r w:rsidRPr="00A938D4">
        <w:rPr>
          <w:sz w:val="22"/>
        </w:rPr>
        <w:t xml:space="preserve">k. </w:t>
      </w:r>
      <w:r w:rsidR="00E1492C">
        <w:rPr>
          <w:sz w:val="22"/>
        </w:rPr>
        <w:t>L</w:t>
      </w:r>
      <w:r w:rsidRPr="00A938D4">
        <w:rPr>
          <w:sz w:val="22"/>
        </w:rPr>
        <w:t>ibrary B</w:t>
      </w:r>
      <w:r w:rsidR="00E1492C">
        <w:rPr>
          <w:sz w:val="22"/>
        </w:rPr>
        <w:t xml:space="preserve">uilding Concerns – </w:t>
      </w:r>
      <w:r w:rsidR="00E1492C" w:rsidRPr="00E1492C">
        <w:rPr>
          <w:i/>
          <w:sz w:val="22"/>
        </w:rPr>
        <w:t>Added to the agenda</w:t>
      </w:r>
      <w:r w:rsidRPr="00A938D4">
        <w:rPr>
          <w:sz w:val="22"/>
        </w:rPr>
        <w:t xml:space="preserve"> </w:t>
      </w:r>
    </w:p>
    <w:p w14:paraId="4F0D2953" w14:textId="63991828" w:rsidR="00B2662E" w:rsidRPr="00A938D4" w:rsidRDefault="00B2662E" w:rsidP="00E1492C">
      <w:pPr>
        <w:pStyle w:val="NoSpacing"/>
        <w:ind w:left="360"/>
        <w:jc w:val="both"/>
        <w:rPr>
          <w:sz w:val="22"/>
        </w:rPr>
      </w:pPr>
      <w:r w:rsidRPr="00A938D4">
        <w:rPr>
          <w:sz w:val="22"/>
        </w:rPr>
        <w:t xml:space="preserve">Jarzyna </w:t>
      </w:r>
      <w:r w:rsidR="00E1492C">
        <w:rPr>
          <w:sz w:val="22"/>
        </w:rPr>
        <w:t xml:space="preserve">stated the Library Board had requested the item be added to the agenda. He explained </w:t>
      </w:r>
      <w:r w:rsidRPr="00A938D4">
        <w:rPr>
          <w:sz w:val="22"/>
        </w:rPr>
        <w:t xml:space="preserve">he </w:t>
      </w:r>
      <w:r w:rsidR="00FE6C1F" w:rsidRPr="00A938D4">
        <w:rPr>
          <w:sz w:val="22"/>
        </w:rPr>
        <w:t>and Dennis LeMieux</w:t>
      </w:r>
      <w:r w:rsidR="00E1492C">
        <w:rPr>
          <w:sz w:val="22"/>
        </w:rPr>
        <w:t xml:space="preserve"> </w:t>
      </w:r>
      <w:r w:rsidR="00FE6C1F" w:rsidRPr="00A938D4">
        <w:rPr>
          <w:sz w:val="22"/>
        </w:rPr>
        <w:t>did an inspection of the</w:t>
      </w:r>
      <w:r w:rsidR="00E1492C">
        <w:rPr>
          <w:sz w:val="22"/>
        </w:rPr>
        <w:t xml:space="preserve"> library and the</w:t>
      </w:r>
      <w:r w:rsidR="00FE6C1F" w:rsidRPr="00A938D4">
        <w:rPr>
          <w:sz w:val="22"/>
        </w:rPr>
        <w:t xml:space="preserve"> addition.</w:t>
      </w:r>
      <w:r w:rsidR="00E1492C">
        <w:rPr>
          <w:sz w:val="22"/>
        </w:rPr>
        <w:t xml:space="preserve"> He stated t</w:t>
      </w:r>
      <w:r w:rsidR="00FE6C1F" w:rsidRPr="00A938D4">
        <w:rPr>
          <w:sz w:val="22"/>
        </w:rPr>
        <w:t>he addition is not the problem</w:t>
      </w:r>
      <w:r w:rsidR="00E1492C">
        <w:rPr>
          <w:sz w:val="22"/>
        </w:rPr>
        <w:t>, t</w:t>
      </w:r>
      <w:r w:rsidR="00FE6C1F" w:rsidRPr="00A938D4">
        <w:rPr>
          <w:sz w:val="22"/>
        </w:rPr>
        <w:t xml:space="preserve">he addition was attached to </w:t>
      </w:r>
      <w:r w:rsidR="00E2728B" w:rsidRPr="00A938D4">
        <w:rPr>
          <w:sz w:val="22"/>
        </w:rPr>
        <w:t>an</w:t>
      </w:r>
      <w:r w:rsidR="00FE6C1F" w:rsidRPr="00A938D4">
        <w:rPr>
          <w:sz w:val="22"/>
        </w:rPr>
        <w:t xml:space="preserve"> </w:t>
      </w:r>
      <w:r w:rsidR="00E1492C">
        <w:rPr>
          <w:sz w:val="22"/>
        </w:rPr>
        <w:t xml:space="preserve">1860’s </w:t>
      </w:r>
      <w:r w:rsidR="00FE6C1F" w:rsidRPr="00A938D4">
        <w:rPr>
          <w:sz w:val="22"/>
        </w:rPr>
        <w:t xml:space="preserve">building </w:t>
      </w:r>
      <w:r w:rsidR="00E1492C">
        <w:rPr>
          <w:sz w:val="22"/>
        </w:rPr>
        <w:t>and</w:t>
      </w:r>
      <w:r w:rsidR="00FE6C1F" w:rsidRPr="00A938D4">
        <w:rPr>
          <w:sz w:val="22"/>
        </w:rPr>
        <w:t xml:space="preserve"> the old building moves</w:t>
      </w:r>
      <w:r w:rsidR="00E1492C">
        <w:rPr>
          <w:sz w:val="22"/>
        </w:rPr>
        <w:t xml:space="preserve"> and</w:t>
      </w:r>
      <w:r w:rsidR="00FE6C1F" w:rsidRPr="00A938D4">
        <w:rPr>
          <w:sz w:val="22"/>
        </w:rPr>
        <w:t xml:space="preserve"> the addition moves with it. The </w:t>
      </w:r>
      <w:r w:rsidR="003A1970" w:rsidRPr="00A938D4">
        <w:rPr>
          <w:sz w:val="22"/>
        </w:rPr>
        <w:t>only</w:t>
      </w:r>
      <w:r w:rsidR="00FE6C1F" w:rsidRPr="00A938D4">
        <w:rPr>
          <w:sz w:val="22"/>
        </w:rPr>
        <w:t xml:space="preserve"> fix is to rebuild the original building. </w:t>
      </w:r>
    </w:p>
    <w:p w14:paraId="70F50BB4" w14:textId="1C895D52" w:rsidR="00FE6C1F" w:rsidRPr="00E1492C" w:rsidRDefault="00FE6C1F" w:rsidP="00A938D4">
      <w:pPr>
        <w:pStyle w:val="NoSpacing"/>
        <w:ind w:left="360"/>
        <w:jc w:val="both"/>
        <w:rPr>
          <w:sz w:val="10"/>
          <w:szCs w:val="10"/>
        </w:rPr>
      </w:pPr>
    </w:p>
    <w:p w14:paraId="5CCDD121" w14:textId="0BB8DCFB" w:rsidR="00FE6C1F" w:rsidRPr="00A938D4" w:rsidRDefault="00FE6C1F" w:rsidP="00A938D4">
      <w:pPr>
        <w:pStyle w:val="NoSpacing"/>
        <w:ind w:left="360"/>
        <w:jc w:val="both"/>
        <w:rPr>
          <w:sz w:val="22"/>
        </w:rPr>
      </w:pPr>
      <w:r w:rsidRPr="00A938D4">
        <w:rPr>
          <w:sz w:val="22"/>
        </w:rPr>
        <w:t xml:space="preserve">Bohm asked if Dennis LeMieux came to the same conclusion. </w:t>
      </w:r>
    </w:p>
    <w:p w14:paraId="4E0240A1" w14:textId="577C6A3A" w:rsidR="00FE6C1F" w:rsidRPr="00E1492C" w:rsidRDefault="00FE6C1F" w:rsidP="00A938D4">
      <w:pPr>
        <w:pStyle w:val="NoSpacing"/>
        <w:ind w:left="360"/>
        <w:jc w:val="both"/>
        <w:rPr>
          <w:sz w:val="10"/>
          <w:szCs w:val="10"/>
        </w:rPr>
      </w:pPr>
    </w:p>
    <w:p w14:paraId="5B041380" w14:textId="65599376" w:rsidR="00FE6C1F" w:rsidRPr="00A938D4" w:rsidRDefault="00FE6C1F" w:rsidP="00A938D4">
      <w:pPr>
        <w:pStyle w:val="NoSpacing"/>
        <w:ind w:left="360"/>
        <w:jc w:val="both"/>
        <w:rPr>
          <w:sz w:val="22"/>
        </w:rPr>
      </w:pPr>
      <w:r w:rsidRPr="00A938D4">
        <w:rPr>
          <w:sz w:val="22"/>
        </w:rPr>
        <w:t xml:space="preserve">Jarzyna advised LeMieux </w:t>
      </w:r>
      <w:r w:rsidR="00E1492C">
        <w:rPr>
          <w:sz w:val="22"/>
        </w:rPr>
        <w:t>agreed</w:t>
      </w:r>
      <w:r w:rsidRPr="00A938D4">
        <w:rPr>
          <w:sz w:val="22"/>
        </w:rPr>
        <w:t xml:space="preserve">. </w:t>
      </w:r>
    </w:p>
    <w:p w14:paraId="6B2C116F" w14:textId="5AB9877A" w:rsidR="00FE6C1F" w:rsidRPr="00E1492C" w:rsidRDefault="00FE6C1F" w:rsidP="00A938D4">
      <w:pPr>
        <w:pStyle w:val="NoSpacing"/>
        <w:ind w:left="360"/>
        <w:jc w:val="both"/>
        <w:rPr>
          <w:sz w:val="10"/>
          <w:szCs w:val="10"/>
        </w:rPr>
      </w:pPr>
    </w:p>
    <w:p w14:paraId="1A8F387A" w14:textId="5F7BA23A" w:rsidR="00FE6C1F" w:rsidRPr="00A938D4" w:rsidRDefault="00FE6C1F" w:rsidP="00A938D4">
      <w:pPr>
        <w:pStyle w:val="NoSpacing"/>
        <w:ind w:left="360"/>
        <w:jc w:val="both"/>
        <w:rPr>
          <w:sz w:val="22"/>
        </w:rPr>
      </w:pPr>
      <w:r w:rsidRPr="00A938D4">
        <w:rPr>
          <w:sz w:val="22"/>
        </w:rPr>
        <w:t xml:space="preserve">Bohm asked if an engineer’s opinion could be obtained to help the </w:t>
      </w:r>
      <w:r w:rsidR="00E1492C">
        <w:rPr>
          <w:sz w:val="22"/>
        </w:rPr>
        <w:t>B</w:t>
      </w:r>
      <w:r w:rsidRPr="00A938D4">
        <w:rPr>
          <w:sz w:val="22"/>
        </w:rPr>
        <w:t xml:space="preserve">oard make a decision. </w:t>
      </w:r>
    </w:p>
    <w:p w14:paraId="595E1CBE" w14:textId="0031CB52" w:rsidR="00FE6C1F" w:rsidRPr="00E1492C" w:rsidRDefault="00FE6C1F" w:rsidP="00A938D4">
      <w:pPr>
        <w:pStyle w:val="NoSpacing"/>
        <w:ind w:left="360"/>
        <w:jc w:val="both"/>
        <w:rPr>
          <w:sz w:val="10"/>
          <w:szCs w:val="10"/>
        </w:rPr>
      </w:pPr>
    </w:p>
    <w:p w14:paraId="1151C8A2" w14:textId="4D602994" w:rsidR="00FE6C1F" w:rsidRPr="00A938D4" w:rsidRDefault="00FE6C1F" w:rsidP="00A938D4">
      <w:pPr>
        <w:pStyle w:val="NoSpacing"/>
        <w:ind w:left="360"/>
        <w:jc w:val="both"/>
        <w:rPr>
          <w:b/>
          <w:sz w:val="22"/>
        </w:rPr>
      </w:pPr>
      <w:r w:rsidRPr="00A938D4">
        <w:rPr>
          <w:b/>
          <w:sz w:val="22"/>
        </w:rPr>
        <w:t xml:space="preserve">MOTION by Bohm supported by Lascoe to table item 12K to ask </w:t>
      </w:r>
      <w:r w:rsidR="00E1492C">
        <w:rPr>
          <w:b/>
          <w:sz w:val="22"/>
        </w:rPr>
        <w:t xml:space="preserve">the Township </w:t>
      </w:r>
      <w:r w:rsidRPr="00A938D4">
        <w:rPr>
          <w:b/>
          <w:sz w:val="22"/>
        </w:rPr>
        <w:t xml:space="preserve">Engineer to provide price to do inspection of library foundation and make suggestion to alleviate foundation problem. </w:t>
      </w:r>
    </w:p>
    <w:p w14:paraId="3C411BEB" w14:textId="212F2B41" w:rsidR="00FE6C1F" w:rsidRPr="00A938D4" w:rsidRDefault="00FE6C1F" w:rsidP="00A938D4">
      <w:pPr>
        <w:pStyle w:val="NoSpacing"/>
        <w:ind w:left="360"/>
        <w:jc w:val="both"/>
        <w:rPr>
          <w:b/>
          <w:sz w:val="22"/>
        </w:rPr>
      </w:pPr>
      <w:r w:rsidRPr="00A938D4">
        <w:rPr>
          <w:b/>
          <w:sz w:val="22"/>
        </w:rPr>
        <w:t xml:space="preserve">MOTION carried. </w:t>
      </w:r>
    </w:p>
    <w:bookmarkEnd w:id="1"/>
    <w:p w14:paraId="554FECB6" w14:textId="77777777" w:rsidR="00AC3D43" w:rsidRPr="00DA0897" w:rsidRDefault="00AC3D43" w:rsidP="00A938D4">
      <w:pPr>
        <w:pStyle w:val="ListParagraph"/>
        <w:tabs>
          <w:tab w:val="num" w:pos="720"/>
          <w:tab w:val="num" w:pos="990"/>
        </w:tabs>
        <w:ind w:hanging="360"/>
        <w:contextualSpacing/>
        <w:jc w:val="both"/>
        <w:rPr>
          <w:sz w:val="10"/>
          <w:szCs w:val="10"/>
        </w:rPr>
      </w:pPr>
    </w:p>
    <w:p w14:paraId="1578A2E9" w14:textId="6680F457" w:rsidR="00683393" w:rsidRPr="00A938D4"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sz w:val="22"/>
          <w:szCs w:val="22"/>
        </w:rPr>
      </w:pPr>
      <w:r w:rsidRPr="00A938D4">
        <w:rPr>
          <w:rFonts w:cs="Times New Roman"/>
          <w:sz w:val="22"/>
          <w:szCs w:val="22"/>
        </w:rPr>
        <w:t xml:space="preserve">PUBLIC COMMENTS: </w:t>
      </w:r>
    </w:p>
    <w:p w14:paraId="7C2A88B7" w14:textId="5D06ACEE" w:rsidR="00FE6C1F" w:rsidRPr="00A938D4" w:rsidRDefault="00FE6C1F" w:rsidP="00E1492C">
      <w:pPr>
        <w:pStyle w:val="NoSpacing"/>
        <w:ind w:firstLine="360"/>
        <w:jc w:val="both"/>
        <w:rPr>
          <w:sz w:val="22"/>
        </w:rPr>
      </w:pPr>
      <w:r w:rsidRPr="00A938D4">
        <w:rPr>
          <w:sz w:val="22"/>
        </w:rPr>
        <w:t>Art B</w:t>
      </w:r>
      <w:r w:rsidR="00042819">
        <w:rPr>
          <w:sz w:val="22"/>
        </w:rPr>
        <w:t>e</w:t>
      </w:r>
      <w:r w:rsidRPr="00A938D4">
        <w:rPr>
          <w:sz w:val="22"/>
        </w:rPr>
        <w:t>ier</w:t>
      </w:r>
      <w:r w:rsidR="00EF4B1D" w:rsidRPr="00A938D4">
        <w:rPr>
          <w:sz w:val="22"/>
        </w:rPr>
        <w:t>, 21241 30 Mile</w:t>
      </w:r>
      <w:r w:rsidR="00506245" w:rsidRPr="00A938D4">
        <w:rPr>
          <w:sz w:val="22"/>
        </w:rPr>
        <w:t xml:space="preserve"> Road </w:t>
      </w:r>
      <w:r w:rsidR="00EF4B1D" w:rsidRPr="00A938D4">
        <w:rPr>
          <w:sz w:val="22"/>
        </w:rPr>
        <w:t xml:space="preserve">asked about the Ropes </w:t>
      </w:r>
      <w:r w:rsidR="00042819">
        <w:rPr>
          <w:sz w:val="22"/>
        </w:rPr>
        <w:t>c</w:t>
      </w:r>
      <w:r w:rsidR="00EF4B1D" w:rsidRPr="00A938D4">
        <w:rPr>
          <w:sz w:val="22"/>
        </w:rPr>
        <w:t xml:space="preserve">onsent </w:t>
      </w:r>
      <w:r w:rsidR="00042819">
        <w:rPr>
          <w:sz w:val="22"/>
        </w:rPr>
        <w:t>j</w:t>
      </w:r>
      <w:r w:rsidR="00EF4B1D" w:rsidRPr="00A938D4">
        <w:rPr>
          <w:sz w:val="22"/>
        </w:rPr>
        <w:t xml:space="preserve">udgment. </w:t>
      </w:r>
    </w:p>
    <w:p w14:paraId="6E817F61" w14:textId="3DDAAC17" w:rsidR="00EF4B1D" w:rsidRDefault="00EF4B1D" w:rsidP="00042819">
      <w:pPr>
        <w:pStyle w:val="NoSpacing"/>
        <w:ind w:left="360"/>
        <w:jc w:val="both"/>
        <w:rPr>
          <w:sz w:val="22"/>
        </w:rPr>
      </w:pPr>
      <w:r w:rsidRPr="00A938D4">
        <w:rPr>
          <w:sz w:val="22"/>
        </w:rPr>
        <w:t>Jarzyna advised it is a Type 2</w:t>
      </w:r>
      <w:r w:rsidR="00042819">
        <w:rPr>
          <w:sz w:val="22"/>
        </w:rPr>
        <w:t>,</w:t>
      </w:r>
      <w:r w:rsidRPr="00A938D4">
        <w:rPr>
          <w:sz w:val="22"/>
        </w:rPr>
        <w:t xml:space="preserve"> Home Occupation</w:t>
      </w:r>
      <w:r w:rsidR="00F82281">
        <w:rPr>
          <w:sz w:val="22"/>
        </w:rPr>
        <w:t>, except two employees (subcontractors) are allowed</w:t>
      </w:r>
      <w:r w:rsidRPr="00A938D4">
        <w:rPr>
          <w:sz w:val="22"/>
        </w:rPr>
        <w:t xml:space="preserve"> </w:t>
      </w:r>
      <w:r w:rsidR="00B2395D">
        <w:rPr>
          <w:sz w:val="22"/>
        </w:rPr>
        <w:t xml:space="preserve">on the property </w:t>
      </w:r>
      <w:r w:rsidRPr="00A938D4">
        <w:rPr>
          <w:sz w:val="22"/>
        </w:rPr>
        <w:t xml:space="preserve">and Mr. Ropes </w:t>
      </w:r>
      <w:r w:rsidR="00985C87" w:rsidRPr="00A938D4">
        <w:rPr>
          <w:sz w:val="22"/>
        </w:rPr>
        <w:t>must</w:t>
      </w:r>
      <w:r w:rsidRPr="00A938D4">
        <w:rPr>
          <w:sz w:val="22"/>
        </w:rPr>
        <w:t xml:space="preserve"> abide by the consent judgment. </w:t>
      </w:r>
    </w:p>
    <w:p w14:paraId="51CDC31F" w14:textId="77777777" w:rsidR="00042819" w:rsidRPr="00042819" w:rsidRDefault="00042819" w:rsidP="00042819">
      <w:pPr>
        <w:pStyle w:val="NoSpacing"/>
        <w:ind w:left="360"/>
        <w:jc w:val="both"/>
        <w:rPr>
          <w:sz w:val="10"/>
          <w:szCs w:val="10"/>
        </w:rPr>
      </w:pPr>
    </w:p>
    <w:p w14:paraId="418D94E4" w14:textId="66B86B6D" w:rsidR="00EF4B1D" w:rsidRPr="00A938D4" w:rsidRDefault="00042819" w:rsidP="00E1492C">
      <w:pPr>
        <w:pStyle w:val="NoSpacing"/>
        <w:ind w:firstLine="360"/>
        <w:jc w:val="both"/>
        <w:rPr>
          <w:sz w:val="22"/>
        </w:rPr>
      </w:pPr>
      <w:r>
        <w:rPr>
          <w:sz w:val="22"/>
        </w:rPr>
        <w:t xml:space="preserve">Art </w:t>
      </w:r>
      <w:r w:rsidR="00EF4B1D" w:rsidRPr="00A938D4">
        <w:rPr>
          <w:sz w:val="22"/>
        </w:rPr>
        <w:t>B</w:t>
      </w:r>
      <w:r>
        <w:rPr>
          <w:sz w:val="22"/>
        </w:rPr>
        <w:t>e</w:t>
      </w:r>
      <w:r w:rsidR="00EF4B1D" w:rsidRPr="00A938D4">
        <w:rPr>
          <w:sz w:val="22"/>
        </w:rPr>
        <w:t xml:space="preserve">ier voiced his concern </w:t>
      </w:r>
      <w:r>
        <w:rPr>
          <w:sz w:val="22"/>
        </w:rPr>
        <w:t>regarding</w:t>
      </w:r>
      <w:r w:rsidR="00EF4B1D" w:rsidRPr="00A938D4">
        <w:rPr>
          <w:sz w:val="22"/>
        </w:rPr>
        <w:t xml:space="preserve"> the grade</w:t>
      </w:r>
      <w:r>
        <w:rPr>
          <w:sz w:val="22"/>
        </w:rPr>
        <w:t>s</w:t>
      </w:r>
      <w:r w:rsidR="00EF4B1D" w:rsidRPr="00A938D4">
        <w:rPr>
          <w:sz w:val="22"/>
        </w:rPr>
        <w:t xml:space="preserve"> of the new homes being </w:t>
      </w:r>
      <w:r>
        <w:rPr>
          <w:sz w:val="22"/>
        </w:rPr>
        <w:t>constructed</w:t>
      </w:r>
      <w:r w:rsidR="00EF4B1D" w:rsidRPr="00A938D4">
        <w:rPr>
          <w:sz w:val="22"/>
        </w:rPr>
        <w:t xml:space="preserve"> in the </w:t>
      </w:r>
      <w:r>
        <w:rPr>
          <w:sz w:val="22"/>
        </w:rPr>
        <w:t>T</w:t>
      </w:r>
      <w:r w:rsidR="00EF4B1D" w:rsidRPr="00A938D4">
        <w:rPr>
          <w:sz w:val="22"/>
        </w:rPr>
        <w:t>ownship.</w:t>
      </w:r>
    </w:p>
    <w:p w14:paraId="3E62DD16" w14:textId="5DE4B753" w:rsidR="00EF4B1D" w:rsidRPr="00A938D4" w:rsidRDefault="00EF4B1D" w:rsidP="00E1492C">
      <w:pPr>
        <w:pStyle w:val="NoSpacing"/>
        <w:ind w:firstLine="360"/>
        <w:jc w:val="both"/>
        <w:rPr>
          <w:sz w:val="22"/>
        </w:rPr>
      </w:pPr>
      <w:r w:rsidRPr="00A938D4">
        <w:rPr>
          <w:sz w:val="22"/>
        </w:rPr>
        <w:t xml:space="preserve">Jarzyna advised no water is allowed to drain onto </w:t>
      </w:r>
      <w:r w:rsidR="00042819">
        <w:rPr>
          <w:sz w:val="22"/>
        </w:rPr>
        <w:t xml:space="preserve">the </w:t>
      </w:r>
      <w:r w:rsidRPr="00A938D4">
        <w:rPr>
          <w:sz w:val="22"/>
        </w:rPr>
        <w:t>adjoining properties</w:t>
      </w:r>
      <w:r w:rsidR="00042819">
        <w:rPr>
          <w:sz w:val="22"/>
        </w:rPr>
        <w:t xml:space="preserve"> by ordinance.</w:t>
      </w:r>
      <w:r w:rsidRPr="00A938D4">
        <w:rPr>
          <w:sz w:val="22"/>
        </w:rPr>
        <w:t xml:space="preserve"> </w:t>
      </w:r>
    </w:p>
    <w:p w14:paraId="27E28D6F" w14:textId="39589FBC" w:rsidR="00EF4B1D" w:rsidRPr="00042819" w:rsidRDefault="00EF4B1D" w:rsidP="003539B1">
      <w:pPr>
        <w:pStyle w:val="NoSpacing"/>
        <w:jc w:val="both"/>
        <w:rPr>
          <w:sz w:val="10"/>
          <w:szCs w:val="10"/>
        </w:rPr>
      </w:pPr>
    </w:p>
    <w:p w14:paraId="61AE97C3" w14:textId="297EC041" w:rsidR="00EF4B1D" w:rsidRPr="00A938D4" w:rsidRDefault="00EF4B1D" w:rsidP="00042819">
      <w:pPr>
        <w:pStyle w:val="NoSpacing"/>
        <w:ind w:left="360"/>
        <w:jc w:val="both"/>
        <w:rPr>
          <w:sz w:val="22"/>
        </w:rPr>
      </w:pPr>
      <w:r w:rsidRPr="00A938D4">
        <w:rPr>
          <w:sz w:val="22"/>
        </w:rPr>
        <w:t>Bill Kehrer, 20015 30 Mile</w:t>
      </w:r>
      <w:r w:rsidR="00042819">
        <w:rPr>
          <w:sz w:val="22"/>
        </w:rPr>
        <w:t xml:space="preserve"> </w:t>
      </w:r>
      <w:r w:rsidRPr="00A938D4">
        <w:rPr>
          <w:sz w:val="22"/>
        </w:rPr>
        <w:t>R</w:t>
      </w:r>
      <w:r w:rsidR="00042819">
        <w:rPr>
          <w:sz w:val="22"/>
        </w:rPr>
        <w:t>oad</w:t>
      </w:r>
      <w:r w:rsidRPr="00A938D4">
        <w:rPr>
          <w:sz w:val="22"/>
        </w:rPr>
        <w:t xml:space="preserve"> questioned why the money allocated for the gate was re-allocated for the library repair? He </w:t>
      </w:r>
      <w:r w:rsidR="00042819">
        <w:rPr>
          <w:sz w:val="22"/>
        </w:rPr>
        <w:t xml:space="preserve">stated </w:t>
      </w:r>
      <w:r w:rsidRPr="00A938D4">
        <w:rPr>
          <w:sz w:val="22"/>
        </w:rPr>
        <w:t xml:space="preserve">there are always </w:t>
      </w:r>
      <w:r w:rsidR="00042819">
        <w:rPr>
          <w:sz w:val="22"/>
        </w:rPr>
        <w:t xml:space="preserve">parked </w:t>
      </w:r>
      <w:r w:rsidRPr="00A938D4">
        <w:rPr>
          <w:sz w:val="22"/>
        </w:rPr>
        <w:t>cars in the park</w:t>
      </w:r>
      <w:r w:rsidR="00042819">
        <w:rPr>
          <w:sz w:val="22"/>
        </w:rPr>
        <w:t xml:space="preserve"> at night</w:t>
      </w:r>
      <w:r w:rsidRPr="00A938D4">
        <w:rPr>
          <w:sz w:val="22"/>
        </w:rPr>
        <w:t>.</w:t>
      </w:r>
      <w:r w:rsidR="00042819">
        <w:rPr>
          <w:sz w:val="22"/>
        </w:rPr>
        <w:t xml:space="preserve"> He stated</w:t>
      </w:r>
      <w:r w:rsidRPr="00A938D4">
        <w:rPr>
          <w:sz w:val="22"/>
        </w:rPr>
        <w:t xml:space="preserve"> the Township needs a gate.</w:t>
      </w:r>
      <w:r w:rsidR="00042819">
        <w:rPr>
          <w:sz w:val="22"/>
        </w:rPr>
        <w:t xml:space="preserve"> Further asked if</w:t>
      </w:r>
      <w:r w:rsidR="003A1970" w:rsidRPr="00A938D4">
        <w:rPr>
          <w:sz w:val="22"/>
        </w:rPr>
        <w:t xml:space="preserve"> CDBG funds </w:t>
      </w:r>
      <w:r w:rsidR="00042819">
        <w:rPr>
          <w:sz w:val="22"/>
        </w:rPr>
        <w:t xml:space="preserve">could be </w:t>
      </w:r>
      <w:r w:rsidR="003A1970" w:rsidRPr="00A938D4">
        <w:rPr>
          <w:sz w:val="22"/>
        </w:rPr>
        <w:t xml:space="preserve">used for </w:t>
      </w:r>
      <w:r w:rsidR="00042819">
        <w:rPr>
          <w:sz w:val="22"/>
        </w:rPr>
        <w:t>a</w:t>
      </w:r>
      <w:r w:rsidR="003A1970" w:rsidRPr="00A938D4">
        <w:rPr>
          <w:sz w:val="22"/>
        </w:rPr>
        <w:t xml:space="preserve"> gate? </w:t>
      </w:r>
      <w:r w:rsidR="00042819">
        <w:rPr>
          <w:sz w:val="22"/>
        </w:rPr>
        <w:t xml:space="preserve">He </w:t>
      </w:r>
      <w:r w:rsidRPr="00A938D4">
        <w:rPr>
          <w:sz w:val="22"/>
        </w:rPr>
        <w:t>asked how many CD’s the Township has?</w:t>
      </w:r>
      <w:r w:rsidR="00042819">
        <w:rPr>
          <w:sz w:val="22"/>
        </w:rPr>
        <w:t xml:space="preserve"> And h</w:t>
      </w:r>
      <w:r w:rsidRPr="00A938D4">
        <w:rPr>
          <w:sz w:val="22"/>
        </w:rPr>
        <w:t>ow much are in each of the CD’s</w:t>
      </w:r>
      <w:r w:rsidR="003A1970" w:rsidRPr="00A938D4">
        <w:rPr>
          <w:sz w:val="22"/>
        </w:rPr>
        <w:t xml:space="preserve">? </w:t>
      </w:r>
    </w:p>
    <w:p w14:paraId="5CFD93E5" w14:textId="071F8E84" w:rsidR="003A1970" w:rsidRPr="00042819" w:rsidRDefault="003A1970" w:rsidP="003539B1">
      <w:pPr>
        <w:pStyle w:val="NoSpacing"/>
        <w:jc w:val="both"/>
        <w:rPr>
          <w:sz w:val="10"/>
          <w:szCs w:val="10"/>
        </w:rPr>
      </w:pPr>
    </w:p>
    <w:p w14:paraId="60AB001E" w14:textId="1647D2D3" w:rsidR="003A1970" w:rsidRPr="00A938D4" w:rsidRDefault="003A1970" w:rsidP="00042819">
      <w:pPr>
        <w:pStyle w:val="NoSpacing"/>
        <w:ind w:firstLine="360"/>
        <w:jc w:val="both"/>
        <w:rPr>
          <w:sz w:val="22"/>
        </w:rPr>
      </w:pPr>
      <w:r w:rsidRPr="00A938D4">
        <w:rPr>
          <w:sz w:val="22"/>
        </w:rPr>
        <w:t xml:space="preserve">Stier advised there are </w:t>
      </w:r>
      <w:r w:rsidR="00042819">
        <w:rPr>
          <w:sz w:val="22"/>
        </w:rPr>
        <w:t>CD’s f</w:t>
      </w:r>
      <w:r w:rsidRPr="00A938D4">
        <w:rPr>
          <w:sz w:val="22"/>
        </w:rPr>
        <w:t xml:space="preserve">or the </w:t>
      </w:r>
      <w:r w:rsidR="00736C25">
        <w:rPr>
          <w:sz w:val="22"/>
        </w:rPr>
        <w:t>F</w:t>
      </w:r>
      <w:r w:rsidRPr="00A938D4">
        <w:rPr>
          <w:sz w:val="22"/>
        </w:rPr>
        <w:t xml:space="preserve">ire </w:t>
      </w:r>
      <w:r w:rsidR="00736C25">
        <w:rPr>
          <w:sz w:val="22"/>
        </w:rPr>
        <w:t>D</w:t>
      </w:r>
      <w:r w:rsidRPr="00A938D4">
        <w:rPr>
          <w:sz w:val="22"/>
        </w:rPr>
        <w:t xml:space="preserve">epartment and the </w:t>
      </w:r>
      <w:r w:rsidR="00042819">
        <w:rPr>
          <w:sz w:val="22"/>
        </w:rPr>
        <w:t>T</w:t>
      </w:r>
      <w:r w:rsidRPr="00A938D4">
        <w:rPr>
          <w:sz w:val="22"/>
        </w:rPr>
        <w:t xml:space="preserve">ownship. </w:t>
      </w:r>
    </w:p>
    <w:p w14:paraId="62308A44" w14:textId="7B35396D" w:rsidR="003A1970" w:rsidRPr="00042819" w:rsidRDefault="003A1970" w:rsidP="003539B1">
      <w:pPr>
        <w:pStyle w:val="NoSpacing"/>
        <w:jc w:val="both"/>
        <w:rPr>
          <w:sz w:val="10"/>
          <w:szCs w:val="10"/>
        </w:rPr>
      </w:pPr>
    </w:p>
    <w:p w14:paraId="43E90BED" w14:textId="5D216ED8" w:rsidR="003A1970" w:rsidRPr="00A938D4" w:rsidRDefault="003A1970" w:rsidP="00042819">
      <w:pPr>
        <w:pStyle w:val="NoSpacing"/>
        <w:ind w:firstLine="360"/>
        <w:jc w:val="both"/>
        <w:rPr>
          <w:sz w:val="22"/>
        </w:rPr>
      </w:pPr>
      <w:r w:rsidRPr="00A938D4">
        <w:rPr>
          <w:sz w:val="22"/>
        </w:rPr>
        <w:t xml:space="preserve">Jarzyna advised Mr. Kehrer to come in and pick up the information on the next business day. </w:t>
      </w:r>
    </w:p>
    <w:p w14:paraId="66A6465C" w14:textId="13E614DC" w:rsidR="003A1970" w:rsidRPr="00042819" w:rsidRDefault="003A1970" w:rsidP="003539B1">
      <w:pPr>
        <w:pStyle w:val="NoSpacing"/>
        <w:jc w:val="both"/>
        <w:rPr>
          <w:sz w:val="16"/>
          <w:szCs w:val="16"/>
        </w:rPr>
      </w:pPr>
    </w:p>
    <w:p w14:paraId="7CBB02CD" w14:textId="656D559B" w:rsidR="003A1970" w:rsidRPr="00A938D4" w:rsidRDefault="003A1970" w:rsidP="00042819">
      <w:pPr>
        <w:pStyle w:val="NoSpacing"/>
        <w:ind w:left="360"/>
        <w:jc w:val="both"/>
        <w:rPr>
          <w:sz w:val="22"/>
        </w:rPr>
      </w:pPr>
      <w:r w:rsidRPr="00A938D4">
        <w:rPr>
          <w:sz w:val="22"/>
        </w:rPr>
        <w:t>Terry Goike, 21122 32 Mile</w:t>
      </w:r>
      <w:r w:rsidR="00042819">
        <w:rPr>
          <w:sz w:val="22"/>
        </w:rPr>
        <w:t xml:space="preserve"> Road </w:t>
      </w:r>
      <w:r w:rsidRPr="00A938D4">
        <w:rPr>
          <w:sz w:val="22"/>
        </w:rPr>
        <w:t xml:space="preserve">advised there is a </w:t>
      </w:r>
      <w:r w:rsidR="00042819">
        <w:rPr>
          <w:sz w:val="22"/>
        </w:rPr>
        <w:t xml:space="preserve">HUD </w:t>
      </w:r>
      <w:r w:rsidRPr="00A938D4">
        <w:rPr>
          <w:sz w:val="22"/>
        </w:rPr>
        <w:t xml:space="preserve">meeting on January </w:t>
      </w:r>
      <w:r w:rsidR="00DA0897">
        <w:rPr>
          <w:sz w:val="22"/>
        </w:rPr>
        <w:t>28</w:t>
      </w:r>
      <w:r w:rsidRPr="00A938D4">
        <w:rPr>
          <w:sz w:val="22"/>
        </w:rPr>
        <w:t xml:space="preserve">, 2019 at 196 North Rose Street, Mt. Clemens </w:t>
      </w:r>
      <w:r w:rsidR="00042819">
        <w:rPr>
          <w:sz w:val="22"/>
        </w:rPr>
        <w:t>which is</w:t>
      </w:r>
      <w:r w:rsidRPr="00A938D4">
        <w:rPr>
          <w:sz w:val="22"/>
        </w:rPr>
        <w:t xml:space="preserve"> open to the public</w:t>
      </w:r>
      <w:r w:rsidR="00DA0897">
        <w:rPr>
          <w:sz w:val="22"/>
        </w:rPr>
        <w:t xml:space="preserve"> regarding the analysis of fair housing</w:t>
      </w:r>
      <w:r w:rsidRPr="00A938D4">
        <w:rPr>
          <w:sz w:val="22"/>
        </w:rPr>
        <w:t xml:space="preserve">. </w:t>
      </w:r>
    </w:p>
    <w:p w14:paraId="7A2A7D76" w14:textId="77777777" w:rsidR="003C4CFA" w:rsidRPr="00DA0897" w:rsidRDefault="003C4CFA" w:rsidP="003A1970">
      <w:pPr>
        <w:spacing w:after="0" w:line="240" w:lineRule="auto"/>
        <w:jc w:val="both"/>
        <w:rPr>
          <w:rFonts w:cs="Times New Roman"/>
          <w:sz w:val="16"/>
          <w:szCs w:val="16"/>
        </w:rPr>
      </w:pPr>
    </w:p>
    <w:p w14:paraId="58FD2E15" w14:textId="77777777" w:rsidR="00683393" w:rsidRPr="00B41DB3" w:rsidRDefault="00683393" w:rsidP="00CA202D">
      <w:pPr>
        <w:pStyle w:val="ListParagraph"/>
        <w:numPr>
          <w:ilvl w:val="0"/>
          <w:numId w:val="8"/>
        </w:numPr>
        <w:ind w:left="360"/>
        <w:jc w:val="both"/>
        <w:rPr>
          <w:rFonts w:cs="Times New Roman"/>
          <w:sz w:val="22"/>
          <w:szCs w:val="22"/>
        </w:rPr>
      </w:pPr>
      <w:r w:rsidRPr="00B41DB3">
        <w:rPr>
          <w:rFonts w:cs="Times New Roman"/>
          <w:sz w:val="22"/>
          <w:szCs w:val="22"/>
        </w:rPr>
        <w:t>ADJOURNMENT</w:t>
      </w:r>
    </w:p>
    <w:p w14:paraId="03DDD072" w14:textId="65CADC65" w:rsidR="00683393" w:rsidRPr="00B41DB3" w:rsidRDefault="00683393" w:rsidP="003539B1">
      <w:pPr>
        <w:pStyle w:val="NoSpacing"/>
        <w:ind w:left="450" w:hanging="90"/>
        <w:jc w:val="both"/>
        <w:rPr>
          <w:rFonts w:cs="Times New Roman"/>
          <w:b/>
          <w:sz w:val="22"/>
        </w:rPr>
      </w:pPr>
      <w:r w:rsidRPr="00B41DB3">
        <w:rPr>
          <w:rFonts w:cs="Times New Roman"/>
          <w:b/>
          <w:sz w:val="22"/>
        </w:rPr>
        <w:t>MOTION by</w:t>
      </w:r>
      <w:r w:rsidR="0063074A" w:rsidRPr="00B41DB3">
        <w:rPr>
          <w:rFonts w:cs="Times New Roman"/>
          <w:b/>
          <w:sz w:val="22"/>
        </w:rPr>
        <w:t xml:space="preserve"> </w:t>
      </w:r>
      <w:r w:rsidR="003A1970" w:rsidRPr="00B41DB3">
        <w:rPr>
          <w:rFonts w:cs="Times New Roman"/>
          <w:b/>
          <w:sz w:val="22"/>
        </w:rPr>
        <w:t>Stier</w:t>
      </w:r>
      <w:r w:rsidR="00CA202D" w:rsidRPr="00B41DB3">
        <w:rPr>
          <w:rFonts w:cs="Times New Roman"/>
          <w:b/>
          <w:sz w:val="22"/>
        </w:rPr>
        <w:t xml:space="preserve"> </w:t>
      </w:r>
      <w:r w:rsidRPr="00B41DB3">
        <w:rPr>
          <w:rFonts w:cs="Times New Roman"/>
          <w:b/>
          <w:sz w:val="22"/>
        </w:rPr>
        <w:t>supported by</w:t>
      </w:r>
      <w:r w:rsidR="0063074A" w:rsidRPr="00B41DB3">
        <w:rPr>
          <w:rFonts w:cs="Times New Roman"/>
          <w:b/>
          <w:sz w:val="22"/>
        </w:rPr>
        <w:t xml:space="preserve"> </w:t>
      </w:r>
      <w:r w:rsidR="003A1970" w:rsidRPr="00B41DB3">
        <w:rPr>
          <w:rFonts w:cs="Times New Roman"/>
          <w:b/>
          <w:sz w:val="22"/>
        </w:rPr>
        <w:t>Grader</w:t>
      </w:r>
      <w:r w:rsidR="00CA202D" w:rsidRPr="00B41DB3">
        <w:rPr>
          <w:rFonts w:cs="Times New Roman"/>
          <w:b/>
          <w:sz w:val="22"/>
        </w:rPr>
        <w:t xml:space="preserve"> </w:t>
      </w:r>
      <w:r w:rsidRPr="00B41DB3">
        <w:rPr>
          <w:rFonts w:cs="Times New Roman"/>
          <w:b/>
          <w:sz w:val="22"/>
        </w:rPr>
        <w:t>to adjourn the meeting at</w:t>
      </w:r>
      <w:r w:rsidR="0063074A" w:rsidRPr="00B41DB3">
        <w:rPr>
          <w:rFonts w:cs="Times New Roman"/>
          <w:b/>
          <w:sz w:val="22"/>
        </w:rPr>
        <w:t xml:space="preserve"> 8:</w:t>
      </w:r>
      <w:r w:rsidR="00CA202D" w:rsidRPr="00B41DB3">
        <w:rPr>
          <w:rFonts w:cs="Times New Roman"/>
          <w:b/>
          <w:sz w:val="22"/>
        </w:rPr>
        <w:t>17</w:t>
      </w:r>
      <w:r w:rsidR="0063074A" w:rsidRPr="00B41DB3">
        <w:rPr>
          <w:rFonts w:cs="Times New Roman"/>
          <w:b/>
          <w:sz w:val="22"/>
        </w:rPr>
        <w:t xml:space="preserve"> </w:t>
      </w:r>
      <w:r w:rsidRPr="00B41DB3">
        <w:rPr>
          <w:rFonts w:cs="Times New Roman"/>
          <w:b/>
          <w:sz w:val="22"/>
        </w:rPr>
        <w:t>p.m.</w:t>
      </w:r>
    </w:p>
    <w:p w14:paraId="6F925FB5" w14:textId="77777777" w:rsidR="00683393" w:rsidRPr="00B41DB3" w:rsidRDefault="00683393" w:rsidP="003539B1">
      <w:pPr>
        <w:pStyle w:val="NoSpacing"/>
        <w:ind w:left="450" w:hanging="90"/>
        <w:jc w:val="both"/>
        <w:rPr>
          <w:rFonts w:cs="Times New Roman"/>
          <w:b/>
          <w:sz w:val="22"/>
        </w:rPr>
      </w:pPr>
      <w:r w:rsidRPr="00B41DB3">
        <w:rPr>
          <w:rFonts w:cs="Times New Roman"/>
          <w:b/>
          <w:sz w:val="22"/>
        </w:rPr>
        <w:t>MOTION carried.</w:t>
      </w:r>
    </w:p>
    <w:p w14:paraId="798A7A5F" w14:textId="59897DBA" w:rsidR="00683393" w:rsidRDefault="00683393" w:rsidP="00683393">
      <w:pPr>
        <w:pStyle w:val="NoSpacing"/>
        <w:jc w:val="both"/>
        <w:rPr>
          <w:rFonts w:cs="Times New Roman"/>
          <w:sz w:val="22"/>
        </w:rPr>
      </w:pPr>
    </w:p>
    <w:p w14:paraId="0AA93A3D" w14:textId="77777777" w:rsidR="00736C25" w:rsidRPr="00B41DB3" w:rsidRDefault="00736C25" w:rsidP="00683393">
      <w:pPr>
        <w:pStyle w:val="NoSpacing"/>
        <w:jc w:val="both"/>
        <w:rPr>
          <w:rFonts w:cs="Times New Roman"/>
          <w:sz w:val="22"/>
        </w:rPr>
      </w:pPr>
    </w:p>
    <w:p w14:paraId="5085954F" w14:textId="77777777" w:rsidR="00683393" w:rsidRPr="00B41DB3" w:rsidRDefault="00683393" w:rsidP="00683393">
      <w:pPr>
        <w:pStyle w:val="NoSpacing"/>
        <w:jc w:val="both"/>
        <w:rPr>
          <w:rFonts w:cs="Times New Roman"/>
          <w:sz w:val="22"/>
        </w:rPr>
      </w:pPr>
      <w:r w:rsidRPr="00B41DB3">
        <w:rPr>
          <w:rFonts w:cs="Times New Roman"/>
          <w:sz w:val="22"/>
          <w:u w:val="single"/>
        </w:rPr>
        <w:tab/>
      </w:r>
      <w:r w:rsidRPr="00B41DB3">
        <w:rPr>
          <w:rFonts w:cs="Times New Roman"/>
          <w:sz w:val="22"/>
          <w:u w:val="single"/>
        </w:rPr>
        <w:tab/>
      </w:r>
      <w:r w:rsidRPr="00B41DB3">
        <w:rPr>
          <w:rFonts w:cs="Times New Roman"/>
          <w:sz w:val="22"/>
          <w:u w:val="single"/>
        </w:rPr>
        <w:tab/>
      </w:r>
      <w:r w:rsidRPr="00B41DB3">
        <w:rPr>
          <w:rFonts w:cs="Times New Roman"/>
          <w:sz w:val="22"/>
          <w:u w:val="single"/>
        </w:rPr>
        <w:tab/>
      </w:r>
      <w:r w:rsidRPr="00B41DB3">
        <w:rPr>
          <w:rFonts w:cs="Times New Roman"/>
          <w:sz w:val="22"/>
          <w:u w:val="single"/>
        </w:rPr>
        <w:tab/>
      </w:r>
      <w:r w:rsidRPr="00B41DB3">
        <w:rPr>
          <w:rFonts w:cs="Times New Roman"/>
          <w:sz w:val="22"/>
        </w:rPr>
        <w:tab/>
      </w:r>
      <w:r w:rsidRPr="00B41DB3">
        <w:rPr>
          <w:rFonts w:cs="Times New Roman"/>
          <w:sz w:val="22"/>
          <w:u w:val="single"/>
        </w:rPr>
        <w:tab/>
      </w:r>
      <w:r w:rsidRPr="00B41DB3">
        <w:rPr>
          <w:rFonts w:cs="Times New Roman"/>
          <w:sz w:val="22"/>
          <w:u w:val="single"/>
        </w:rPr>
        <w:tab/>
      </w:r>
      <w:r w:rsidRPr="00B41DB3">
        <w:rPr>
          <w:rFonts w:cs="Times New Roman"/>
          <w:sz w:val="22"/>
          <w:u w:val="single"/>
        </w:rPr>
        <w:tab/>
      </w:r>
      <w:r w:rsidRPr="00B41DB3">
        <w:rPr>
          <w:rFonts w:cs="Times New Roman"/>
          <w:sz w:val="22"/>
          <w:u w:val="single"/>
        </w:rPr>
        <w:tab/>
      </w:r>
      <w:r w:rsidRPr="00B41DB3">
        <w:rPr>
          <w:rFonts w:cs="Times New Roman"/>
          <w:sz w:val="22"/>
        </w:rPr>
        <w:tab/>
      </w:r>
      <w:r w:rsidRPr="00B41DB3">
        <w:rPr>
          <w:rFonts w:cs="Times New Roman"/>
          <w:sz w:val="22"/>
          <w:u w:val="single"/>
        </w:rPr>
        <w:tab/>
      </w:r>
      <w:r w:rsidRPr="00B41DB3">
        <w:rPr>
          <w:rFonts w:cs="Times New Roman"/>
          <w:sz w:val="22"/>
          <w:u w:val="single"/>
        </w:rPr>
        <w:tab/>
      </w:r>
    </w:p>
    <w:p w14:paraId="2FBDC8D9" w14:textId="77777777" w:rsidR="00683393" w:rsidRPr="00B41DB3" w:rsidRDefault="00683393" w:rsidP="00683393">
      <w:pPr>
        <w:pStyle w:val="NoSpacing"/>
        <w:jc w:val="both"/>
        <w:rPr>
          <w:rFonts w:cs="Times New Roman"/>
          <w:sz w:val="22"/>
        </w:rPr>
      </w:pPr>
      <w:r w:rsidRPr="00B41DB3">
        <w:rPr>
          <w:rFonts w:cs="Times New Roman"/>
          <w:sz w:val="22"/>
        </w:rPr>
        <w:t>Joe Jarzyna, Supervisor</w:t>
      </w:r>
      <w:r w:rsidRPr="00B41DB3">
        <w:rPr>
          <w:rFonts w:cs="Times New Roman"/>
          <w:sz w:val="22"/>
        </w:rPr>
        <w:tab/>
      </w:r>
      <w:r w:rsidRPr="00B41DB3">
        <w:rPr>
          <w:rFonts w:cs="Times New Roman"/>
          <w:sz w:val="22"/>
        </w:rPr>
        <w:tab/>
      </w:r>
      <w:r w:rsidRPr="00B41DB3">
        <w:rPr>
          <w:rFonts w:cs="Times New Roman"/>
          <w:sz w:val="22"/>
        </w:rPr>
        <w:tab/>
      </w:r>
      <w:r w:rsidRPr="00B41DB3">
        <w:rPr>
          <w:rFonts w:cs="Times New Roman"/>
          <w:sz w:val="22"/>
        </w:rPr>
        <w:tab/>
        <w:t>Lori R. Lascoe, Clerk</w:t>
      </w:r>
      <w:r w:rsidRPr="00B41DB3">
        <w:rPr>
          <w:rFonts w:cs="Times New Roman"/>
          <w:sz w:val="22"/>
        </w:rPr>
        <w:tab/>
      </w:r>
      <w:r w:rsidRPr="00B41DB3">
        <w:rPr>
          <w:rFonts w:cs="Times New Roman"/>
          <w:sz w:val="22"/>
        </w:rPr>
        <w:tab/>
      </w:r>
      <w:r w:rsidRPr="00B41DB3">
        <w:rPr>
          <w:rFonts w:cs="Times New Roman"/>
          <w:sz w:val="22"/>
        </w:rPr>
        <w:tab/>
        <w:t>Date</w:t>
      </w:r>
    </w:p>
    <w:p w14:paraId="064E731F" w14:textId="77777777" w:rsidR="00736C25" w:rsidRPr="00736C25" w:rsidRDefault="00736C25" w:rsidP="003539B1">
      <w:pPr>
        <w:pStyle w:val="NoSpacing"/>
        <w:jc w:val="both"/>
        <w:rPr>
          <w:rFonts w:cs="Times New Roman"/>
          <w:sz w:val="10"/>
          <w:szCs w:val="10"/>
        </w:rPr>
      </w:pPr>
    </w:p>
    <w:p w14:paraId="2ECD871A" w14:textId="0BA2F99B" w:rsidR="004853B5" w:rsidRPr="00B41DB3" w:rsidRDefault="00DA0897" w:rsidP="003539B1">
      <w:pPr>
        <w:pStyle w:val="NoSpacing"/>
        <w:jc w:val="both"/>
        <w:rPr>
          <w:sz w:val="22"/>
        </w:rPr>
      </w:pPr>
      <w:r>
        <w:rPr>
          <w:rFonts w:cs="Times New Roman"/>
          <w:sz w:val="22"/>
        </w:rPr>
        <w:t xml:space="preserve">Lisa Hall, </w:t>
      </w:r>
      <w:r w:rsidR="00683393" w:rsidRPr="00B41DB3">
        <w:rPr>
          <w:rFonts w:cs="Times New Roman"/>
          <w:sz w:val="22"/>
        </w:rPr>
        <w:t>Recording Secretary</w:t>
      </w:r>
    </w:p>
    <w:sectPr w:rsidR="004853B5" w:rsidRPr="00B41DB3"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7D134" w14:textId="77777777" w:rsidR="001C52DF" w:rsidRDefault="001C52DF" w:rsidP="007225E7">
      <w:pPr>
        <w:spacing w:after="0" w:line="240" w:lineRule="auto"/>
      </w:pPr>
      <w:r>
        <w:separator/>
      </w:r>
    </w:p>
  </w:endnote>
  <w:endnote w:type="continuationSeparator" w:id="0">
    <w:p w14:paraId="570F3AFA" w14:textId="77777777" w:rsidR="001C52DF" w:rsidRDefault="001C52DF"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DF99" w14:textId="77777777" w:rsidR="001C52DF" w:rsidRDefault="001C52DF" w:rsidP="007225E7">
      <w:pPr>
        <w:spacing w:after="0" w:line="240" w:lineRule="auto"/>
      </w:pPr>
      <w:r>
        <w:separator/>
      </w:r>
    </w:p>
  </w:footnote>
  <w:footnote w:type="continuationSeparator" w:id="0">
    <w:p w14:paraId="4250C964" w14:textId="77777777" w:rsidR="001C52DF" w:rsidRDefault="001C52DF"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4817DE4E" w:rsidR="00BC6A57" w:rsidRPr="0027176B" w:rsidRDefault="0023433E" w:rsidP="007225E7">
    <w:pPr>
      <w:pStyle w:val="Header"/>
      <w:jc w:val="both"/>
      <w:rPr>
        <w:b/>
        <w:sz w:val="22"/>
        <w:u w:val="single"/>
      </w:rPr>
    </w:pPr>
    <w:r w:rsidRPr="0056056A">
      <w:rPr>
        <w:sz w:val="22"/>
      </w:rPr>
      <w:t>RAY TOW</w:t>
    </w:r>
    <w:r>
      <w:rPr>
        <w:sz w:val="22"/>
      </w:rPr>
      <w:t>NSHIP TOWSHIP BOARD OF TRUSTEES</w:t>
    </w:r>
    <w:r w:rsidR="007225E7">
      <w:rPr>
        <w:sz w:val="22"/>
      </w:rPr>
      <w:t xml:space="preserve">          </w:t>
    </w:r>
    <w:r w:rsidR="00B9589F">
      <w:rPr>
        <w:sz w:val="22"/>
      </w:rPr>
      <w:tab/>
    </w:r>
    <w:r w:rsidR="007225E7">
      <w:rPr>
        <w:sz w:val="22"/>
      </w:rPr>
      <w:t xml:space="preserve">                                                     </w:t>
    </w:r>
  </w:p>
  <w:p w14:paraId="1DE8A4B9" w14:textId="77777777" w:rsidR="00BC6A57" w:rsidRPr="0056056A" w:rsidRDefault="0023433E">
    <w:pPr>
      <w:pStyle w:val="Header"/>
      <w:rPr>
        <w:sz w:val="22"/>
      </w:rPr>
    </w:pPr>
    <w:r w:rsidRPr="0056056A">
      <w:rPr>
        <w:sz w:val="22"/>
      </w:rPr>
      <w:t xml:space="preserve">MEETING MINUTES </w:t>
    </w:r>
  </w:p>
  <w:p w14:paraId="01041990" w14:textId="5AD56887" w:rsidR="00BC6A57" w:rsidRPr="0056056A" w:rsidRDefault="0023433E">
    <w:pPr>
      <w:pStyle w:val="Header"/>
      <w:rPr>
        <w:sz w:val="22"/>
      </w:rPr>
    </w:pPr>
    <w:r>
      <w:rPr>
        <w:sz w:val="22"/>
      </w:rPr>
      <w:t xml:space="preserve">TUESDAY, </w:t>
    </w:r>
    <w:r w:rsidR="00B9589F">
      <w:rPr>
        <w:sz w:val="22"/>
      </w:rPr>
      <w:t xml:space="preserve">JANUARY </w:t>
    </w:r>
    <w:r w:rsidR="0066468D">
      <w:rPr>
        <w:sz w:val="22"/>
      </w:rPr>
      <w:t>1</w:t>
    </w:r>
    <w:r w:rsidR="00B9589F">
      <w:rPr>
        <w:sz w:val="22"/>
      </w:rPr>
      <w:t>5</w:t>
    </w:r>
    <w:r>
      <w:rPr>
        <w:sz w:val="22"/>
      </w:rPr>
      <w:t>, 201</w:t>
    </w:r>
    <w:r w:rsidR="00B9589F">
      <w:rPr>
        <w:sz w:val="22"/>
      </w:rPr>
      <w:t>9</w:t>
    </w:r>
    <w:r>
      <w:rPr>
        <w:sz w:val="22"/>
      </w:rPr>
      <w:t xml:space="preserve"> AT 7:0</w:t>
    </w:r>
    <w:r w:rsidRPr="0056056A">
      <w:rPr>
        <w:sz w:val="22"/>
      </w:rPr>
      <w:t>0 P.M.</w:t>
    </w:r>
  </w:p>
  <w:p w14:paraId="15556050" w14:textId="77777777" w:rsidR="00BC6A57" w:rsidRPr="0056056A" w:rsidRDefault="0023433E">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BD3C9C">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BD3C9C">
      <w:rPr>
        <w:bCs/>
        <w:noProof/>
        <w:sz w:val="22"/>
      </w:rPr>
      <w:t>1</w:t>
    </w:r>
    <w:r w:rsidRPr="0056056A">
      <w:rPr>
        <w:bCs/>
        <w:sz w:val="22"/>
      </w:rPr>
      <w:fldChar w:fldCharType="end"/>
    </w:r>
  </w:p>
  <w:p w14:paraId="075C9CFB" w14:textId="77777777" w:rsidR="00BC6A57" w:rsidRPr="00BE0C2B" w:rsidRDefault="001C52D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25B98"/>
    <w:rsid w:val="00031CC6"/>
    <w:rsid w:val="00032DB7"/>
    <w:rsid w:val="00042819"/>
    <w:rsid w:val="000714FA"/>
    <w:rsid w:val="00080141"/>
    <w:rsid w:val="000855D1"/>
    <w:rsid w:val="000858E7"/>
    <w:rsid w:val="0009134E"/>
    <w:rsid w:val="000A52C3"/>
    <w:rsid w:val="000B171F"/>
    <w:rsid w:val="000C145A"/>
    <w:rsid w:val="000C2CEE"/>
    <w:rsid w:val="000E7066"/>
    <w:rsid w:val="00114D5A"/>
    <w:rsid w:val="001179A6"/>
    <w:rsid w:val="00134D53"/>
    <w:rsid w:val="00142E8E"/>
    <w:rsid w:val="001609DB"/>
    <w:rsid w:val="00172812"/>
    <w:rsid w:val="001756CF"/>
    <w:rsid w:val="001A6E83"/>
    <w:rsid w:val="001C3492"/>
    <w:rsid w:val="001C52DF"/>
    <w:rsid w:val="001F027A"/>
    <w:rsid w:val="00206299"/>
    <w:rsid w:val="0023433E"/>
    <w:rsid w:val="00240C2D"/>
    <w:rsid w:val="002E2B35"/>
    <w:rsid w:val="002F4EB5"/>
    <w:rsid w:val="00317629"/>
    <w:rsid w:val="00322BB5"/>
    <w:rsid w:val="00342E11"/>
    <w:rsid w:val="003539B1"/>
    <w:rsid w:val="00387384"/>
    <w:rsid w:val="003A1970"/>
    <w:rsid w:val="003A7EFD"/>
    <w:rsid w:val="003B45E1"/>
    <w:rsid w:val="003C4A4D"/>
    <w:rsid w:val="003C4CFA"/>
    <w:rsid w:val="003C593B"/>
    <w:rsid w:val="003C6B28"/>
    <w:rsid w:val="003F2B3E"/>
    <w:rsid w:val="00414017"/>
    <w:rsid w:val="004237B8"/>
    <w:rsid w:val="004321A6"/>
    <w:rsid w:val="004445FB"/>
    <w:rsid w:val="00460CF2"/>
    <w:rsid w:val="00465483"/>
    <w:rsid w:val="004728E1"/>
    <w:rsid w:val="004853B5"/>
    <w:rsid w:val="00495816"/>
    <w:rsid w:val="004F1E22"/>
    <w:rsid w:val="00506245"/>
    <w:rsid w:val="00525517"/>
    <w:rsid w:val="00532ED8"/>
    <w:rsid w:val="00540BE9"/>
    <w:rsid w:val="00555E14"/>
    <w:rsid w:val="00561157"/>
    <w:rsid w:val="005A7A18"/>
    <w:rsid w:val="005D6AD6"/>
    <w:rsid w:val="0063074A"/>
    <w:rsid w:val="0063661B"/>
    <w:rsid w:val="006378C4"/>
    <w:rsid w:val="00652D93"/>
    <w:rsid w:val="00655187"/>
    <w:rsid w:val="0065780A"/>
    <w:rsid w:val="0066468D"/>
    <w:rsid w:val="00683393"/>
    <w:rsid w:val="00694F15"/>
    <w:rsid w:val="006A0BDC"/>
    <w:rsid w:val="006C115A"/>
    <w:rsid w:val="006D72BB"/>
    <w:rsid w:val="006E0CE3"/>
    <w:rsid w:val="006E65D5"/>
    <w:rsid w:val="00704051"/>
    <w:rsid w:val="00720567"/>
    <w:rsid w:val="00721DD6"/>
    <w:rsid w:val="007225E7"/>
    <w:rsid w:val="0073414F"/>
    <w:rsid w:val="00734679"/>
    <w:rsid w:val="00736C25"/>
    <w:rsid w:val="00742CEE"/>
    <w:rsid w:val="007640C6"/>
    <w:rsid w:val="007B734F"/>
    <w:rsid w:val="007C2E7D"/>
    <w:rsid w:val="007C3DF2"/>
    <w:rsid w:val="007D27A2"/>
    <w:rsid w:val="007D2F3E"/>
    <w:rsid w:val="007E1124"/>
    <w:rsid w:val="007E3376"/>
    <w:rsid w:val="007F40EB"/>
    <w:rsid w:val="00827A76"/>
    <w:rsid w:val="00835A66"/>
    <w:rsid w:val="00837F34"/>
    <w:rsid w:val="00861F78"/>
    <w:rsid w:val="00872219"/>
    <w:rsid w:val="008C1EFC"/>
    <w:rsid w:val="008C4ECA"/>
    <w:rsid w:val="008F4375"/>
    <w:rsid w:val="00903479"/>
    <w:rsid w:val="00907482"/>
    <w:rsid w:val="009324C0"/>
    <w:rsid w:val="00941E22"/>
    <w:rsid w:val="00942A95"/>
    <w:rsid w:val="00944A81"/>
    <w:rsid w:val="00951B78"/>
    <w:rsid w:val="00963692"/>
    <w:rsid w:val="009824AC"/>
    <w:rsid w:val="00985C87"/>
    <w:rsid w:val="009878F5"/>
    <w:rsid w:val="009A03AD"/>
    <w:rsid w:val="009B7AF0"/>
    <w:rsid w:val="009F3574"/>
    <w:rsid w:val="009F4511"/>
    <w:rsid w:val="00A4335D"/>
    <w:rsid w:val="00A43B46"/>
    <w:rsid w:val="00A606B6"/>
    <w:rsid w:val="00A636FA"/>
    <w:rsid w:val="00A9286C"/>
    <w:rsid w:val="00A938D4"/>
    <w:rsid w:val="00AA3506"/>
    <w:rsid w:val="00AB7C65"/>
    <w:rsid w:val="00AC3D43"/>
    <w:rsid w:val="00AC6374"/>
    <w:rsid w:val="00AD0DD6"/>
    <w:rsid w:val="00AF6A2F"/>
    <w:rsid w:val="00B00137"/>
    <w:rsid w:val="00B1491E"/>
    <w:rsid w:val="00B2395D"/>
    <w:rsid w:val="00B2662E"/>
    <w:rsid w:val="00B3502F"/>
    <w:rsid w:val="00B41DB3"/>
    <w:rsid w:val="00B43AA4"/>
    <w:rsid w:val="00B50CA4"/>
    <w:rsid w:val="00B556FB"/>
    <w:rsid w:val="00B61355"/>
    <w:rsid w:val="00B94D50"/>
    <w:rsid w:val="00B9589F"/>
    <w:rsid w:val="00B9765F"/>
    <w:rsid w:val="00BA583A"/>
    <w:rsid w:val="00BB3952"/>
    <w:rsid w:val="00BD302E"/>
    <w:rsid w:val="00BD3C9C"/>
    <w:rsid w:val="00BE01D2"/>
    <w:rsid w:val="00BE6091"/>
    <w:rsid w:val="00BF13B1"/>
    <w:rsid w:val="00BF157D"/>
    <w:rsid w:val="00C2055E"/>
    <w:rsid w:val="00C276A7"/>
    <w:rsid w:val="00C45304"/>
    <w:rsid w:val="00C52D48"/>
    <w:rsid w:val="00C64A1E"/>
    <w:rsid w:val="00CA202D"/>
    <w:rsid w:val="00CA5EDE"/>
    <w:rsid w:val="00CB10EA"/>
    <w:rsid w:val="00CC0E21"/>
    <w:rsid w:val="00CD5014"/>
    <w:rsid w:val="00CE0F4B"/>
    <w:rsid w:val="00D03189"/>
    <w:rsid w:val="00D26220"/>
    <w:rsid w:val="00D26E76"/>
    <w:rsid w:val="00D32F81"/>
    <w:rsid w:val="00D350BA"/>
    <w:rsid w:val="00D41A8B"/>
    <w:rsid w:val="00D511A4"/>
    <w:rsid w:val="00D72027"/>
    <w:rsid w:val="00D758D2"/>
    <w:rsid w:val="00D76945"/>
    <w:rsid w:val="00DA0897"/>
    <w:rsid w:val="00DA12BE"/>
    <w:rsid w:val="00DB378D"/>
    <w:rsid w:val="00DE0210"/>
    <w:rsid w:val="00DE623B"/>
    <w:rsid w:val="00DF35AA"/>
    <w:rsid w:val="00DF5922"/>
    <w:rsid w:val="00E13F22"/>
    <w:rsid w:val="00E1492C"/>
    <w:rsid w:val="00E2728B"/>
    <w:rsid w:val="00E324C2"/>
    <w:rsid w:val="00E42968"/>
    <w:rsid w:val="00E649BC"/>
    <w:rsid w:val="00E678B1"/>
    <w:rsid w:val="00E71756"/>
    <w:rsid w:val="00E756A2"/>
    <w:rsid w:val="00E80FFC"/>
    <w:rsid w:val="00EA1B89"/>
    <w:rsid w:val="00EA1DB2"/>
    <w:rsid w:val="00EB764C"/>
    <w:rsid w:val="00EE016E"/>
    <w:rsid w:val="00EE1D2E"/>
    <w:rsid w:val="00EF4B1D"/>
    <w:rsid w:val="00F217C4"/>
    <w:rsid w:val="00F356EF"/>
    <w:rsid w:val="00F41CFC"/>
    <w:rsid w:val="00F459CD"/>
    <w:rsid w:val="00F500FD"/>
    <w:rsid w:val="00F51CDC"/>
    <w:rsid w:val="00F54878"/>
    <w:rsid w:val="00F54E4B"/>
    <w:rsid w:val="00F67AF1"/>
    <w:rsid w:val="00F81A30"/>
    <w:rsid w:val="00F82281"/>
    <w:rsid w:val="00FA3B2A"/>
    <w:rsid w:val="00FE40CA"/>
    <w:rsid w:val="00FE6C1F"/>
    <w:rsid w:val="00FE7B63"/>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uiPriority w:val="34"/>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2019-01-02T14:28:00Z</cp:lastPrinted>
  <dcterms:created xsi:type="dcterms:W3CDTF">2019-02-20T16:22:00Z</dcterms:created>
  <dcterms:modified xsi:type="dcterms:W3CDTF">2019-02-20T16:22:00Z</dcterms:modified>
</cp:coreProperties>
</file>