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394D" w:rsidRPr="00ED0E56" w:rsidRDefault="004D394D" w:rsidP="00035DAA">
      <w:pPr>
        <w:pStyle w:val="NoSpacing"/>
        <w:ind w:right="720"/>
        <w:jc w:val="both"/>
        <w:rPr>
          <w:rFonts w:ascii="Times New Roman" w:hAnsi="Times New Roman" w:cs="Times New Roman"/>
        </w:rPr>
      </w:pPr>
      <w:bookmarkStart w:id="0" w:name="_GoBack"/>
      <w:bookmarkEnd w:id="0"/>
      <w:r w:rsidRPr="00ED0E56">
        <w:rPr>
          <w:rFonts w:ascii="Times New Roman" w:hAnsi="Times New Roman" w:cs="Times New Roman"/>
        </w:rPr>
        <w:t>Location:</w:t>
      </w:r>
      <w:r w:rsidRPr="00ED0E56">
        <w:rPr>
          <w:rFonts w:ascii="Times New Roman" w:hAnsi="Times New Roman" w:cs="Times New Roman"/>
        </w:rPr>
        <w:tab/>
      </w:r>
      <w:r w:rsidRPr="00ED0E56">
        <w:rPr>
          <w:rFonts w:ascii="Times New Roman" w:hAnsi="Times New Roman" w:cs="Times New Roman"/>
        </w:rPr>
        <w:tab/>
        <w:t>Ray Township Hall</w:t>
      </w:r>
    </w:p>
    <w:p w:rsidR="004D394D" w:rsidRPr="00ED0E56" w:rsidRDefault="004D394D" w:rsidP="00035DAA">
      <w:pPr>
        <w:pStyle w:val="NoSpacing"/>
        <w:jc w:val="both"/>
        <w:rPr>
          <w:rFonts w:ascii="Times New Roman" w:hAnsi="Times New Roman" w:cs="Times New Roman"/>
        </w:rPr>
      </w:pPr>
      <w:r w:rsidRPr="00ED0E56">
        <w:rPr>
          <w:rFonts w:ascii="Times New Roman" w:hAnsi="Times New Roman" w:cs="Times New Roman"/>
        </w:rPr>
        <w:tab/>
      </w:r>
      <w:r w:rsidRPr="00ED0E56">
        <w:rPr>
          <w:rFonts w:ascii="Times New Roman" w:hAnsi="Times New Roman" w:cs="Times New Roman"/>
        </w:rPr>
        <w:tab/>
      </w:r>
      <w:r w:rsidRPr="00ED0E56">
        <w:rPr>
          <w:rFonts w:ascii="Times New Roman" w:hAnsi="Times New Roman" w:cs="Times New Roman"/>
        </w:rPr>
        <w:tab/>
        <w:t>64255 Wolcott, Ray MI 48096</w:t>
      </w:r>
    </w:p>
    <w:p w:rsidR="004D394D" w:rsidRPr="00ED0E56" w:rsidRDefault="004D394D" w:rsidP="00035DAA">
      <w:pPr>
        <w:pStyle w:val="NoSpacing"/>
        <w:jc w:val="both"/>
        <w:rPr>
          <w:rFonts w:ascii="Times New Roman" w:hAnsi="Times New Roman" w:cs="Times New Roman"/>
        </w:rPr>
      </w:pPr>
    </w:p>
    <w:p w:rsidR="004D394D" w:rsidRPr="00ED0E56" w:rsidRDefault="004D394D" w:rsidP="00035DAA">
      <w:pPr>
        <w:pStyle w:val="NoSpacing"/>
        <w:jc w:val="both"/>
        <w:rPr>
          <w:rFonts w:ascii="Times New Roman" w:hAnsi="Times New Roman" w:cs="Times New Roman"/>
        </w:rPr>
      </w:pPr>
      <w:r w:rsidRPr="00ED0E56">
        <w:rPr>
          <w:rFonts w:ascii="Times New Roman" w:hAnsi="Times New Roman" w:cs="Times New Roman"/>
        </w:rPr>
        <w:t>Present:</w:t>
      </w:r>
      <w:r w:rsidRPr="00ED0E56">
        <w:rPr>
          <w:rFonts w:ascii="Times New Roman" w:hAnsi="Times New Roman" w:cs="Times New Roman"/>
        </w:rPr>
        <w:tab/>
      </w:r>
      <w:r w:rsidRPr="00ED0E56">
        <w:rPr>
          <w:rFonts w:ascii="Times New Roman" w:hAnsi="Times New Roman" w:cs="Times New Roman"/>
        </w:rPr>
        <w:tab/>
      </w:r>
      <w:r w:rsidR="00801DCE" w:rsidRPr="00ED0E56">
        <w:rPr>
          <w:rFonts w:ascii="Times New Roman" w:hAnsi="Times New Roman" w:cs="Times New Roman"/>
        </w:rPr>
        <w:tab/>
      </w:r>
      <w:r w:rsidR="00915949" w:rsidRPr="00ED0E56">
        <w:rPr>
          <w:rFonts w:ascii="Times New Roman" w:hAnsi="Times New Roman" w:cs="Times New Roman"/>
        </w:rPr>
        <w:t>Harold DeMan Jr.</w:t>
      </w:r>
      <w:r w:rsidR="00915949">
        <w:rPr>
          <w:rFonts w:ascii="Times New Roman" w:hAnsi="Times New Roman" w:cs="Times New Roman"/>
        </w:rPr>
        <w:t xml:space="preserve">, </w:t>
      </w:r>
      <w:r w:rsidRPr="00ED0E56">
        <w:rPr>
          <w:rFonts w:ascii="Times New Roman" w:hAnsi="Times New Roman" w:cs="Times New Roman"/>
        </w:rPr>
        <w:t>Chairman</w:t>
      </w:r>
    </w:p>
    <w:p w:rsidR="004D394D" w:rsidRPr="00ED0E56" w:rsidRDefault="004D394D" w:rsidP="00035DAA">
      <w:pPr>
        <w:pStyle w:val="NoSpacing"/>
        <w:jc w:val="both"/>
        <w:rPr>
          <w:rFonts w:ascii="Times New Roman" w:hAnsi="Times New Roman" w:cs="Times New Roman"/>
        </w:rPr>
      </w:pPr>
      <w:r w:rsidRPr="00ED0E56">
        <w:rPr>
          <w:rFonts w:ascii="Times New Roman" w:hAnsi="Times New Roman" w:cs="Times New Roman"/>
        </w:rPr>
        <w:tab/>
      </w:r>
      <w:r w:rsidRPr="00ED0E56">
        <w:rPr>
          <w:rFonts w:ascii="Times New Roman" w:hAnsi="Times New Roman" w:cs="Times New Roman"/>
        </w:rPr>
        <w:tab/>
      </w:r>
      <w:r w:rsidRPr="00ED0E56">
        <w:rPr>
          <w:rFonts w:ascii="Times New Roman" w:hAnsi="Times New Roman" w:cs="Times New Roman"/>
        </w:rPr>
        <w:tab/>
      </w:r>
      <w:r w:rsidR="00915949">
        <w:rPr>
          <w:rFonts w:ascii="Times New Roman" w:hAnsi="Times New Roman" w:cs="Times New Roman"/>
        </w:rPr>
        <w:t>Scott Mathews</w:t>
      </w:r>
      <w:r w:rsidRPr="00ED0E56">
        <w:rPr>
          <w:rFonts w:ascii="Times New Roman" w:hAnsi="Times New Roman" w:cs="Times New Roman"/>
        </w:rPr>
        <w:t>, Vice-Chairman</w:t>
      </w:r>
    </w:p>
    <w:p w:rsidR="00B13AE6" w:rsidRPr="00ED0E56" w:rsidRDefault="00B13AE6" w:rsidP="00B13AE6">
      <w:pPr>
        <w:pStyle w:val="NoSpacing"/>
        <w:ind w:left="1440" w:firstLine="720"/>
        <w:jc w:val="both"/>
        <w:rPr>
          <w:rFonts w:ascii="Times New Roman" w:hAnsi="Times New Roman" w:cs="Times New Roman"/>
        </w:rPr>
      </w:pPr>
      <w:r w:rsidRPr="00ED0E56">
        <w:rPr>
          <w:rFonts w:ascii="Times New Roman" w:hAnsi="Times New Roman" w:cs="Times New Roman"/>
        </w:rPr>
        <w:t>Marvin DeBuck, Secretary</w:t>
      </w:r>
      <w:r w:rsidRPr="00ED0E56">
        <w:rPr>
          <w:rFonts w:ascii="Times New Roman" w:hAnsi="Times New Roman" w:cs="Times New Roman"/>
        </w:rPr>
        <w:tab/>
      </w:r>
    </w:p>
    <w:p w:rsidR="004069F2" w:rsidRPr="00ED0E56" w:rsidRDefault="00795A94" w:rsidP="00035DAA">
      <w:pPr>
        <w:pStyle w:val="NoSpacing"/>
        <w:jc w:val="both"/>
        <w:rPr>
          <w:rFonts w:ascii="Times New Roman" w:hAnsi="Times New Roman" w:cs="Times New Roman"/>
        </w:rPr>
      </w:pPr>
      <w:r w:rsidRPr="00ED0E56">
        <w:rPr>
          <w:rFonts w:ascii="Times New Roman" w:hAnsi="Times New Roman" w:cs="Times New Roman"/>
        </w:rPr>
        <w:tab/>
      </w:r>
      <w:r w:rsidRPr="00ED0E56">
        <w:rPr>
          <w:rFonts w:ascii="Times New Roman" w:hAnsi="Times New Roman" w:cs="Times New Roman"/>
        </w:rPr>
        <w:tab/>
      </w:r>
      <w:r w:rsidRPr="00ED0E56">
        <w:rPr>
          <w:rFonts w:ascii="Times New Roman" w:hAnsi="Times New Roman" w:cs="Times New Roman"/>
        </w:rPr>
        <w:tab/>
        <w:t xml:space="preserve">Members:  </w:t>
      </w:r>
      <w:r w:rsidR="00915949">
        <w:rPr>
          <w:rFonts w:ascii="Times New Roman" w:hAnsi="Times New Roman" w:cs="Times New Roman"/>
        </w:rPr>
        <w:t>T</w:t>
      </w:r>
      <w:r w:rsidR="004069F2">
        <w:rPr>
          <w:rFonts w:ascii="Times New Roman" w:hAnsi="Times New Roman" w:cs="Times New Roman"/>
        </w:rPr>
        <w:t>om Penzien</w:t>
      </w:r>
      <w:r w:rsidR="004069F2">
        <w:rPr>
          <w:rFonts w:ascii="Times New Roman" w:hAnsi="Times New Roman" w:cs="Times New Roman"/>
        </w:rPr>
        <w:tab/>
      </w:r>
    </w:p>
    <w:p w:rsidR="004D394D" w:rsidRPr="00ED0E56" w:rsidRDefault="004D394D" w:rsidP="00035DAA">
      <w:pPr>
        <w:pStyle w:val="NoSpacing"/>
        <w:jc w:val="both"/>
        <w:rPr>
          <w:rFonts w:ascii="Times New Roman" w:hAnsi="Times New Roman" w:cs="Times New Roman"/>
        </w:rPr>
      </w:pPr>
      <w:r w:rsidRPr="00ED0E56">
        <w:rPr>
          <w:rFonts w:ascii="Times New Roman" w:hAnsi="Times New Roman" w:cs="Times New Roman"/>
        </w:rPr>
        <w:tab/>
      </w:r>
      <w:r w:rsidRPr="00ED0E56">
        <w:rPr>
          <w:rFonts w:ascii="Times New Roman" w:hAnsi="Times New Roman" w:cs="Times New Roman"/>
        </w:rPr>
        <w:tab/>
      </w:r>
      <w:r w:rsidRPr="00ED0E56">
        <w:rPr>
          <w:rFonts w:ascii="Times New Roman" w:hAnsi="Times New Roman" w:cs="Times New Roman"/>
        </w:rPr>
        <w:tab/>
      </w:r>
      <w:r w:rsidR="00801DCE" w:rsidRPr="00ED0E56">
        <w:rPr>
          <w:rFonts w:ascii="Times New Roman" w:hAnsi="Times New Roman" w:cs="Times New Roman"/>
        </w:rPr>
        <w:tab/>
        <w:t xml:space="preserve">     </w:t>
      </w:r>
      <w:r w:rsidRPr="00ED0E56">
        <w:rPr>
          <w:rFonts w:ascii="Times New Roman" w:hAnsi="Times New Roman" w:cs="Times New Roman"/>
        </w:rPr>
        <w:t>Betty Youngblood</w:t>
      </w:r>
    </w:p>
    <w:p w:rsidR="008A16D2" w:rsidRPr="00ED0E56" w:rsidRDefault="008A16D2" w:rsidP="00035DAA">
      <w:pPr>
        <w:pStyle w:val="NoSpacing"/>
        <w:jc w:val="both"/>
        <w:rPr>
          <w:rFonts w:ascii="Times New Roman" w:hAnsi="Times New Roman" w:cs="Times New Roman"/>
        </w:rPr>
      </w:pPr>
    </w:p>
    <w:p w:rsidR="00793D2D" w:rsidRPr="00ED0E56" w:rsidRDefault="00793D2D" w:rsidP="00035DAA">
      <w:pPr>
        <w:pStyle w:val="NoSpacing"/>
        <w:jc w:val="both"/>
        <w:rPr>
          <w:rFonts w:ascii="Times New Roman" w:hAnsi="Times New Roman" w:cs="Times New Roman"/>
        </w:rPr>
      </w:pPr>
      <w:r w:rsidRPr="00ED0E56">
        <w:rPr>
          <w:rFonts w:ascii="Times New Roman" w:hAnsi="Times New Roman" w:cs="Times New Roman"/>
        </w:rPr>
        <w:t>Absent:</w:t>
      </w:r>
      <w:r w:rsidR="00795A94" w:rsidRPr="00ED0E56">
        <w:rPr>
          <w:rFonts w:ascii="Times New Roman" w:hAnsi="Times New Roman" w:cs="Times New Roman"/>
        </w:rPr>
        <w:tab/>
      </w:r>
      <w:r w:rsidR="00795A94" w:rsidRPr="00ED0E56">
        <w:rPr>
          <w:rFonts w:ascii="Times New Roman" w:hAnsi="Times New Roman" w:cs="Times New Roman"/>
        </w:rPr>
        <w:tab/>
      </w:r>
      <w:r w:rsidR="00795A94" w:rsidRPr="00ED0E56">
        <w:rPr>
          <w:rFonts w:ascii="Times New Roman" w:hAnsi="Times New Roman" w:cs="Times New Roman"/>
        </w:rPr>
        <w:tab/>
      </w:r>
      <w:r w:rsidR="00B13AE6" w:rsidRPr="00ED0E56">
        <w:rPr>
          <w:rFonts w:ascii="Times New Roman" w:hAnsi="Times New Roman" w:cs="Times New Roman"/>
        </w:rPr>
        <w:t>None.</w:t>
      </w:r>
    </w:p>
    <w:p w:rsidR="00793D2D" w:rsidRPr="00ED0E56" w:rsidRDefault="00793D2D" w:rsidP="00035DAA">
      <w:pPr>
        <w:pStyle w:val="NoSpacing"/>
        <w:jc w:val="both"/>
        <w:rPr>
          <w:rFonts w:ascii="Times New Roman" w:hAnsi="Times New Roman" w:cs="Times New Roman"/>
        </w:rPr>
      </w:pPr>
    </w:p>
    <w:p w:rsidR="00793D2D" w:rsidRPr="00ED0E56" w:rsidRDefault="00793D2D" w:rsidP="00035DAA">
      <w:pPr>
        <w:pStyle w:val="NoSpacing"/>
        <w:jc w:val="both"/>
        <w:rPr>
          <w:rFonts w:ascii="Times New Roman" w:hAnsi="Times New Roman" w:cs="Times New Roman"/>
        </w:rPr>
      </w:pPr>
      <w:r w:rsidRPr="00ED0E56">
        <w:rPr>
          <w:rFonts w:ascii="Times New Roman" w:hAnsi="Times New Roman" w:cs="Times New Roman"/>
        </w:rPr>
        <w:t>Also Present:</w:t>
      </w:r>
      <w:r w:rsidR="00801DCE" w:rsidRPr="00ED0E56">
        <w:rPr>
          <w:rFonts w:ascii="Times New Roman" w:hAnsi="Times New Roman" w:cs="Times New Roman"/>
        </w:rPr>
        <w:tab/>
      </w:r>
      <w:r w:rsidR="00801DCE" w:rsidRPr="00ED0E56">
        <w:rPr>
          <w:rFonts w:ascii="Times New Roman" w:hAnsi="Times New Roman" w:cs="Times New Roman"/>
        </w:rPr>
        <w:tab/>
        <w:t>Jerome</w:t>
      </w:r>
      <w:r w:rsidR="00CD0508" w:rsidRPr="00ED0E56">
        <w:rPr>
          <w:rFonts w:ascii="Times New Roman" w:hAnsi="Times New Roman" w:cs="Times New Roman"/>
        </w:rPr>
        <w:t xml:space="preserve"> Schmeiser, Planning Consultant</w:t>
      </w:r>
      <w:r w:rsidR="00801DCE" w:rsidRPr="00ED0E56">
        <w:rPr>
          <w:rFonts w:ascii="Times New Roman" w:hAnsi="Times New Roman" w:cs="Times New Roman"/>
        </w:rPr>
        <w:t xml:space="preserve"> &amp; Lisa Hall</w:t>
      </w:r>
      <w:r w:rsidR="00CD0508" w:rsidRPr="00ED0E56">
        <w:rPr>
          <w:rFonts w:ascii="Times New Roman" w:hAnsi="Times New Roman" w:cs="Times New Roman"/>
        </w:rPr>
        <w:t>, Planning &amp; Zoning Clerk</w:t>
      </w:r>
    </w:p>
    <w:p w:rsidR="008A16D2" w:rsidRPr="00ED0E56" w:rsidRDefault="008A16D2" w:rsidP="00035DAA">
      <w:pPr>
        <w:pStyle w:val="NoSpacing"/>
        <w:jc w:val="both"/>
        <w:rPr>
          <w:rFonts w:ascii="Times New Roman" w:hAnsi="Times New Roman" w:cs="Times New Roman"/>
        </w:rPr>
      </w:pPr>
      <w:r w:rsidRPr="00ED0E56">
        <w:rPr>
          <w:rFonts w:ascii="Times New Roman" w:hAnsi="Times New Roman" w:cs="Times New Roman"/>
        </w:rPr>
        <w:tab/>
      </w:r>
      <w:r w:rsidRPr="00ED0E56">
        <w:rPr>
          <w:rFonts w:ascii="Times New Roman" w:hAnsi="Times New Roman" w:cs="Times New Roman"/>
        </w:rPr>
        <w:tab/>
      </w:r>
      <w:r w:rsidRPr="00ED0E56">
        <w:rPr>
          <w:rFonts w:ascii="Times New Roman" w:hAnsi="Times New Roman" w:cs="Times New Roman"/>
        </w:rPr>
        <w:tab/>
        <w:t>Attendance record on file.</w:t>
      </w:r>
    </w:p>
    <w:p w:rsidR="00793D2D" w:rsidRPr="00ED0E56" w:rsidRDefault="00801DCE" w:rsidP="00035DAA">
      <w:pPr>
        <w:pStyle w:val="NoSpacing"/>
        <w:jc w:val="both"/>
        <w:rPr>
          <w:rFonts w:ascii="Times New Roman" w:hAnsi="Times New Roman" w:cs="Times New Roman"/>
        </w:rPr>
      </w:pPr>
      <w:r w:rsidRPr="00ED0E56">
        <w:rPr>
          <w:rFonts w:ascii="Times New Roman" w:hAnsi="Times New Roman" w:cs="Times New Roman"/>
        </w:rPr>
        <w:tab/>
      </w:r>
    </w:p>
    <w:p w:rsidR="00793D2D" w:rsidRPr="00ED0E56" w:rsidRDefault="00793D2D" w:rsidP="00035DAA">
      <w:pPr>
        <w:pStyle w:val="NoSpacing"/>
        <w:numPr>
          <w:ilvl w:val="0"/>
          <w:numId w:val="3"/>
        </w:numPr>
        <w:ind w:left="360"/>
        <w:jc w:val="both"/>
        <w:rPr>
          <w:rFonts w:ascii="Times New Roman" w:hAnsi="Times New Roman" w:cs="Times New Roman"/>
        </w:rPr>
      </w:pPr>
      <w:r w:rsidRPr="00ED0E56">
        <w:rPr>
          <w:rFonts w:ascii="Times New Roman" w:hAnsi="Times New Roman" w:cs="Times New Roman"/>
        </w:rPr>
        <w:t>CALL TO ORDER- PLEDGE OF ALLEGIANCE AND ROLL CALL</w:t>
      </w:r>
      <w:r w:rsidR="00B13AE6" w:rsidRPr="00ED0E56">
        <w:rPr>
          <w:rFonts w:ascii="Times New Roman" w:hAnsi="Times New Roman" w:cs="Times New Roman"/>
        </w:rPr>
        <w:t>.</w:t>
      </w:r>
    </w:p>
    <w:p w:rsidR="00793D2D" w:rsidRPr="00ED0E56" w:rsidRDefault="004069F2" w:rsidP="00035DAA">
      <w:pPr>
        <w:pStyle w:val="NoSpacing"/>
        <w:ind w:left="360"/>
        <w:jc w:val="both"/>
        <w:rPr>
          <w:rFonts w:ascii="Times New Roman" w:hAnsi="Times New Roman" w:cs="Times New Roman"/>
        </w:rPr>
      </w:pPr>
      <w:r>
        <w:rPr>
          <w:rFonts w:ascii="Times New Roman" w:hAnsi="Times New Roman" w:cs="Times New Roman"/>
        </w:rPr>
        <w:t xml:space="preserve">Vice-Chairman DeMan </w:t>
      </w:r>
      <w:r w:rsidR="00793D2D" w:rsidRPr="00ED0E56">
        <w:rPr>
          <w:rFonts w:ascii="Times New Roman" w:hAnsi="Times New Roman" w:cs="Times New Roman"/>
        </w:rPr>
        <w:t>called the meeting to order at 7:30</w:t>
      </w:r>
      <w:r w:rsidR="00AB08FD" w:rsidRPr="00ED0E56">
        <w:rPr>
          <w:rFonts w:ascii="Times New Roman" w:hAnsi="Times New Roman" w:cs="Times New Roman"/>
        </w:rPr>
        <w:t xml:space="preserve"> </w:t>
      </w:r>
      <w:r w:rsidR="00793D2D" w:rsidRPr="00ED0E56">
        <w:rPr>
          <w:rFonts w:ascii="Times New Roman" w:hAnsi="Times New Roman" w:cs="Times New Roman"/>
        </w:rPr>
        <w:t>p</w:t>
      </w:r>
      <w:r w:rsidR="00AB08FD" w:rsidRPr="00ED0E56">
        <w:rPr>
          <w:rFonts w:ascii="Times New Roman" w:hAnsi="Times New Roman" w:cs="Times New Roman"/>
        </w:rPr>
        <w:t>.</w:t>
      </w:r>
      <w:r w:rsidR="00793D2D" w:rsidRPr="00ED0E56">
        <w:rPr>
          <w:rFonts w:ascii="Times New Roman" w:hAnsi="Times New Roman" w:cs="Times New Roman"/>
        </w:rPr>
        <w:t>m.  The Pledge of Allegiance was recited.</w:t>
      </w:r>
      <w:r w:rsidR="00B13AE6" w:rsidRPr="00ED0E56">
        <w:rPr>
          <w:rFonts w:ascii="Times New Roman" w:hAnsi="Times New Roman" w:cs="Times New Roman"/>
        </w:rPr>
        <w:t xml:space="preserve"> All members were present</w:t>
      </w:r>
      <w:r>
        <w:rPr>
          <w:rFonts w:ascii="Times New Roman" w:hAnsi="Times New Roman" w:cs="Times New Roman"/>
        </w:rPr>
        <w:t>.</w:t>
      </w:r>
    </w:p>
    <w:p w:rsidR="00793D2D" w:rsidRPr="00ED0E56" w:rsidRDefault="00793D2D" w:rsidP="00035DAA">
      <w:pPr>
        <w:pStyle w:val="NoSpacing"/>
        <w:jc w:val="both"/>
        <w:rPr>
          <w:rFonts w:ascii="Times New Roman" w:hAnsi="Times New Roman" w:cs="Times New Roman"/>
        </w:rPr>
      </w:pPr>
    </w:p>
    <w:p w:rsidR="00793D2D" w:rsidRPr="00ED0E56" w:rsidRDefault="00793D2D" w:rsidP="00035DAA">
      <w:pPr>
        <w:pStyle w:val="NoSpacing"/>
        <w:numPr>
          <w:ilvl w:val="0"/>
          <w:numId w:val="3"/>
        </w:numPr>
        <w:ind w:left="360"/>
        <w:jc w:val="both"/>
        <w:rPr>
          <w:rFonts w:ascii="Times New Roman" w:hAnsi="Times New Roman" w:cs="Times New Roman"/>
        </w:rPr>
      </w:pPr>
      <w:r w:rsidRPr="00ED0E56">
        <w:rPr>
          <w:rFonts w:ascii="Times New Roman" w:hAnsi="Times New Roman" w:cs="Times New Roman"/>
        </w:rPr>
        <w:t>APPROVAL OF AGENDA</w:t>
      </w:r>
    </w:p>
    <w:p w:rsidR="001249DC" w:rsidRPr="00ED0E56" w:rsidRDefault="00793D2D" w:rsidP="00035DAA">
      <w:pPr>
        <w:pStyle w:val="NoSpacing"/>
        <w:ind w:left="360"/>
        <w:jc w:val="both"/>
        <w:rPr>
          <w:rFonts w:ascii="Times New Roman" w:hAnsi="Times New Roman" w:cs="Times New Roman"/>
          <w:b/>
        </w:rPr>
      </w:pPr>
      <w:r w:rsidRPr="00ED0E56">
        <w:rPr>
          <w:rFonts w:ascii="Times New Roman" w:hAnsi="Times New Roman" w:cs="Times New Roman"/>
          <w:b/>
        </w:rPr>
        <w:t>MOT</w:t>
      </w:r>
      <w:r w:rsidR="007B56FD">
        <w:rPr>
          <w:rFonts w:ascii="Times New Roman" w:hAnsi="Times New Roman" w:cs="Times New Roman"/>
          <w:b/>
        </w:rPr>
        <w:t xml:space="preserve">ION by DeBuck </w:t>
      </w:r>
      <w:r w:rsidR="00B13AE6" w:rsidRPr="00ED0E56">
        <w:rPr>
          <w:rFonts w:ascii="Times New Roman" w:hAnsi="Times New Roman" w:cs="Times New Roman"/>
          <w:b/>
        </w:rPr>
        <w:t>supported by</w:t>
      </w:r>
      <w:r w:rsidR="007B56FD">
        <w:rPr>
          <w:rFonts w:ascii="Times New Roman" w:hAnsi="Times New Roman" w:cs="Times New Roman"/>
          <w:b/>
        </w:rPr>
        <w:t xml:space="preserve"> Youngblood </w:t>
      </w:r>
      <w:r w:rsidRPr="00ED0E56">
        <w:rPr>
          <w:rFonts w:ascii="Times New Roman" w:hAnsi="Times New Roman" w:cs="Times New Roman"/>
          <w:b/>
        </w:rPr>
        <w:t xml:space="preserve">to approve the </w:t>
      </w:r>
      <w:r w:rsidR="00EB3243" w:rsidRPr="00ED0E56">
        <w:rPr>
          <w:rFonts w:ascii="Times New Roman" w:hAnsi="Times New Roman" w:cs="Times New Roman"/>
          <w:b/>
        </w:rPr>
        <w:t>agenda</w:t>
      </w:r>
      <w:r w:rsidR="001249DC" w:rsidRPr="00ED0E56">
        <w:rPr>
          <w:rFonts w:ascii="Times New Roman" w:hAnsi="Times New Roman" w:cs="Times New Roman"/>
          <w:b/>
        </w:rPr>
        <w:t xml:space="preserve"> as </w:t>
      </w:r>
      <w:r w:rsidRPr="00ED0E56">
        <w:rPr>
          <w:rFonts w:ascii="Times New Roman" w:hAnsi="Times New Roman" w:cs="Times New Roman"/>
          <w:b/>
        </w:rPr>
        <w:t xml:space="preserve">presented.  </w:t>
      </w:r>
    </w:p>
    <w:p w:rsidR="00793D2D" w:rsidRPr="00ED0E56" w:rsidRDefault="00793D2D" w:rsidP="00035DAA">
      <w:pPr>
        <w:pStyle w:val="NoSpacing"/>
        <w:ind w:firstLine="360"/>
        <w:jc w:val="both"/>
        <w:rPr>
          <w:rFonts w:ascii="Times New Roman" w:hAnsi="Times New Roman" w:cs="Times New Roman"/>
          <w:b/>
        </w:rPr>
      </w:pPr>
      <w:r w:rsidRPr="00ED0E56">
        <w:rPr>
          <w:rFonts w:ascii="Times New Roman" w:hAnsi="Times New Roman" w:cs="Times New Roman"/>
          <w:b/>
        </w:rPr>
        <w:t>MOTION carried.</w:t>
      </w:r>
    </w:p>
    <w:p w:rsidR="00EB3243" w:rsidRPr="00ED0E56" w:rsidRDefault="00EB3243" w:rsidP="00035DAA">
      <w:pPr>
        <w:pStyle w:val="NoSpacing"/>
        <w:jc w:val="both"/>
        <w:rPr>
          <w:rFonts w:ascii="Times New Roman" w:hAnsi="Times New Roman" w:cs="Times New Roman"/>
        </w:rPr>
      </w:pPr>
    </w:p>
    <w:p w:rsidR="00793D2D" w:rsidRPr="00ED0E56" w:rsidRDefault="00793D2D" w:rsidP="00035DAA">
      <w:pPr>
        <w:pStyle w:val="NoSpacing"/>
        <w:numPr>
          <w:ilvl w:val="0"/>
          <w:numId w:val="3"/>
        </w:numPr>
        <w:ind w:left="360"/>
        <w:jc w:val="both"/>
        <w:rPr>
          <w:rFonts w:ascii="Times New Roman" w:hAnsi="Times New Roman" w:cs="Times New Roman"/>
        </w:rPr>
      </w:pPr>
      <w:r w:rsidRPr="00ED0E56">
        <w:rPr>
          <w:rFonts w:ascii="Times New Roman" w:hAnsi="Times New Roman" w:cs="Times New Roman"/>
        </w:rPr>
        <w:t>APPROVAL OF MINUTES:</w:t>
      </w:r>
      <w:r w:rsidR="00361A57" w:rsidRPr="00ED0E56">
        <w:rPr>
          <w:rFonts w:ascii="Times New Roman" w:hAnsi="Times New Roman" w:cs="Times New Roman"/>
        </w:rPr>
        <w:t xml:space="preserve">  </w:t>
      </w:r>
      <w:r w:rsidR="00C74250">
        <w:rPr>
          <w:rFonts w:ascii="Times New Roman" w:hAnsi="Times New Roman" w:cs="Times New Roman"/>
        </w:rPr>
        <w:t>September 26</w:t>
      </w:r>
      <w:r w:rsidR="002E64AA" w:rsidRPr="00ED0E56">
        <w:rPr>
          <w:rFonts w:ascii="Times New Roman" w:hAnsi="Times New Roman" w:cs="Times New Roman"/>
        </w:rPr>
        <w:t>, 2017</w:t>
      </w:r>
      <w:r w:rsidR="007B56FD">
        <w:rPr>
          <w:rFonts w:ascii="Times New Roman" w:hAnsi="Times New Roman" w:cs="Times New Roman"/>
        </w:rPr>
        <w:t xml:space="preserve"> – Penzien corrected the motion on page 3 to close the public hearing.</w:t>
      </w:r>
    </w:p>
    <w:p w:rsidR="00AB08FD" w:rsidRPr="00ED0E56" w:rsidRDefault="00C74250" w:rsidP="00B13AE6">
      <w:pPr>
        <w:pStyle w:val="NoSpacing"/>
        <w:ind w:left="360" w:firstLine="24"/>
        <w:jc w:val="both"/>
        <w:rPr>
          <w:rFonts w:ascii="Times New Roman" w:hAnsi="Times New Roman" w:cs="Times New Roman"/>
          <w:b/>
        </w:rPr>
      </w:pPr>
      <w:r>
        <w:rPr>
          <w:rFonts w:ascii="Times New Roman" w:hAnsi="Times New Roman" w:cs="Times New Roman"/>
          <w:b/>
        </w:rPr>
        <w:t>MOTION by</w:t>
      </w:r>
      <w:r w:rsidR="007B56FD">
        <w:rPr>
          <w:rFonts w:ascii="Times New Roman" w:hAnsi="Times New Roman" w:cs="Times New Roman"/>
          <w:b/>
        </w:rPr>
        <w:t xml:space="preserve"> Mathews </w:t>
      </w:r>
      <w:r w:rsidR="00793D2D" w:rsidRPr="00ED0E56">
        <w:rPr>
          <w:rFonts w:ascii="Times New Roman" w:hAnsi="Times New Roman" w:cs="Times New Roman"/>
          <w:b/>
        </w:rPr>
        <w:t>supported</w:t>
      </w:r>
      <w:r>
        <w:rPr>
          <w:rFonts w:ascii="Times New Roman" w:hAnsi="Times New Roman" w:cs="Times New Roman"/>
          <w:b/>
        </w:rPr>
        <w:t xml:space="preserve"> by</w:t>
      </w:r>
      <w:r w:rsidR="007B56FD">
        <w:rPr>
          <w:rFonts w:ascii="Times New Roman" w:hAnsi="Times New Roman" w:cs="Times New Roman"/>
          <w:b/>
        </w:rPr>
        <w:t xml:space="preserve"> Youngblood</w:t>
      </w:r>
      <w:r w:rsidR="00E002AF" w:rsidRPr="00ED0E56">
        <w:rPr>
          <w:rFonts w:ascii="Times New Roman" w:hAnsi="Times New Roman" w:cs="Times New Roman"/>
          <w:b/>
        </w:rPr>
        <w:t xml:space="preserve"> </w:t>
      </w:r>
      <w:r w:rsidR="00EB3243" w:rsidRPr="00ED0E56">
        <w:rPr>
          <w:rFonts w:ascii="Times New Roman" w:hAnsi="Times New Roman" w:cs="Times New Roman"/>
          <w:b/>
        </w:rPr>
        <w:t>t</w:t>
      </w:r>
      <w:r w:rsidR="00375492">
        <w:rPr>
          <w:rFonts w:ascii="Times New Roman" w:hAnsi="Times New Roman" w:cs="Times New Roman"/>
          <w:b/>
        </w:rPr>
        <w:t>o</w:t>
      </w:r>
      <w:r w:rsidR="00EB3243" w:rsidRPr="00ED0E56">
        <w:rPr>
          <w:rFonts w:ascii="Times New Roman" w:hAnsi="Times New Roman" w:cs="Times New Roman"/>
          <w:b/>
        </w:rPr>
        <w:t xml:space="preserve"> approve the mee</w:t>
      </w:r>
      <w:r>
        <w:rPr>
          <w:rFonts w:ascii="Times New Roman" w:hAnsi="Times New Roman" w:cs="Times New Roman"/>
          <w:b/>
        </w:rPr>
        <w:t>ting minutes of September 26</w:t>
      </w:r>
      <w:r w:rsidR="0049267B" w:rsidRPr="00ED0E56">
        <w:rPr>
          <w:rFonts w:ascii="Times New Roman" w:hAnsi="Times New Roman" w:cs="Times New Roman"/>
          <w:b/>
        </w:rPr>
        <w:t>, 2017</w:t>
      </w:r>
      <w:r w:rsidR="00EB3243" w:rsidRPr="00ED0E56">
        <w:rPr>
          <w:rFonts w:ascii="Times New Roman" w:hAnsi="Times New Roman" w:cs="Times New Roman"/>
          <w:b/>
        </w:rPr>
        <w:t xml:space="preserve"> </w:t>
      </w:r>
      <w:r w:rsidR="007B56FD">
        <w:rPr>
          <w:rFonts w:ascii="Times New Roman" w:hAnsi="Times New Roman" w:cs="Times New Roman"/>
          <w:b/>
        </w:rPr>
        <w:t>as correct</w:t>
      </w:r>
      <w:r w:rsidR="00793D2D" w:rsidRPr="00ED0E56">
        <w:rPr>
          <w:rFonts w:ascii="Times New Roman" w:hAnsi="Times New Roman" w:cs="Times New Roman"/>
          <w:b/>
        </w:rPr>
        <w:t xml:space="preserve">ed.  </w:t>
      </w:r>
    </w:p>
    <w:p w:rsidR="00793D2D" w:rsidRPr="00ED0E56" w:rsidRDefault="00793D2D" w:rsidP="00035DAA">
      <w:pPr>
        <w:pStyle w:val="NoSpacing"/>
        <w:ind w:left="360" w:firstLine="24"/>
        <w:jc w:val="both"/>
        <w:rPr>
          <w:rFonts w:ascii="Times New Roman" w:hAnsi="Times New Roman" w:cs="Times New Roman"/>
          <w:b/>
        </w:rPr>
      </w:pPr>
      <w:r w:rsidRPr="00ED0E56">
        <w:rPr>
          <w:rFonts w:ascii="Times New Roman" w:hAnsi="Times New Roman" w:cs="Times New Roman"/>
          <w:b/>
        </w:rPr>
        <w:t>MOTION carried.</w:t>
      </w:r>
    </w:p>
    <w:p w:rsidR="004069F2" w:rsidRDefault="004069F2" w:rsidP="004069F2">
      <w:pPr>
        <w:pStyle w:val="NoSpacing"/>
        <w:ind w:left="360"/>
        <w:jc w:val="both"/>
        <w:rPr>
          <w:rFonts w:ascii="Times New Roman" w:hAnsi="Times New Roman" w:cs="Times New Roman"/>
          <w:u w:val="single"/>
        </w:rPr>
      </w:pPr>
    </w:p>
    <w:p w:rsidR="00663E45" w:rsidRDefault="00793D2D" w:rsidP="00663E45">
      <w:pPr>
        <w:pStyle w:val="NoSpacing"/>
        <w:numPr>
          <w:ilvl w:val="0"/>
          <w:numId w:val="3"/>
        </w:numPr>
        <w:ind w:left="360"/>
        <w:jc w:val="both"/>
        <w:rPr>
          <w:rFonts w:ascii="Times New Roman" w:hAnsi="Times New Roman" w:cs="Times New Roman"/>
          <w:u w:val="single"/>
        </w:rPr>
      </w:pPr>
      <w:r w:rsidRPr="00ED0E56">
        <w:rPr>
          <w:rFonts w:ascii="Times New Roman" w:hAnsi="Times New Roman" w:cs="Times New Roman"/>
          <w:u w:val="single"/>
        </w:rPr>
        <w:t>Scheduled Public Hearings-</w:t>
      </w:r>
    </w:p>
    <w:p w:rsidR="00663E45" w:rsidRPr="006C13A8" w:rsidRDefault="00663E45" w:rsidP="006C13A8">
      <w:pPr>
        <w:pStyle w:val="NoSpacing"/>
        <w:numPr>
          <w:ilvl w:val="0"/>
          <w:numId w:val="19"/>
        </w:numPr>
        <w:ind w:left="360" w:firstLine="0"/>
        <w:jc w:val="both"/>
        <w:rPr>
          <w:rFonts w:ascii="Times New Roman" w:hAnsi="Times New Roman" w:cs="Times New Roman"/>
          <w:u w:val="single"/>
        </w:rPr>
      </w:pPr>
      <w:r w:rsidRPr="00663E45">
        <w:rPr>
          <w:rFonts w:ascii="Times New Roman" w:hAnsi="Times New Roman"/>
        </w:rPr>
        <w:t xml:space="preserve">Request for a variance to Township Zoning Ordinance:  Section 208 (Farm, Fish and Recreation Ponds or Aesthetic Landscaping Ponds); Located on the north side of 30 Mile Road, approximately 1/2 mile east of Wolcott Road. </w:t>
      </w:r>
      <w:r w:rsidRPr="00663E45">
        <w:rPr>
          <w:rFonts w:ascii="Times New Roman" w:hAnsi="Times New Roman"/>
          <w:lang w:val="it-IT"/>
        </w:rPr>
        <w:t xml:space="preserve">Permanent Parcel </w:t>
      </w:r>
      <w:r w:rsidRPr="00663E45">
        <w:rPr>
          <w:rFonts w:ascii="Times New Roman" w:hAnsi="Times New Roman"/>
        </w:rPr>
        <w:t xml:space="preserve">05-10-300-014; </w:t>
      </w:r>
      <w:r w:rsidRPr="00663E45">
        <w:rPr>
          <w:rFonts w:ascii="Times New Roman" w:hAnsi="Times New Roman"/>
          <w:lang w:val="it-IT"/>
        </w:rPr>
        <w:t xml:space="preserve">Addresses of subject property 20625 30 Mile Road; </w:t>
      </w:r>
      <w:r w:rsidRPr="00663E45">
        <w:rPr>
          <w:rFonts w:ascii="Times New Roman" w:hAnsi="Times New Roman"/>
        </w:rPr>
        <w:t>Alyn F. Geno</w:t>
      </w:r>
      <w:r w:rsidRPr="00663E45">
        <w:rPr>
          <w:rFonts w:ascii="Times New Roman" w:hAnsi="Times New Roman"/>
          <w:lang w:val="it-IT"/>
        </w:rPr>
        <w:t>- Applicant.</w:t>
      </w:r>
    </w:p>
    <w:p w:rsidR="006C13A8" w:rsidRPr="00663E45" w:rsidRDefault="006C13A8" w:rsidP="006C13A8">
      <w:pPr>
        <w:pStyle w:val="NoSpacing"/>
        <w:ind w:left="720"/>
        <w:jc w:val="both"/>
        <w:rPr>
          <w:rFonts w:ascii="Times New Roman" w:hAnsi="Times New Roman" w:cs="Times New Roman"/>
          <w:u w:val="single"/>
        </w:rPr>
      </w:pPr>
    </w:p>
    <w:p w:rsidR="006C13A8" w:rsidRDefault="00663E45" w:rsidP="006C13A8">
      <w:pPr>
        <w:pStyle w:val="Body"/>
        <w:tabs>
          <w:tab w:val="left" w:pos="720"/>
        </w:tabs>
        <w:suppressAutoHyphens/>
        <w:ind w:left="360" w:hanging="360"/>
        <w:jc w:val="both"/>
        <w:rPr>
          <w:rFonts w:ascii="Times New Roman" w:eastAsia="Times New Roman" w:hAnsi="Times New Roman" w:cs="Times New Roman"/>
          <w:spacing w:val="-3"/>
        </w:rPr>
      </w:pPr>
      <w:r w:rsidRPr="00521D16">
        <w:rPr>
          <w:rFonts w:ascii="Times New Roman" w:eastAsia="Times New Roman" w:hAnsi="Times New Roman" w:cs="Times New Roman"/>
        </w:rPr>
        <w:tab/>
      </w:r>
      <w:r w:rsidR="006C13A8">
        <w:rPr>
          <w:rFonts w:ascii="Times New Roman" w:eastAsia="Times New Roman" w:hAnsi="Times New Roman" w:cs="Times New Roman"/>
          <w:spacing w:val="-3"/>
        </w:rPr>
        <w:t xml:space="preserve">Chairman DeMan explained the public hearing procedure, the planner would explain the variance </w:t>
      </w:r>
      <w:r w:rsidR="002937D0">
        <w:rPr>
          <w:rFonts w:ascii="Times New Roman" w:eastAsia="Times New Roman" w:hAnsi="Times New Roman" w:cs="Times New Roman"/>
          <w:spacing w:val="-3"/>
        </w:rPr>
        <w:t>request,</w:t>
      </w:r>
      <w:r w:rsidR="006C13A8">
        <w:rPr>
          <w:rFonts w:ascii="Times New Roman" w:eastAsia="Times New Roman" w:hAnsi="Times New Roman" w:cs="Times New Roman"/>
          <w:spacing w:val="-3"/>
        </w:rPr>
        <w:t xml:space="preserve"> so the audience will be informed on the variance request. Then the public hearing would be open for the public to come to the podium, state their name and address and state any comments they may have regarding the agenda item.</w:t>
      </w:r>
    </w:p>
    <w:p w:rsidR="006C13A8" w:rsidRDefault="006C13A8" w:rsidP="006C13A8">
      <w:pPr>
        <w:pStyle w:val="Body"/>
        <w:tabs>
          <w:tab w:val="left" w:pos="720"/>
        </w:tabs>
        <w:suppressAutoHyphens/>
        <w:ind w:left="360" w:hanging="360"/>
        <w:jc w:val="both"/>
        <w:rPr>
          <w:rFonts w:ascii="Times New Roman" w:eastAsia="Times New Roman" w:hAnsi="Times New Roman" w:cs="Times New Roman"/>
          <w:spacing w:val="-3"/>
        </w:rPr>
      </w:pPr>
    </w:p>
    <w:p w:rsidR="006C13A8" w:rsidRDefault="006C13A8" w:rsidP="006C13A8">
      <w:pPr>
        <w:pStyle w:val="Body"/>
        <w:tabs>
          <w:tab w:val="left" w:pos="720"/>
        </w:tabs>
        <w:suppressAutoHyphens/>
        <w:ind w:left="360" w:hanging="360"/>
        <w:jc w:val="both"/>
        <w:rPr>
          <w:rFonts w:ascii="Times New Roman" w:eastAsia="Times New Roman" w:hAnsi="Times New Roman" w:cs="Times New Roman"/>
          <w:spacing w:val="-3"/>
        </w:rPr>
      </w:pPr>
      <w:r>
        <w:rPr>
          <w:rFonts w:ascii="Times New Roman" w:eastAsia="Times New Roman" w:hAnsi="Times New Roman" w:cs="Times New Roman"/>
          <w:spacing w:val="-3"/>
        </w:rPr>
        <w:tab/>
        <w:t>Mr. Schmeiser, Planning Consultant, presented his findings</w:t>
      </w:r>
      <w:r w:rsidR="009149BC">
        <w:rPr>
          <w:rFonts w:ascii="Times New Roman" w:eastAsia="Times New Roman" w:hAnsi="Times New Roman" w:cs="Times New Roman"/>
          <w:spacing w:val="-3"/>
        </w:rPr>
        <w:t xml:space="preserve"> and recommendation</w:t>
      </w:r>
      <w:r>
        <w:rPr>
          <w:rFonts w:ascii="Times New Roman" w:eastAsia="Times New Roman" w:hAnsi="Times New Roman" w:cs="Times New Roman"/>
          <w:spacing w:val="-3"/>
        </w:rPr>
        <w:t xml:space="preserve">, dated October 17, 2017.  They are as follows: </w:t>
      </w:r>
    </w:p>
    <w:p w:rsidR="006C13A8" w:rsidRDefault="00663E45" w:rsidP="006C13A8">
      <w:pPr>
        <w:pStyle w:val="BodyA"/>
        <w:tabs>
          <w:tab w:val="left" w:pos="720"/>
        </w:tabs>
        <w:suppressAutoHyphens/>
        <w:ind w:left="720"/>
        <w:jc w:val="both"/>
        <w:rPr>
          <w:rFonts w:ascii="Times New Roman" w:hAnsi="Times New Roman"/>
          <w:sz w:val="22"/>
          <w:szCs w:val="22"/>
          <w:lang w:val="it-IT"/>
        </w:rPr>
      </w:pPr>
      <w:r w:rsidRPr="00521D16">
        <w:rPr>
          <w:rFonts w:ascii="Times New Roman" w:eastAsia="Times New Roman" w:hAnsi="Times New Roman" w:cs="Times New Roman"/>
          <w:sz w:val="22"/>
          <w:szCs w:val="22"/>
        </w:rPr>
        <w:tab/>
      </w:r>
      <w:r w:rsidRPr="00521D16">
        <w:rPr>
          <w:rFonts w:ascii="Times New Roman" w:hAnsi="Times New Roman"/>
          <w:sz w:val="22"/>
          <w:szCs w:val="22"/>
          <w:lang w:val="it-IT"/>
        </w:rPr>
        <w:t xml:space="preserve"> </w:t>
      </w:r>
    </w:p>
    <w:p w:rsidR="00663E45" w:rsidRPr="00521D16" w:rsidRDefault="00663E45" w:rsidP="006C13A8">
      <w:pPr>
        <w:pStyle w:val="BodyA"/>
        <w:tabs>
          <w:tab w:val="left" w:pos="360"/>
        </w:tabs>
        <w:suppressAutoHyphens/>
        <w:ind w:left="360"/>
        <w:jc w:val="both"/>
        <w:rPr>
          <w:rFonts w:ascii="Times New Roman" w:eastAsia="Times New Roman" w:hAnsi="Times New Roman" w:cs="Times New Roman"/>
          <w:sz w:val="22"/>
          <w:szCs w:val="22"/>
        </w:rPr>
      </w:pPr>
      <w:r w:rsidRPr="00521D16">
        <w:rPr>
          <w:rFonts w:ascii="Times New Roman" w:hAnsi="Times New Roman"/>
          <w:sz w:val="22"/>
          <w:szCs w:val="22"/>
        </w:rPr>
        <w:t xml:space="preserve">The applicant is requesting a variance to allow existing parcel to be split in order to create a new parcel and allow an existing pond to remain within 50 feet of the property line of an abutting parcel.  The pond is located on the parent parcel less than five (5) feet from the east property line and approximately 380 </w:t>
      </w:r>
      <w:r w:rsidR="00856488" w:rsidRPr="00521D16">
        <w:rPr>
          <w:rFonts w:ascii="Times New Roman" w:hAnsi="Times New Roman"/>
          <w:sz w:val="22"/>
          <w:szCs w:val="22"/>
        </w:rPr>
        <w:t>ft.</w:t>
      </w:r>
      <w:r w:rsidRPr="00521D16">
        <w:rPr>
          <w:rFonts w:ascii="Times New Roman" w:hAnsi="Times New Roman"/>
          <w:sz w:val="22"/>
          <w:szCs w:val="22"/>
        </w:rPr>
        <w:t xml:space="preserve"> from 30 Mile Road. The land division ordinance specifies that any resultant parcels of a split/combination must meet all provisions of the zoning ordinance.  </w:t>
      </w:r>
      <w:r w:rsidR="002937D0" w:rsidRPr="00521D16">
        <w:rPr>
          <w:rFonts w:ascii="Times New Roman" w:hAnsi="Times New Roman"/>
          <w:sz w:val="22"/>
          <w:szCs w:val="22"/>
        </w:rPr>
        <w:t>Therefore,</w:t>
      </w:r>
      <w:r w:rsidRPr="00521D16">
        <w:rPr>
          <w:rFonts w:ascii="Times New Roman" w:hAnsi="Times New Roman"/>
          <w:sz w:val="22"/>
          <w:szCs w:val="22"/>
        </w:rPr>
        <w:t xml:space="preserve"> the split/combination as proposed would be prohibited from being approved without obtaining relief from the Zoning Board of Appeals. </w:t>
      </w:r>
    </w:p>
    <w:p w:rsidR="00663E45" w:rsidRPr="00521D16" w:rsidRDefault="00663E45" w:rsidP="006C13A8">
      <w:pPr>
        <w:pStyle w:val="BodyA"/>
        <w:tabs>
          <w:tab w:val="left" w:pos="360"/>
        </w:tabs>
        <w:spacing w:before="240"/>
        <w:ind w:left="360"/>
        <w:jc w:val="both"/>
        <w:rPr>
          <w:rFonts w:ascii="Times New Roman" w:hAnsi="Times New Roman" w:cs="Times New Roman"/>
          <w:sz w:val="22"/>
          <w:szCs w:val="22"/>
        </w:rPr>
      </w:pPr>
      <w:r w:rsidRPr="00521D16">
        <w:rPr>
          <w:rFonts w:ascii="Times New Roman" w:hAnsi="Times New Roman" w:cs="Times New Roman"/>
          <w:sz w:val="22"/>
          <w:szCs w:val="22"/>
        </w:rPr>
        <w:t>At the time of the house construction and pond development there was no regulation addressing a minimum distance that a pond must be from an abutting property line.  The Zoning Ordinance as amended and adopted in 201</w:t>
      </w:r>
      <w:r>
        <w:rPr>
          <w:rFonts w:ascii="Times New Roman" w:hAnsi="Times New Roman" w:cs="Times New Roman"/>
          <w:sz w:val="22"/>
          <w:szCs w:val="22"/>
        </w:rPr>
        <w:t>1</w:t>
      </w:r>
      <w:r w:rsidRPr="00521D16">
        <w:rPr>
          <w:rFonts w:ascii="Times New Roman" w:hAnsi="Times New Roman" w:cs="Times New Roman"/>
          <w:sz w:val="22"/>
          <w:szCs w:val="22"/>
        </w:rPr>
        <w:t xml:space="preserve"> established the regulation in the General Provisions Article; Section 208 that; “The pond shall be a </w:t>
      </w:r>
      <w:r w:rsidRPr="00521D16">
        <w:rPr>
          <w:rFonts w:ascii="Times New Roman" w:hAnsi="Times New Roman" w:cs="Times New Roman"/>
          <w:sz w:val="22"/>
          <w:szCs w:val="22"/>
        </w:rPr>
        <w:lastRenderedPageBreak/>
        <w:t xml:space="preserve">minimum distance of fifty (50) feet from the property line of abutting lands.”   As a </w:t>
      </w:r>
      <w:r w:rsidR="002937D0" w:rsidRPr="00521D16">
        <w:rPr>
          <w:rFonts w:ascii="Times New Roman" w:hAnsi="Times New Roman" w:cs="Times New Roman"/>
          <w:sz w:val="22"/>
          <w:szCs w:val="22"/>
        </w:rPr>
        <w:t>result,</w:t>
      </w:r>
      <w:r w:rsidRPr="00521D16">
        <w:rPr>
          <w:rFonts w:ascii="Times New Roman" w:hAnsi="Times New Roman" w:cs="Times New Roman"/>
          <w:sz w:val="22"/>
          <w:szCs w:val="22"/>
        </w:rPr>
        <w:t xml:space="preserve"> the pond became a “Non-conforming use” and may remain in its present location as a Non-</w:t>
      </w:r>
      <w:r w:rsidR="002937D0" w:rsidRPr="00521D16">
        <w:rPr>
          <w:rFonts w:ascii="Times New Roman" w:hAnsi="Times New Roman" w:cs="Times New Roman"/>
          <w:sz w:val="22"/>
          <w:szCs w:val="22"/>
        </w:rPr>
        <w:t>Conforming</w:t>
      </w:r>
      <w:r w:rsidRPr="00521D16">
        <w:rPr>
          <w:rFonts w:ascii="Times New Roman" w:hAnsi="Times New Roman" w:cs="Times New Roman"/>
          <w:sz w:val="22"/>
          <w:szCs w:val="22"/>
        </w:rPr>
        <w:t xml:space="preserve"> Use unless an action by the property owner triggers the removal of the non-compliant use.   The applicant has decided to create a new split of the present parcel thus initiating an action that would trigger the requirement to make the pond compliant with Section 208 of the Zoning Ordinance.</w:t>
      </w:r>
    </w:p>
    <w:p w:rsidR="00663E45" w:rsidRPr="00521D16" w:rsidRDefault="00663E45" w:rsidP="006C13A8">
      <w:pPr>
        <w:pStyle w:val="BodyA"/>
        <w:tabs>
          <w:tab w:val="left" w:pos="360"/>
        </w:tabs>
        <w:spacing w:before="240"/>
        <w:ind w:left="360"/>
        <w:jc w:val="both"/>
        <w:rPr>
          <w:rFonts w:ascii="Times New Roman" w:eastAsia="Times New Roman" w:hAnsi="Times New Roman" w:cs="Times New Roman"/>
          <w:sz w:val="22"/>
          <w:szCs w:val="22"/>
        </w:rPr>
      </w:pPr>
      <w:r w:rsidRPr="00521D16">
        <w:rPr>
          <w:rFonts w:ascii="Times New Roman" w:hAnsi="Times New Roman"/>
          <w:sz w:val="22"/>
          <w:szCs w:val="22"/>
        </w:rPr>
        <w:t>The new parcel “Parcel B” measures 150’ x 750’ would be created off the west property line.  Parcel B is not affected by the pond and will comply with the R-1 District of the Zoning Ordinance in all respects as a result of the proposed split.  See</w:t>
      </w:r>
      <w:r>
        <w:rPr>
          <w:rFonts w:ascii="Times New Roman" w:hAnsi="Times New Roman"/>
          <w:sz w:val="22"/>
          <w:szCs w:val="22"/>
        </w:rPr>
        <w:t xml:space="preserve"> Exhibit B, Land Division, and Proposed Conditions with Application documents</w:t>
      </w:r>
      <w:r w:rsidRPr="00521D16">
        <w:rPr>
          <w:rFonts w:ascii="Times New Roman" w:hAnsi="Times New Roman"/>
          <w:sz w:val="22"/>
          <w:szCs w:val="22"/>
        </w:rPr>
        <w:t xml:space="preserve">.  </w:t>
      </w:r>
    </w:p>
    <w:p w:rsidR="00663E45" w:rsidRPr="00521D16" w:rsidRDefault="00663E45" w:rsidP="006C13A8">
      <w:pPr>
        <w:pStyle w:val="BodyA"/>
        <w:spacing w:before="240"/>
        <w:ind w:left="360" w:hanging="360"/>
        <w:jc w:val="both"/>
        <w:rPr>
          <w:rFonts w:ascii="Times New Roman" w:eastAsia="Times New Roman" w:hAnsi="Times New Roman" w:cs="Times New Roman"/>
          <w:sz w:val="22"/>
          <w:szCs w:val="22"/>
        </w:rPr>
      </w:pPr>
      <w:r w:rsidRPr="00521D16">
        <w:rPr>
          <w:rFonts w:ascii="Times New Roman" w:hAnsi="Times New Roman"/>
          <w:sz w:val="22"/>
          <w:szCs w:val="22"/>
        </w:rPr>
        <w:t xml:space="preserve">     </w:t>
      </w:r>
      <w:r w:rsidR="006C13A8">
        <w:rPr>
          <w:rFonts w:ascii="Times New Roman" w:hAnsi="Times New Roman"/>
          <w:sz w:val="22"/>
          <w:szCs w:val="22"/>
        </w:rPr>
        <w:tab/>
      </w:r>
      <w:r w:rsidRPr="00521D16">
        <w:rPr>
          <w:rFonts w:ascii="Times New Roman" w:hAnsi="Times New Roman"/>
          <w:sz w:val="22"/>
          <w:szCs w:val="22"/>
          <w:u w:val="single"/>
        </w:rPr>
        <w:t>Characteristics of the property can be summarized as follows</w:t>
      </w:r>
      <w:r w:rsidRPr="00521D16">
        <w:rPr>
          <w:rFonts w:ascii="Times New Roman" w:hAnsi="Times New Roman"/>
          <w:sz w:val="22"/>
          <w:szCs w:val="22"/>
        </w:rPr>
        <w:t>:</w:t>
      </w:r>
    </w:p>
    <w:p w:rsidR="00663E45" w:rsidRPr="00521D16" w:rsidRDefault="006C13A8" w:rsidP="006C13A8">
      <w:pPr>
        <w:pStyle w:val="BodyA"/>
        <w:ind w:left="360" w:hanging="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lang w:val="nl-NL"/>
        </w:rPr>
        <w:tab/>
      </w:r>
      <w:r w:rsidR="00663E45" w:rsidRPr="00521D16">
        <w:rPr>
          <w:rFonts w:ascii="Times New Roman" w:eastAsia="Times New Roman" w:hAnsi="Times New Roman" w:cs="Times New Roman"/>
          <w:sz w:val="22"/>
          <w:szCs w:val="22"/>
          <w:lang w:val="nl-NL"/>
        </w:rPr>
        <w:t xml:space="preserve">Current zoning </w:t>
      </w:r>
      <w:r w:rsidR="00663E45" w:rsidRPr="00521D16">
        <w:rPr>
          <w:rFonts w:ascii="Times New Roman" w:hAnsi="Times New Roman"/>
          <w:sz w:val="22"/>
          <w:szCs w:val="22"/>
        </w:rPr>
        <w:t xml:space="preserve">– R-1 agricultural Residential </w:t>
      </w:r>
    </w:p>
    <w:p w:rsidR="00663E45" w:rsidRPr="00521D16" w:rsidRDefault="006C13A8" w:rsidP="006C13A8">
      <w:pPr>
        <w:pStyle w:val="BodyA"/>
        <w:ind w:left="360" w:hanging="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sidR="00663E45" w:rsidRPr="00536078">
        <w:rPr>
          <w:rFonts w:ascii="Times New Roman" w:eastAsia="Times New Roman" w:hAnsi="Times New Roman" w:cs="Times New Roman"/>
          <w:sz w:val="22"/>
          <w:szCs w:val="22"/>
        </w:rPr>
        <w:t xml:space="preserve">Present Use </w:t>
      </w:r>
      <w:r w:rsidR="00663E45" w:rsidRPr="00521D16">
        <w:rPr>
          <w:rFonts w:ascii="Times New Roman" w:hAnsi="Times New Roman"/>
          <w:sz w:val="22"/>
          <w:szCs w:val="22"/>
        </w:rPr>
        <w:t xml:space="preserve">– The existing parcel contains a single-family residence.  The subject pond is in a general horse shoe shape and approximately 15,000 sq. ft. in area.   </w:t>
      </w:r>
    </w:p>
    <w:p w:rsidR="00663E45" w:rsidRDefault="00663E45" w:rsidP="006C13A8">
      <w:pPr>
        <w:pStyle w:val="BodyA"/>
        <w:spacing w:line="276" w:lineRule="auto"/>
        <w:ind w:left="360" w:hanging="360"/>
        <w:jc w:val="both"/>
        <w:rPr>
          <w:rFonts w:ascii="Times New Roman" w:hAnsi="Times New Roman"/>
          <w:sz w:val="22"/>
          <w:szCs w:val="22"/>
          <w:u w:val="single"/>
        </w:rPr>
      </w:pPr>
    </w:p>
    <w:p w:rsidR="00663E45" w:rsidRDefault="00663E45" w:rsidP="006C13A8">
      <w:pPr>
        <w:pStyle w:val="BodyA"/>
        <w:spacing w:line="276" w:lineRule="auto"/>
        <w:ind w:firstLine="360"/>
        <w:jc w:val="both"/>
        <w:rPr>
          <w:rFonts w:ascii="Times New Roman" w:hAnsi="Times New Roman"/>
          <w:sz w:val="22"/>
          <w:szCs w:val="22"/>
        </w:rPr>
      </w:pPr>
      <w:r w:rsidRPr="00521D16">
        <w:rPr>
          <w:rFonts w:ascii="Times New Roman" w:hAnsi="Times New Roman"/>
          <w:sz w:val="22"/>
          <w:szCs w:val="22"/>
          <w:u w:val="single"/>
        </w:rPr>
        <w:t>The general description of the surrounding properties is as follows</w:t>
      </w:r>
      <w:r w:rsidRPr="00521D16">
        <w:rPr>
          <w:rFonts w:ascii="Times New Roman" w:hAnsi="Times New Roman"/>
          <w:sz w:val="22"/>
          <w:szCs w:val="22"/>
        </w:rPr>
        <w:t xml:space="preserve">:  </w:t>
      </w:r>
    </w:p>
    <w:p w:rsidR="00663E45" w:rsidRPr="00521D16" w:rsidRDefault="00663E45" w:rsidP="006C13A8">
      <w:pPr>
        <w:pStyle w:val="BodyA"/>
        <w:spacing w:line="276" w:lineRule="auto"/>
        <w:ind w:left="360" w:hanging="90"/>
        <w:jc w:val="both"/>
        <w:rPr>
          <w:rFonts w:ascii="Times New Roman" w:eastAsia="Times New Roman" w:hAnsi="Times New Roman" w:cs="Times New Roman"/>
          <w:sz w:val="22"/>
          <w:szCs w:val="22"/>
        </w:rPr>
      </w:pPr>
      <w:r w:rsidRPr="00521D16">
        <w:rPr>
          <w:rFonts w:ascii="Times New Roman" w:hAnsi="Times New Roman"/>
          <w:sz w:val="22"/>
          <w:szCs w:val="22"/>
        </w:rPr>
        <w:t xml:space="preserve"> </w:t>
      </w:r>
      <w:bookmarkStart w:id="1" w:name="bookmark"/>
      <w:r>
        <w:rPr>
          <w:rFonts w:ascii="Times New Roman" w:hAnsi="Times New Roman"/>
        </w:rPr>
        <w:t>The properties to east and west along both sides of 30 Mile Road contain single family residences on acreage parcels.</w:t>
      </w:r>
      <w:r>
        <w:t xml:space="preserve"> </w:t>
      </w:r>
      <w:r w:rsidRPr="00521D16">
        <w:rPr>
          <w:rFonts w:ascii="Times New Roman" w:hAnsi="Times New Roman"/>
          <w:sz w:val="22"/>
          <w:szCs w:val="22"/>
        </w:rPr>
        <w:t>(</w:t>
      </w:r>
      <w:bookmarkEnd w:id="1"/>
      <w:r w:rsidRPr="00521D16">
        <w:rPr>
          <w:rFonts w:ascii="Times New Roman" w:hAnsi="Times New Roman"/>
          <w:sz w:val="22"/>
          <w:szCs w:val="22"/>
        </w:rPr>
        <w:t xml:space="preserve">See aerial from Macomb County GIS </w:t>
      </w:r>
      <w:r>
        <w:rPr>
          <w:rFonts w:ascii="Times New Roman" w:hAnsi="Times New Roman"/>
          <w:sz w:val="22"/>
          <w:szCs w:val="22"/>
        </w:rPr>
        <w:t>below</w:t>
      </w:r>
      <w:r w:rsidRPr="00521D16">
        <w:rPr>
          <w:rFonts w:ascii="Times New Roman" w:hAnsi="Times New Roman"/>
          <w:sz w:val="22"/>
          <w:szCs w:val="22"/>
        </w:rPr>
        <w:t>)</w:t>
      </w:r>
    </w:p>
    <w:p w:rsidR="00663E45" w:rsidRPr="00521D16" w:rsidRDefault="00663E45" w:rsidP="006C13A8">
      <w:pPr>
        <w:pStyle w:val="BodyA"/>
        <w:spacing w:line="276" w:lineRule="auto"/>
        <w:jc w:val="both"/>
        <w:rPr>
          <w:sz w:val="22"/>
          <w:szCs w:val="22"/>
        </w:rPr>
      </w:pPr>
      <w:r w:rsidRPr="00521D16">
        <w:rPr>
          <w:rFonts w:ascii="Times New Roman" w:hAnsi="Times New Roman"/>
          <w:sz w:val="22"/>
          <w:szCs w:val="22"/>
        </w:rPr>
        <w:t>.</w:t>
      </w:r>
      <w:r w:rsidRPr="00521D16">
        <w:rPr>
          <w:sz w:val="22"/>
          <w:szCs w:val="22"/>
        </w:rPr>
        <w:t xml:space="preserve"> </w:t>
      </w:r>
      <w:r w:rsidRPr="00521D16">
        <w:rPr>
          <w:rFonts w:ascii="Times New Roman" w:eastAsia="Times New Roman" w:hAnsi="Times New Roman" w:cs="Times New Roman"/>
          <w:noProof/>
          <w:sz w:val="22"/>
          <w:szCs w:val="22"/>
        </w:rPr>
        <w:drawing>
          <wp:inline distT="0" distB="0" distL="0" distR="0" wp14:anchorId="6070D6B1" wp14:editId="63E938E3">
            <wp:extent cx="5943600" cy="3737236"/>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8" cstate="print">
                      <a:extLst/>
                    </a:blip>
                    <a:stretch>
                      <a:fillRect/>
                    </a:stretch>
                  </pic:blipFill>
                  <pic:spPr>
                    <a:xfrm>
                      <a:off x="0" y="0"/>
                      <a:ext cx="5943600" cy="3737236"/>
                    </a:xfrm>
                    <a:prstGeom prst="rect">
                      <a:avLst/>
                    </a:prstGeom>
                    <a:ln w="12700" cap="flat">
                      <a:noFill/>
                      <a:miter lim="400000"/>
                    </a:ln>
                    <a:effectLst/>
                  </pic:spPr>
                </pic:pic>
              </a:graphicData>
            </a:graphic>
          </wp:inline>
        </w:drawing>
      </w:r>
      <w:r w:rsidRPr="00521D16">
        <w:rPr>
          <w:rFonts w:ascii="Times New Roman" w:eastAsia="Times New Roman" w:hAnsi="Times New Roman" w:cs="Times New Roman"/>
          <w:sz w:val="22"/>
          <w:szCs w:val="22"/>
        </w:rPr>
        <w:tab/>
      </w:r>
    </w:p>
    <w:p w:rsidR="00663E45" w:rsidRPr="009149BC" w:rsidRDefault="009149BC" w:rsidP="009149BC">
      <w:pPr>
        <w:pStyle w:val="BodyA"/>
        <w:suppressAutoHyphens/>
        <w:ind w:left="720" w:hanging="360"/>
        <w:jc w:val="both"/>
        <w:rPr>
          <w:rFonts w:ascii="Times New Roman" w:eastAsia="Times New Roman" w:hAnsi="Times New Roman" w:cs="Times New Roman"/>
          <w:spacing w:val="-3"/>
          <w:sz w:val="16"/>
          <w:szCs w:val="16"/>
        </w:rPr>
      </w:pPr>
      <w:r>
        <w:rPr>
          <w:rFonts w:ascii="Times New Roman" w:eastAsia="Times New Roman" w:hAnsi="Times New Roman" w:cs="Times New Roman"/>
          <w:spacing w:val="-3"/>
          <w:sz w:val="16"/>
          <w:szCs w:val="16"/>
        </w:rPr>
        <w:tab/>
      </w:r>
    </w:p>
    <w:p w:rsidR="00663E45" w:rsidRPr="00521D16" w:rsidRDefault="00663E45" w:rsidP="009149BC">
      <w:pPr>
        <w:pStyle w:val="BodyA"/>
        <w:spacing w:after="200" w:line="276" w:lineRule="auto"/>
        <w:ind w:firstLine="270"/>
        <w:jc w:val="both"/>
        <w:rPr>
          <w:rFonts w:ascii="Times New Roman" w:eastAsia="Times New Roman" w:hAnsi="Times New Roman" w:cs="Times New Roman"/>
          <w:spacing w:val="-3"/>
          <w:sz w:val="22"/>
          <w:szCs w:val="22"/>
        </w:rPr>
      </w:pPr>
      <w:r w:rsidRPr="00521D16">
        <w:rPr>
          <w:rFonts w:ascii="Times New Roman" w:hAnsi="Times New Roman"/>
          <w:b/>
          <w:bCs/>
          <w:spacing w:val="-3"/>
          <w:sz w:val="22"/>
          <w:szCs w:val="22"/>
          <w:u w:val="single"/>
        </w:rPr>
        <w:t>The Township Master Plan</w:t>
      </w:r>
      <w:r w:rsidRPr="00521D16">
        <w:rPr>
          <w:rFonts w:ascii="Times New Roman" w:hAnsi="Times New Roman"/>
          <w:spacing w:val="-3"/>
          <w:sz w:val="22"/>
          <w:szCs w:val="22"/>
        </w:rPr>
        <w:t xml:space="preserve"> impacts subject property and the request as follows: </w:t>
      </w:r>
    </w:p>
    <w:p w:rsidR="00663E45" w:rsidRPr="00521D16" w:rsidRDefault="00663E45" w:rsidP="009149BC">
      <w:pPr>
        <w:pStyle w:val="BodyA"/>
        <w:spacing w:after="200" w:line="276" w:lineRule="auto"/>
        <w:ind w:firstLine="270"/>
        <w:jc w:val="both"/>
        <w:rPr>
          <w:rFonts w:ascii="Times New Roman" w:eastAsia="Times New Roman" w:hAnsi="Times New Roman" w:cs="Times New Roman"/>
          <w:spacing w:val="-3"/>
          <w:sz w:val="22"/>
          <w:szCs w:val="22"/>
        </w:rPr>
      </w:pPr>
      <w:r w:rsidRPr="00521D16">
        <w:rPr>
          <w:rFonts w:ascii="Times New Roman" w:hAnsi="Times New Roman"/>
          <w:b/>
          <w:bCs/>
          <w:spacing w:val="-3"/>
          <w:sz w:val="22"/>
          <w:szCs w:val="22"/>
          <w:u w:val="single"/>
        </w:rPr>
        <w:t>The Master Land Use Plan</w:t>
      </w:r>
      <w:r w:rsidRPr="00521D16">
        <w:rPr>
          <w:rFonts w:ascii="Times New Roman" w:hAnsi="Times New Roman"/>
          <w:spacing w:val="-3"/>
          <w:sz w:val="22"/>
          <w:szCs w:val="22"/>
        </w:rPr>
        <w:t xml:space="preserve"> depicts the area as AGRICULTURAL/RESIDENTIAL 90,000 Sq. Ft.</w:t>
      </w:r>
    </w:p>
    <w:p w:rsidR="009149BC" w:rsidRDefault="00663E45" w:rsidP="009149BC">
      <w:pPr>
        <w:pStyle w:val="BodyA"/>
        <w:suppressAutoHyphens/>
        <w:ind w:left="270"/>
        <w:jc w:val="both"/>
        <w:rPr>
          <w:rFonts w:ascii="Times New Roman" w:eastAsia="Times New Roman" w:hAnsi="Times New Roman" w:cs="Times New Roman"/>
          <w:spacing w:val="-3"/>
          <w:sz w:val="22"/>
          <w:szCs w:val="22"/>
        </w:rPr>
      </w:pPr>
      <w:r w:rsidRPr="00521D16">
        <w:rPr>
          <w:rFonts w:ascii="Times New Roman" w:hAnsi="Times New Roman"/>
          <w:b/>
          <w:bCs/>
          <w:sz w:val="22"/>
          <w:szCs w:val="22"/>
          <w:u w:val="single"/>
        </w:rPr>
        <w:t>The Master Thoroughfare Plan</w:t>
      </w:r>
      <w:r w:rsidRPr="00521D16">
        <w:rPr>
          <w:rFonts w:ascii="Times New Roman" w:hAnsi="Times New Roman"/>
          <w:sz w:val="22"/>
          <w:szCs w:val="22"/>
        </w:rPr>
        <w:t xml:space="preserve"> indicates that the future of 30 Mile Road is planned as a major thoroughfare with 120’</w:t>
      </w:r>
      <w:r w:rsidRPr="00521D16">
        <w:rPr>
          <w:rFonts w:ascii="Times New Roman" w:hAnsi="Times New Roman"/>
          <w:spacing w:val="-3"/>
          <w:sz w:val="22"/>
          <w:szCs w:val="22"/>
        </w:rPr>
        <w:t xml:space="preserve">of future R-O-W.  </w:t>
      </w:r>
    </w:p>
    <w:p w:rsidR="009149BC" w:rsidRDefault="00663E45" w:rsidP="009149BC">
      <w:pPr>
        <w:pStyle w:val="BodyA"/>
        <w:suppressAutoHyphens/>
        <w:ind w:left="270"/>
        <w:jc w:val="both"/>
        <w:rPr>
          <w:rFonts w:ascii="Times New Roman" w:eastAsia="Times New Roman" w:hAnsi="Times New Roman" w:cs="Times New Roman"/>
          <w:spacing w:val="-3"/>
          <w:sz w:val="22"/>
          <w:szCs w:val="22"/>
        </w:rPr>
      </w:pPr>
      <w:r w:rsidRPr="00521D16">
        <w:rPr>
          <w:rFonts w:ascii="Times New Roman" w:hAnsi="Times New Roman"/>
          <w:b/>
          <w:bCs/>
          <w:spacing w:val="-3"/>
          <w:sz w:val="22"/>
          <w:szCs w:val="22"/>
          <w:lang w:val="nl-NL"/>
        </w:rPr>
        <w:t>Wetlands</w:t>
      </w:r>
      <w:r w:rsidRPr="00521D16">
        <w:rPr>
          <w:rFonts w:ascii="Times New Roman" w:hAnsi="Times New Roman"/>
          <w:spacing w:val="-3"/>
          <w:sz w:val="22"/>
          <w:szCs w:val="22"/>
        </w:rPr>
        <w:t xml:space="preserve">: None identified </w:t>
      </w:r>
    </w:p>
    <w:p w:rsidR="009149BC" w:rsidRDefault="00663E45" w:rsidP="009149BC">
      <w:pPr>
        <w:pStyle w:val="BodyA"/>
        <w:suppressAutoHyphens/>
        <w:ind w:left="270"/>
        <w:jc w:val="both"/>
        <w:rPr>
          <w:rFonts w:ascii="Times New Roman" w:hAnsi="Times New Roman"/>
          <w:spacing w:val="-3"/>
          <w:sz w:val="22"/>
          <w:szCs w:val="22"/>
        </w:rPr>
      </w:pPr>
      <w:r w:rsidRPr="00521D16">
        <w:rPr>
          <w:rFonts w:ascii="Times New Roman" w:hAnsi="Times New Roman"/>
          <w:b/>
          <w:bCs/>
          <w:spacing w:val="-3"/>
          <w:sz w:val="22"/>
          <w:szCs w:val="22"/>
        </w:rPr>
        <w:t>Gas Fields</w:t>
      </w:r>
      <w:r w:rsidRPr="00521D16">
        <w:rPr>
          <w:rFonts w:ascii="Times New Roman" w:hAnsi="Times New Roman"/>
          <w:spacing w:val="-3"/>
          <w:sz w:val="22"/>
          <w:szCs w:val="22"/>
        </w:rPr>
        <w:t>: None identified</w:t>
      </w:r>
    </w:p>
    <w:p w:rsidR="00663E45" w:rsidRPr="00521D16" w:rsidRDefault="00663E45" w:rsidP="009149BC">
      <w:pPr>
        <w:pStyle w:val="BodyA"/>
        <w:suppressAutoHyphens/>
        <w:ind w:left="270"/>
        <w:jc w:val="both"/>
        <w:rPr>
          <w:rFonts w:ascii="Times New Roman" w:eastAsia="Times New Roman" w:hAnsi="Times New Roman" w:cs="Times New Roman"/>
          <w:spacing w:val="-3"/>
          <w:sz w:val="22"/>
          <w:szCs w:val="22"/>
        </w:rPr>
      </w:pPr>
      <w:r w:rsidRPr="00521D16">
        <w:rPr>
          <w:rFonts w:ascii="Times New Roman" w:hAnsi="Times New Roman"/>
          <w:b/>
          <w:bCs/>
          <w:spacing w:val="-3"/>
          <w:sz w:val="22"/>
          <w:szCs w:val="22"/>
        </w:rPr>
        <w:lastRenderedPageBreak/>
        <w:t>Natural Features</w:t>
      </w:r>
      <w:r w:rsidRPr="00521D16">
        <w:rPr>
          <w:rFonts w:ascii="Times New Roman" w:hAnsi="Times New Roman"/>
          <w:spacing w:val="-3"/>
          <w:sz w:val="22"/>
          <w:szCs w:val="22"/>
        </w:rPr>
        <w:t>: None identified, none impacted</w:t>
      </w:r>
    </w:p>
    <w:p w:rsidR="00663E45" w:rsidRPr="00521D16" w:rsidRDefault="00663E45" w:rsidP="009149BC">
      <w:pPr>
        <w:pStyle w:val="BodyA"/>
        <w:suppressAutoHyphens/>
        <w:ind w:left="720" w:hanging="450"/>
        <w:jc w:val="both"/>
        <w:rPr>
          <w:rFonts w:ascii="Times New Roman" w:eastAsia="Times New Roman" w:hAnsi="Times New Roman" w:cs="Times New Roman"/>
          <w:spacing w:val="-3"/>
          <w:sz w:val="22"/>
          <w:szCs w:val="22"/>
        </w:rPr>
      </w:pPr>
      <w:r w:rsidRPr="00521D16">
        <w:rPr>
          <w:rFonts w:ascii="Times New Roman" w:hAnsi="Times New Roman"/>
          <w:b/>
          <w:bCs/>
          <w:spacing w:val="-3"/>
          <w:sz w:val="22"/>
          <w:szCs w:val="22"/>
          <w:lang w:val="nl-NL"/>
        </w:rPr>
        <w:t>Floodplain:</w:t>
      </w:r>
      <w:r w:rsidRPr="00521D16">
        <w:rPr>
          <w:rFonts w:ascii="Times New Roman" w:hAnsi="Times New Roman"/>
          <w:spacing w:val="-3"/>
          <w:sz w:val="22"/>
          <w:szCs w:val="22"/>
        </w:rPr>
        <w:t xml:space="preserve"> None identified</w:t>
      </w:r>
    </w:p>
    <w:p w:rsidR="00663E45" w:rsidRPr="00521D16" w:rsidRDefault="00663E45" w:rsidP="009149BC">
      <w:pPr>
        <w:pStyle w:val="BodyA"/>
        <w:suppressAutoHyphens/>
        <w:ind w:left="1620" w:hanging="1350"/>
        <w:jc w:val="both"/>
        <w:rPr>
          <w:rFonts w:ascii="Times New Roman" w:eastAsia="Times New Roman" w:hAnsi="Times New Roman" w:cs="Times New Roman"/>
          <w:spacing w:val="-3"/>
          <w:sz w:val="22"/>
          <w:szCs w:val="22"/>
        </w:rPr>
      </w:pPr>
      <w:r w:rsidRPr="00521D16">
        <w:rPr>
          <w:rFonts w:ascii="Times New Roman" w:hAnsi="Times New Roman"/>
          <w:b/>
          <w:bCs/>
          <w:spacing w:val="-3"/>
          <w:sz w:val="22"/>
          <w:szCs w:val="22"/>
          <w:lang w:val="nl-NL"/>
        </w:rPr>
        <w:t>Woodlands</w:t>
      </w:r>
      <w:r w:rsidRPr="00521D16">
        <w:rPr>
          <w:rFonts w:ascii="Times New Roman" w:hAnsi="Times New Roman"/>
          <w:spacing w:val="-3"/>
          <w:sz w:val="22"/>
          <w:szCs w:val="22"/>
        </w:rPr>
        <w:t xml:space="preserve">:  None identified, none impacted as being on Woodlands Map.  </w:t>
      </w:r>
    </w:p>
    <w:p w:rsidR="009149BC" w:rsidRDefault="00663E45" w:rsidP="009149BC">
      <w:pPr>
        <w:pStyle w:val="BodyA"/>
        <w:suppressAutoHyphens/>
        <w:ind w:left="1620" w:hanging="1350"/>
        <w:jc w:val="both"/>
        <w:rPr>
          <w:rFonts w:ascii="Times New Roman" w:hAnsi="Times New Roman"/>
          <w:spacing w:val="-3"/>
          <w:sz w:val="22"/>
          <w:szCs w:val="22"/>
        </w:rPr>
      </w:pPr>
      <w:r w:rsidRPr="00521D16">
        <w:rPr>
          <w:rFonts w:ascii="Times New Roman" w:hAnsi="Times New Roman"/>
          <w:b/>
          <w:bCs/>
          <w:spacing w:val="-3"/>
          <w:sz w:val="22"/>
          <w:szCs w:val="22"/>
        </w:rPr>
        <w:t>Watershed</w:t>
      </w:r>
      <w:r w:rsidRPr="00521D16">
        <w:rPr>
          <w:rFonts w:ascii="Times New Roman" w:hAnsi="Times New Roman"/>
          <w:spacing w:val="-3"/>
          <w:sz w:val="22"/>
          <w:szCs w:val="22"/>
        </w:rPr>
        <w:t>:  Subject parcel is within the Tupper Brook Watershed</w:t>
      </w:r>
    </w:p>
    <w:p w:rsidR="009149BC" w:rsidRDefault="009149BC" w:rsidP="009149BC">
      <w:pPr>
        <w:pStyle w:val="BodyA"/>
        <w:suppressAutoHyphens/>
        <w:ind w:left="1620" w:hanging="1350"/>
        <w:jc w:val="both"/>
        <w:rPr>
          <w:rFonts w:ascii="Times New Roman" w:hAnsi="Times New Roman"/>
          <w:spacing w:val="-3"/>
          <w:u w:val="single"/>
          <w:lang w:val="de-DE"/>
        </w:rPr>
      </w:pPr>
    </w:p>
    <w:p w:rsidR="009149BC" w:rsidRDefault="009149BC" w:rsidP="009149BC">
      <w:pPr>
        <w:pStyle w:val="BodyA"/>
        <w:suppressAutoHyphens/>
        <w:ind w:left="1620" w:hanging="1350"/>
        <w:jc w:val="both"/>
        <w:rPr>
          <w:rFonts w:ascii="Times New Roman" w:hAnsi="Times New Roman"/>
          <w:spacing w:val="-3"/>
          <w:sz w:val="22"/>
          <w:szCs w:val="22"/>
        </w:rPr>
      </w:pPr>
      <w:r>
        <w:rPr>
          <w:rFonts w:ascii="Times New Roman" w:hAnsi="Times New Roman"/>
          <w:spacing w:val="-3"/>
          <w:u w:val="single"/>
          <w:lang w:val="de-DE"/>
        </w:rPr>
        <w:t>Recommendation to the Zoning Board of Appeals</w:t>
      </w:r>
    </w:p>
    <w:p w:rsidR="009149BC" w:rsidRDefault="009149BC" w:rsidP="009149BC">
      <w:pPr>
        <w:pStyle w:val="BodyA"/>
        <w:suppressAutoHyphens/>
        <w:ind w:left="1620" w:hanging="1350"/>
        <w:jc w:val="both"/>
        <w:rPr>
          <w:rFonts w:ascii="Times New Roman" w:hAnsi="Times New Roman"/>
          <w:spacing w:val="-3"/>
          <w:sz w:val="22"/>
          <w:szCs w:val="22"/>
        </w:rPr>
      </w:pPr>
      <w:r>
        <w:rPr>
          <w:rFonts w:ascii="Times New Roman" w:hAnsi="Times New Roman"/>
          <w:spacing w:val="-3"/>
          <w:sz w:val="22"/>
          <w:szCs w:val="22"/>
        </w:rPr>
        <w:t>I</w:t>
      </w:r>
      <w:r w:rsidR="00663E45" w:rsidRPr="00521D16">
        <w:rPr>
          <w:rFonts w:ascii="Times New Roman" w:hAnsi="Times New Roman"/>
          <w:spacing w:val="-3"/>
          <w:sz w:val="22"/>
          <w:szCs w:val="22"/>
        </w:rPr>
        <w:t xml:space="preserve">t is recommended by the undersigned that the variance as requested should be </w:t>
      </w:r>
      <w:r w:rsidR="00856488" w:rsidRPr="00521D16">
        <w:rPr>
          <w:rFonts w:ascii="Times New Roman" w:hAnsi="Times New Roman"/>
          <w:spacing w:val="-3"/>
          <w:sz w:val="22"/>
          <w:szCs w:val="22"/>
        </w:rPr>
        <w:t>denied</w:t>
      </w:r>
      <w:r w:rsidR="00663E45" w:rsidRPr="00521D16">
        <w:rPr>
          <w:rFonts w:ascii="Times New Roman" w:hAnsi="Times New Roman"/>
          <w:spacing w:val="-3"/>
          <w:sz w:val="22"/>
          <w:szCs w:val="22"/>
        </w:rPr>
        <w:t xml:space="preserve"> for the following reasons: </w:t>
      </w:r>
    </w:p>
    <w:p w:rsidR="009149BC" w:rsidRDefault="009149BC" w:rsidP="009149BC">
      <w:pPr>
        <w:pStyle w:val="BodyA"/>
        <w:suppressAutoHyphens/>
        <w:ind w:left="1620" w:hanging="1350"/>
        <w:jc w:val="both"/>
        <w:rPr>
          <w:rFonts w:ascii="Times New Roman" w:hAnsi="Times New Roman"/>
          <w:spacing w:val="-3"/>
          <w:sz w:val="22"/>
          <w:szCs w:val="22"/>
        </w:rPr>
      </w:pPr>
      <w:r>
        <w:rPr>
          <w:rFonts w:ascii="Times New Roman" w:hAnsi="Times New Roman"/>
          <w:spacing w:val="-3"/>
          <w:sz w:val="22"/>
          <w:szCs w:val="22"/>
        </w:rPr>
        <w:t xml:space="preserve"> </w:t>
      </w:r>
    </w:p>
    <w:p w:rsidR="00663E45" w:rsidRPr="009149BC" w:rsidRDefault="00663E45" w:rsidP="009149BC">
      <w:pPr>
        <w:pStyle w:val="BodyA"/>
        <w:numPr>
          <w:ilvl w:val="0"/>
          <w:numId w:val="17"/>
        </w:numPr>
        <w:suppressAutoHyphens/>
        <w:jc w:val="both"/>
        <w:rPr>
          <w:rFonts w:ascii="Times New Roman" w:hAnsi="Times New Roman"/>
          <w:spacing w:val="-3"/>
          <w:sz w:val="22"/>
          <w:szCs w:val="22"/>
        </w:rPr>
      </w:pPr>
      <w:r w:rsidRPr="00521D16">
        <w:rPr>
          <w:rFonts w:ascii="Times New Roman" w:hAnsi="Times New Roman"/>
        </w:rPr>
        <w:t xml:space="preserve">Compliance with the strict letter of the General Provisions Article relating to the location of ponds in relationship to adjoining lands requirements would not unreasonably prevent the ownership from dividing the existing parcel.  Other parcels existing or to be </w:t>
      </w:r>
      <w:r w:rsidR="002937D0" w:rsidRPr="00521D16">
        <w:rPr>
          <w:rFonts w:ascii="Times New Roman" w:hAnsi="Times New Roman"/>
        </w:rPr>
        <w:t>created in</w:t>
      </w:r>
      <w:r w:rsidRPr="00521D16">
        <w:rPr>
          <w:rFonts w:ascii="Times New Roman" w:hAnsi="Times New Roman"/>
        </w:rPr>
        <w:t xml:space="preserve"> Ray Township will be required to comply with the same General Provisions requirements relating to the digging of ponds which is evidence that the proper development in accordance with the Zoning Ordinance would not be unnecessarily burdensome. </w:t>
      </w:r>
    </w:p>
    <w:p w:rsidR="00663E45" w:rsidRPr="00521D16" w:rsidRDefault="00663E45" w:rsidP="00663E45">
      <w:pPr>
        <w:pStyle w:val="ListParagraph"/>
        <w:jc w:val="both"/>
        <w:rPr>
          <w:rFonts w:ascii="Times New Roman" w:eastAsia="Times New Roman" w:hAnsi="Times New Roman" w:cs="Times New Roman"/>
        </w:rPr>
      </w:pPr>
    </w:p>
    <w:p w:rsidR="00663E45" w:rsidRPr="00521D16" w:rsidRDefault="00663E45" w:rsidP="00663E45">
      <w:pPr>
        <w:pStyle w:val="ListParagraph"/>
        <w:widowControl w:val="0"/>
        <w:numPr>
          <w:ilvl w:val="0"/>
          <w:numId w:val="17"/>
        </w:numPr>
        <w:pBdr>
          <w:top w:val="nil"/>
          <w:left w:val="nil"/>
          <w:bottom w:val="nil"/>
          <w:right w:val="nil"/>
          <w:between w:val="nil"/>
          <w:bar w:val="nil"/>
        </w:pBdr>
        <w:spacing w:after="0"/>
        <w:contextualSpacing w:val="0"/>
        <w:jc w:val="both"/>
        <w:rPr>
          <w:rFonts w:ascii="Times New Roman" w:eastAsia="Times New Roman" w:hAnsi="Times New Roman" w:cs="Times New Roman"/>
        </w:rPr>
      </w:pPr>
      <w:r w:rsidRPr="00521D16">
        <w:rPr>
          <w:rFonts w:ascii="Times New Roman" w:hAnsi="Times New Roman"/>
        </w:rPr>
        <w:t xml:space="preserve">The granting of a variance as requested would give to the applicant an advantage or benefit not received by any other property owners in R-1 or other zoning districts in Ray Township.  The other owners are or will be required to comply with the General Provisions Article relating to the location of ponds.  As a </w:t>
      </w:r>
      <w:r w:rsidR="002937D0" w:rsidRPr="00521D16">
        <w:rPr>
          <w:rFonts w:ascii="Times New Roman" w:hAnsi="Times New Roman"/>
        </w:rPr>
        <w:t>result,</w:t>
      </w:r>
      <w:r w:rsidRPr="00521D16">
        <w:rPr>
          <w:rFonts w:ascii="Times New Roman" w:hAnsi="Times New Roman"/>
        </w:rPr>
        <w:t xml:space="preserve"> the other property owners do not have the opportunity to locate a pond closer than 50 feet to an adjoining property line in an R-1 zone.</w:t>
      </w:r>
    </w:p>
    <w:p w:rsidR="00663E45" w:rsidRPr="00521D16" w:rsidRDefault="00663E45" w:rsidP="00663E45">
      <w:pPr>
        <w:pStyle w:val="Body"/>
        <w:ind w:left="360"/>
        <w:jc w:val="both"/>
        <w:rPr>
          <w:rFonts w:ascii="Arial" w:eastAsia="Arial" w:hAnsi="Arial" w:cs="Arial"/>
        </w:rPr>
      </w:pPr>
    </w:p>
    <w:p w:rsidR="00663E45" w:rsidRPr="009149BC" w:rsidRDefault="00663E45" w:rsidP="009149BC">
      <w:pPr>
        <w:pStyle w:val="ListParagraph"/>
        <w:numPr>
          <w:ilvl w:val="0"/>
          <w:numId w:val="17"/>
        </w:numPr>
        <w:pBdr>
          <w:top w:val="nil"/>
          <w:left w:val="nil"/>
          <w:bottom w:val="nil"/>
          <w:right w:val="nil"/>
          <w:between w:val="nil"/>
          <w:bar w:val="nil"/>
        </w:pBdr>
        <w:spacing w:after="0"/>
        <w:contextualSpacing w:val="0"/>
        <w:jc w:val="both"/>
        <w:rPr>
          <w:rFonts w:ascii="Times New Roman" w:eastAsia="Times New Roman" w:hAnsi="Times New Roman" w:cs="Times New Roman"/>
        </w:rPr>
      </w:pPr>
      <w:r w:rsidRPr="00521D16">
        <w:rPr>
          <w:rFonts w:ascii="Times New Roman" w:hAnsi="Times New Roman" w:cs="Times New Roman"/>
        </w:rPr>
        <w:t xml:space="preserve">There is nothing unusual about the parcel in question that sets it apart from other parcels in </w:t>
      </w:r>
      <w:r w:rsidR="009149BC">
        <w:rPr>
          <w:rFonts w:ascii="Times New Roman" w:hAnsi="Times New Roman" w:cs="Times New Roman"/>
        </w:rPr>
        <w:t xml:space="preserve">the </w:t>
      </w:r>
      <w:r w:rsidRPr="00521D16">
        <w:rPr>
          <w:rFonts w:ascii="Times New Roman" w:hAnsi="Times New Roman" w:cs="Times New Roman"/>
        </w:rPr>
        <w:t xml:space="preserve">area or in Ray Township.  There is nothing to prevent any part of the General Provisions Article relating to the location of ponds from being met.  For example, there is more than sufficient area on the parcel to re-establish the pond in compliance with the ordinance and further there are no significant grade differences or natural feature such as a stream or wetland to prevent full use of the parcel according to the ordinance as written.  </w:t>
      </w:r>
    </w:p>
    <w:p w:rsidR="009149BC" w:rsidRPr="009149BC" w:rsidRDefault="009149BC" w:rsidP="009149BC">
      <w:pPr>
        <w:pStyle w:val="ListParagraph"/>
        <w:rPr>
          <w:rFonts w:ascii="Times New Roman" w:eastAsia="Times New Roman" w:hAnsi="Times New Roman" w:cs="Times New Roman"/>
        </w:rPr>
      </w:pPr>
    </w:p>
    <w:p w:rsidR="009149BC" w:rsidRDefault="009149BC" w:rsidP="009149BC">
      <w:pPr>
        <w:pStyle w:val="ListParagraph"/>
        <w:pBdr>
          <w:top w:val="nil"/>
          <w:left w:val="nil"/>
          <w:bottom w:val="nil"/>
          <w:right w:val="nil"/>
          <w:between w:val="nil"/>
          <w:bar w:val="nil"/>
        </w:pBdr>
        <w:spacing w:after="0"/>
        <w:ind w:hanging="450"/>
        <w:contextualSpacing w:val="0"/>
        <w:jc w:val="both"/>
        <w:rPr>
          <w:rFonts w:ascii="Times New Roman" w:eastAsia="Times New Roman" w:hAnsi="Times New Roman" w:cs="Times New Roman"/>
          <w:b/>
        </w:rPr>
      </w:pPr>
      <w:r>
        <w:rPr>
          <w:rFonts w:ascii="Times New Roman" w:eastAsia="Times New Roman" w:hAnsi="Times New Roman" w:cs="Times New Roman"/>
          <w:b/>
        </w:rPr>
        <w:t>MOTION by Penzien supported by DeBuck to open the public hearing at 7:39 p.m.</w:t>
      </w:r>
    </w:p>
    <w:p w:rsidR="009149BC" w:rsidRDefault="009149BC" w:rsidP="009149BC">
      <w:pPr>
        <w:pStyle w:val="ListParagraph"/>
        <w:pBdr>
          <w:top w:val="nil"/>
          <w:left w:val="nil"/>
          <w:bottom w:val="nil"/>
          <w:right w:val="nil"/>
          <w:between w:val="nil"/>
          <w:bar w:val="nil"/>
        </w:pBdr>
        <w:spacing w:after="0"/>
        <w:ind w:hanging="450"/>
        <w:contextualSpacing w:val="0"/>
        <w:jc w:val="both"/>
        <w:rPr>
          <w:rFonts w:ascii="Times New Roman" w:eastAsia="Times New Roman" w:hAnsi="Times New Roman" w:cs="Times New Roman"/>
          <w:b/>
        </w:rPr>
      </w:pPr>
      <w:r>
        <w:rPr>
          <w:rFonts w:ascii="Times New Roman" w:eastAsia="Times New Roman" w:hAnsi="Times New Roman" w:cs="Times New Roman"/>
          <w:b/>
        </w:rPr>
        <w:t>MOTION carried.</w:t>
      </w:r>
    </w:p>
    <w:p w:rsidR="009149BC" w:rsidRDefault="009149BC" w:rsidP="009149BC">
      <w:pPr>
        <w:pStyle w:val="ListParagraph"/>
        <w:pBdr>
          <w:top w:val="nil"/>
          <w:left w:val="nil"/>
          <w:bottom w:val="nil"/>
          <w:right w:val="nil"/>
          <w:between w:val="nil"/>
          <w:bar w:val="nil"/>
        </w:pBdr>
        <w:spacing w:after="0"/>
        <w:ind w:hanging="450"/>
        <w:contextualSpacing w:val="0"/>
        <w:jc w:val="both"/>
        <w:rPr>
          <w:rFonts w:ascii="Times New Roman" w:eastAsia="Times New Roman" w:hAnsi="Times New Roman" w:cs="Times New Roman"/>
          <w:b/>
        </w:rPr>
      </w:pPr>
    </w:p>
    <w:p w:rsidR="009149BC" w:rsidRPr="009149BC" w:rsidRDefault="009149BC" w:rsidP="009149BC">
      <w:pPr>
        <w:pStyle w:val="ListParagraph"/>
        <w:pBdr>
          <w:top w:val="nil"/>
          <w:left w:val="nil"/>
          <w:bottom w:val="nil"/>
          <w:right w:val="nil"/>
          <w:between w:val="nil"/>
          <w:bar w:val="nil"/>
        </w:pBdr>
        <w:spacing w:after="0"/>
        <w:ind w:left="270"/>
        <w:contextualSpacing w:val="0"/>
        <w:jc w:val="both"/>
        <w:rPr>
          <w:rFonts w:ascii="Times New Roman" w:eastAsia="Times New Roman" w:hAnsi="Times New Roman" w:cs="Times New Roman"/>
        </w:rPr>
      </w:pPr>
      <w:r>
        <w:rPr>
          <w:rFonts w:ascii="Times New Roman" w:eastAsia="Times New Roman" w:hAnsi="Times New Roman" w:cs="Times New Roman"/>
        </w:rPr>
        <w:t xml:space="preserve">Alyn Geno, Petitioner stated they are requesting to create a two-and half acre parcel to give the property to her son.  She explained </w:t>
      </w:r>
      <w:r w:rsidR="00F8693E">
        <w:rPr>
          <w:rFonts w:ascii="Times New Roman" w:eastAsia="Times New Roman" w:hAnsi="Times New Roman" w:cs="Times New Roman"/>
        </w:rPr>
        <w:t xml:space="preserve">her father owned 125 acres, </w:t>
      </w:r>
      <w:r>
        <w:rPr>
          <w:rFonts w:ascii="Times New Roman" w:eastAsia="Times New Roman" w:hAnsi="Times New Roman" w:cs="Times New Roman"/>
        </w:rPr>
        <w:t>in 1</w:t>
      </w:r>
      <w:r w:rsidR="00F8693E">
        <w:rPr>
          <w:rFonts w:ascii="Times New Roman" w:eastAsia="Times New Roman" w:hAnsi="Times New Roman" w:cs="Times New Roman"/>
        </w:rPr>
        <w:t xml:space="preserve">962 her father dug the pond and in 1965 he </w:t>
      </w:r>
      <w:r>
        <w:rPr>
          <w:rFonts w:ascii="Times New Roman" w:eastAsia="Times New Roman" w:hAnsi="Times New Roman" w:cs="Times New Roman"/>
        </w:rPr>
        <w:t>built the home she lives in</w:t>
      </w:r>
      <w:r w:rsidR="00F8693E">
        <w:rPr>
          <w:rFonts w:ascii="Times New Roman" w:eastAsia="Times New Roman" w:hAnsi="Times New Roman" w:cs="Times New Roman"/>
        </w:rPr>
        <w:t xml:space="preserve"> over the years parcels were split off. I</w:t>
      </w:r>
      <w:r>
        <w:rPr>
          <w:rFonts w:ascii="Times New Roman" w:eastAsia="Times New Roman" w:hAnsi="Times New Roman" w:cs="Times New Roman"/>
        </w:rPr>
        <w:t>n 1976</w:t>
      </w:r>
      <w:r w:rsidR="00F8693E">
        <w:rPr>
          <w:rFonts w:ascii="Times New Roman" w:eastAsia="Times New Roman" w:hAnsi="Times New Roman" w:cs="Times New Roman"/>
        </w:rPr>
        <w:t>,</w:t>
      </w:r>
      <w:r>
        <w:rPr>
          <w:rFonts w:ascii="Times New Roman" w:eastAsia="Times New Roman" w:hAnsi="Times New Roman" w:cs="Times New Roman"/>
        </w:rPr>
        <w:t xml:space="preserve"> </w:t>
      </w:r>
      <w:r w:rsidR="00F8693E">
        <w:rPr>
          <w:rFonts w:ascii="Times New Roman" w:eastAsia="Times New Roman" w:hAnsi="Times New Roman" w:cs="Times New Roman"/>
        </w:rPr>
        <w:t xml:space="preserve">the </w:t>
      </w:r>
      <w:r>
        <w:rPr>
          <w:rFonts w:ascii="Times New Roman" w:eastAsia="Times New Roman" w:hAnsi="Times New Roman" w:cs="Times New Roman"/>
        </w:rPr>
        <w:t>parcel</w:t>
      </w:r>
      <w:r w:rsidR="00F8693E">
        <w:rPr>
          <w:rFonts w:ascii="Times New Roman" w:eastAsia="Times New Roman" w:hAnsi="Times New Roman" w:cs="Times New Roman"/>
        </w:rPr>
        <w:t xml:space="preserve"> next to the pond</w:t>
      </w:r>
      <w:r>
        <w:rPr>
          <w:rFonts w:ascii="Times New Roman" w:eastAsia="Times New Roman" w:hAnsi="Times New Roman" w:cs="Times New Roman"/>
        </w:rPr>
        <w:t xml:space="preserve"> was split off and sold. She stated she would like her son to be able to live on his </w:t>
      </w:r>
      <w:r w:rsidR="00856488">
        <w:rPr>
          <w:rFonts w:ascii="Times New Roman" w:eastAsia="Times New Roman" w:hAnsi="Times New Roman" w:cs="Times New Roman"/>
        </w:rPr>
        <w:t>grandfather’s</w:t>
      </w:r>
      <w:r>
        <w:rPr>
          <w:rFonts w:ascii="Times New Roman" w:eastAsia="Times New Roman" w:hAnsi="Times New Roman" w:cs="Times New Roman"/>
        </w:rPr>
        <w:t xml:space="preserve"> property.  Further stated </w:t>
      </w:r>
      <w:r w:rsidR="00F8693E">
        <w:rPr>
          <w:rFonts w:ascii="Times New Roman" w:eastAsia="Times New Roman" w:hAnsi="Times New Roman" w:cs="Times New Roman"/>
        </w:rPr>
        <w:t xml:space="preserve">it would cost fifteen thousand to fill in the pond </w:t>
      </w:r>
      <w:r>
        <w:rPr>
          <w:rFonts w:ascii="Times New Roman" w:eastAsia="Times New Roman" w:hAnsi="Times New Roman" w:cs="Times New Roman"/>
        </w:rPr>
        <w:t>the pond</w:t>
      </w:r>
      <w:r w:rsidR="00F8693E">
        <w:rPr>
          <w:rFonts w:ascii="Times New Roman" w:eastAsia="Times New Roman" w:hAnsi="Times New Roman" w:cs="Times New Roman"/>
        </w:rPr>
        <w:t xml:space="preserve"> was in before t</w:t>
      </w:r>
      <w:r w:rsidR="002937D0">
        <w:rPr>
          <w:rFonts w:ascii="Times New Roman" w:eastAsia="Times New Roman" w:hAnsi="Times New Roman" w:cs="Times New Roman"/>
        </w:rPr>
        <w:t>he ordinance</w:t>
      </w:r>
      <w:r>
        <w:rPr>
          <w:rFonts w:ascii="Times New Roman" w:eastAsia="Times New Roman" w:hAnsi="Times New Roman" w:cs="Times New Roman"/>
        </w:rPr>
        <w:t>.</w:t>
      </w:r>
    </w:p>
    <w:p w:rsidR="00E8724C" w:rsidRDefault="00E8724C" w:rsidP="00BC62F4">
      <w:pPr>
        <w:pStyle w:val="NoSpacing"/>
        <w:ind w:left="360" w:hanging="90"/>
        <w:jc w:val="both"/>
        <w:rPr>
          <w:rFonts w:ascii="Times New Roman" w:hAnsi="Times New Roman" w:cs="Times New Roman"/>
          <w:u w:val="single"/>
        </w:rPr>
      </w:pPr>
    </w:p>
    <w:p w:rsidR="00E8724C" w:rsidRDefault="00F8693E" w:rsidP="00BC62F4">
      <w:pPr>
        <w:pStyle w:val="NoSpacing"/>
        <w:ind w:left="270"/>
        <w:jc w:val="both"/>
        <w:rPr>
          <w:rFonts w:ascii="Times New Roman" w:hAnsi="Times New Roman" w:cs="Times New Roman"/>
        </w:rPr>
      </w:pPr>
      <w:r>
        <w:rPr>
          <w:rFonts w:ascii="Times New Roman" w:hAnsi="Times New Roman" w:cs="Times New Roman"/>
        </w:rPr>
        <w:t xml:space="preserve">Michelle Kouri, 20861 </w:t>
      </w:r>
      <w:r w:rsidR="00BC62F4">
        <w:rPr>
          <w:rFonts w:ascii="Times New Roman" w:hAnsi="Times New Roman" w:cs="Times New Roman"/>
        </w:rPr>
        <w:t>30 Mile Road, stated she is the property owner two parcels over to the east.  She stated she is in attendance because of the</w:t>
      </w:r>
      <w:r>
        <w:rPr>
          <w:rFonts w:ascii="Times New Roman" w:hAnsi="Times New Roman" w:cs="Times New Roman"/>
        </w:rPr>
        <w:t xml:space="preserve"> annual spring</w:t>
      </w:r>
      <w:r w:rsidR="00BC62F4">
        <w:rPr>
          <w:rFonts w:ascii="Times New Roman" w:hAnsi="Times New Roman" w:cs="Times New Roman"/>
        </w:rPr>
        <w:t xml:space="preserve"> flooding in the area and believe the pond may be part of the issue</w:t>
      </w:r>
      <w:r>
        <w:rPr>
          <w:rFonts w:ascii="Times New Roman" w:hAnsi="Times New Roman" w:cs="Times New Roman"/>
        </w:rPr>
        <w:t xml:space="preserve"> to their property and Mr. Krajewski</w:t>
      </w:r>
      <w:r w:rsidR="002937D0">
        <w:rPr>
          <w:rFonts w:ascii="Times New Roman" w:hAnsi="Times New Roman" w:cs="Times New Roman"/>
        </w:rPr>
        <w:t xml:space="preserve"> property</w:t>
      </w:r>
      <w:r w:rsidR="00BC62F4">
        <w:rPr>
          <w:rFonts w:ascii="Times New Roman" w:hAnsi="Times New Roman" w:cs="Times New Roman"/>
        </w:rPr>
        <w:t>.  She explained the pond overflows and the</w:t>
      </w:r>
      <w:r>
        <w:rPr>
          <w:rFonts w:ascii="Times New Roman" w:hAnsi="Times New Roman" w:cs="Times New Roman"/>
        </w:rPr>
        <w:t>ir yard is saturated with water from</w:t>
      </w:r>
      <w:r w:rsidR="00BC62F4">
        <w:rPr>
          <w:rFonts w:ascii="Times New Roman" w:hAnsi="Times New Roman" w:cs="Times New Roman"/>
        </w:rPr>
        <w:t xml:space="preserve"> spring</w:t>
      </w:r>
      <w:r>
        <w:rPr>
          <w:rFonts w:ascii="Times New Roman" w:hAnsi="Times New Roman" w:cs="Times New Roman"/>
        </w:rPr>
        <w:t xml:space="preserve"> to early summer</w:t>
      </w:r>
      <w:r w:rsidR="00BC62F4">
        <w:rPr>
          <w:rFonts w:ascii="Times New Roman" w:hAnsi="Times New Roman" w:cs="Times New Roman"/>
        </w:rPr>
        <w:t>.  She stated she hoped the applicant would provide drainage on the property and fill in the pond.  Further requested the variance be denied.</w:t>
      </w:r>
    </w:p>
    <w:p w:rsidR="00BC62F4" w:rsidRPr="00BC62F4" w:rsidRDefault="00BC62F4" w:rsidP="00BC62F4">
      <w:pPr>
        <w:pStyle w:val="NoSpacing"/>
        <w:ind w:left="270"/>
        <w:jc w:val="both"/>
        <w:rPr>
          <w:rFonts w:ascii="Times New Roman" w:hAnsi="Times New Roman" w:cs="Times New Roman"/>
        </w:rPr>
      </w:pPr>
    </w:p>
    <w:p w:rsidR="00E8724C" w:rsidRDefault="00F8693E" w:rsidP="00F8693E">
      <w:pPr>
        <w:pStyle w:val="NoSpacing"/>
        <w:ind w:left="270"/>
        <w:jc w:val="both"/>
        <w:rPr>
          <w:rFonts w:ascii="Times New Roman" w:hAnsi="Times New Roman" w:cs="Times New Roman"/>
        </w:rPr>
      </w:pPr>
      <w:r>
        <w:rPr>
          <w:rFonts w:ascii="Times New Roman" w:hAnsi="Times New Roman" w:cs="Times New Roman"/>
        </w:rPr>
        <w:t>Doug Kouri, 20861</w:t>
      </w:r>
      <w:r w:rsidR="00BC62F4">
        <w:rPr>
          <w:rFonts w:ascii="Times New Roman" w:hAnsi="Times New Roman" w:cs="Times New Roman"/>
        </w:rPr>
        <w:t xml:space="preserve"> 30 Mile Road, provided photos to the Zoning Board of Appeals showing the flooding in the area.</w:t>
      </w:r>
    </w:p>
    <w:p w:rsidR="00BC62F4" w:rsidRDefault="00BC62F4" w:rsidP="00BC62F4">
      <w:pPr>
        <w:pStyle w:val="NoSpacing"/>
        <w:ind w:left="360" w:hanging="90"/>
        <w:jc w:val="both"/>
        <w:rPr>
          <w:rFonts w:ascii="Times New Roman" w:hAnsi="Times New Roman" w:cs="Times New Roman"/>
        </w:rPr>
      </w:pPr>
    </w:p>
    <w:p w:rsidR="00BC62F4" w:rsidRDefault="00BC62F4" w:rsidP="0025434E">
      <w:pPr>
        <w:pStyle w:val="NoSpacing"/>
        <w:ind w:left="270"/>
        <w:jc w:val="both"/>
        <w:rPr>
          <w:rFonts w:ascii="Times New Roman" w:hAnsi="Times New Roman" w:cs="Times New Roman"/>
        </w:rPr>
      </w:pPr>
      <w:r>
        <w:rPr>
          <w:rFonts w:ascii="Times New Roman" w:hAnsi="Times New Roman" w:cs="Times New Roman"/>
        </w:rPr>
        <w:t>Don Krajewski, 20823 30 Mile Road</w:t>
      </w:r>
      <w:r w:rsidR="0025434E">
        <w:rPr>
          <w:rFonts w:ascii="Times New Roman" w:hAnsi="Times New Roman" w:cs="Times New Roman"/>
        </w:rPr>
        <w:t xml:space="preserve">, stated he lives next door to the property and stated he feels the pond is the problem in the area.  Further stated with the flooding in the area </w:t>
      </w:r>
      <w:r w:rsidR="00D53D5F">
        <w:rPr>
          <w:rFonts w:ascii="Times New Roman" w:hAnsi="Times New Roman" w:cs="Times New Roman"/>
        </w:rPr>
        <w:t>he can only use all of his property about two months of the year,</w:t>
      </w:r>
    </w:p>
    <w:p w:rsidR="00D53D5F" w:rsidRDefault="00D53D5F" w:rsidP="0025434E">
      <w:pPr>
        <w:pStyle w:val="NoSpacing"/>
        <w:ind w:left="270"/>
        <w:jc w:val="both"/>
        <w:rPr>
          <w:rFonts w:ascii="Times New Roman" w:hAnsi="Times New Roman" w:cs="Times New Roman"/>
        </w:rPr>
      </w:pPr>
    </w:p>
    <w:p w:rsidR="00D53D5F" w:rsidRDefault="00D53D5F" w:rsidP="0025434E">
      <w:pPr>
        <w:pStyle w:val="NoSpacing"/>
        <w:ind w:left="270"/>
        <w:jc w:val="both"/>
        <w:rPr>
          <w:rFonts w:ascii="Times New Roman" w:hAnsi="Times New Roman" w:cs="Times New Roman"/>
        </w:rPr>
      </w:pPr>
      <w:r>
        <w:rPr>
          <w:rFonts w:ascii="Times New Roman" w:hAnsi="Times New Roman" w:cs="Times New Roman"/>
        </w:rPr>
        <w:lastRenderedPageBreak/>
        <w:t>Bob Geno, Petitioner stated his neighbor, Mr. Krajewski asked for a drainage ditch along the property line and he provided the ditch to alleviate flooding in the area.  Further stated the property in the area is low land.</w:t>
      </w:r>
    </w:p>
    <w:p w:rsidR="00D53D5F" w:rsidRDefault="00856488" w:rsidP="0025434E">
      <w:pPr>
        <w:pStyle w:val="NoSpacing"/>
        <w:ind w:left="270"/>
        <w:jc w:val="both"/>
        <w:rPr>
          <w:rFonts w:ascii="Times New Roman" w:hAnsi="Times New Roman" w:cs="Times New Roman"/>
        </w:rPr>
      </w:pPr>
      <w:r>
        <w:rPr>
          <w:rFonts w:ascii="Times New Roman" w:hAnsi="Times New Roman" w:cs="Times New Roman"/>
        </w:rPr>
        <w:t>Chairman DeM</w:t>
      </w:r>
      <w:r w:rsidR="00D53D5F">
        <w:rPr>
          <w:rFonts w:ascii="Times New Roman" w:hAnsi="Times New Roman" w:cs="Times New Roman"/>
        </w:rPr>
        <w:t>an stated two correspondences were received r</w:t>
      </w:r>
      <w:r w:rsidR="00D6770B">
        <w:rPr>
          <w:rFonts w:ascii="Times New Roman" w:hAnsi="Times New Roman" w:cs="Times New Roman"/>
        </w:rPr>
        <w:t>egarding the variance request as follows:</w:t>
      </w:r>
    </w:p>
    <w:p w:rsidR="00D6770B" w:rsidRDefault="00D6770B" w:rsidP="0025434E">
      <w:pPr>
        <w:pStyle w:val="NoSpacing"/>
        <w:ind w:left="270"/>
        <w:jc w:val="both"/>
        <w:rPr>
          <w:rFonts w:ascii="Times New Roman" w:hAnsi="Times New Roman" w:cs="Times New Roman"/>
        </w:rPr>
      </w:pPr>
    </w:p>
    <w:p w:rsidR="00D6770B" w:rsidRDefault="00D6770B" w:rsidP="0025434E">
      <w:pPr>
        <w:pStyle w:val="NoSpacing"/>
        <w:ind w:left="270"/>
        <w:jc w:val="both"/>
        <w:rPr>
          <w:rFonts w:ascii="Times New Roman" w:hAnsi="Times New Roman" w:cs="Times New Roman"/>
        </w:rPr>
      </w:pPr>
      <w:r>
        <w:rPr>
          <w:rFonts w:ascii="Times New Roman" w:hAnsi="Times New Roman" w:cs="Times New Roman"/>
        </w:rPr>
        <w:t>“My name is Donald Krajewski and I live at 20823 30 Mile Road.  For the past 15 years, I have lived right next door and to the east of 20625 30 Mile Road.  This parcel has a huge pond right on the property line and totally floods my back yard every spring.  I can’t walk to my barn can’t get my vehicle out of the barn, and can’t cut grass until July when the pond starts to recede.   If we get heavy rains in the fall, I have to deal with ice problems through the winter and thawing in the spring.  My sump pump constantly runs because of this water, and in fact have burned out at least 8 pumps in 15 years.</w:t>
      </w:r>
    </w:p>
    <w:p w:rsidR="00D6770B" w:rsidRDefault="00D6770B" w:rsidP="0025434E">
      <w:pPr>
        <w:pStyle w:val="NoSpacing"/>
        <w:ind w:left="270"/>
        <w:jc w:val="both"/>
        <w:rPr>
          <w:rFonts w:ascii="Times New Roman" w:hAnsi="Times New Roman" w:cs="Times New Roman"/>
        </w:rPr>
      </w:pPr>
      <w:r>
        <w:rPr>
          <w:rFonts w:ascii="Times New Roman" w:hAnsi="Times New Roman" w:cs="Times New Roman"/>
        </w:rPr>
        <w:t>Apparently there weren’t specific rules about digging a pond years ago.  However, now that the owners want to split up this property into more parcels, it seems that the new Ray Township ordinances should apply.</w:t>
      </w:r>
    </w:p>
    <w:p w:rsidR="00D6770B" w:rsidRDefault="00D6770B" w:rsidP="00D6770B">
      <w:pPr>
        <w:pStyle w:val="NoSpacing"/>
        <w:numPr>
          <w:ilvl w:val="0"/>
          <w:numId w:val="20"/>
        </w:numPr>
        <w:jc w:val="both"/>
        <w:rPr>
          <w:rFonts w:ascii="Times New Roman" w:hAnsi="Times New Roman" w:cs="Times New Roman"/>
        </w:rPr>
      </w:pPr>
      <w:r>
        <w:rPr>
          <w:rFonts w:ascii="Times New Roman" w:hAnsi="Times New Roman" w:cs="Times New Roman"/>
        </w:rPr>
        <w:t>Ponds need to be within 50 feet from a property line of abutting lands.</w:t>
      </w:r>
    </w:p>
    <w:p w:rsidR="00D6770B" w:rsidRDefault="00D6770B" w:rsidP="00D6770B">
      <w:pPr>
        <w:pStyle w:val="NoSpacing"/>
        <w:numPr>
          <w:ilvl w:val="0"/>
          <w:numId w:val="20"/>
        </w:numPr>
        <w:jc w:val="both"/>
        <w:rPr>
          <w:rFonts w:ascii="Times New Roman" w:hAnsi="Times New Roman" w:cs="Times New Roman"/>
        </w:rPr>
      </w:pPr>
      <w:r>
        <w:rPr>
          <w:rFonts w:ascii="Times New Roman" w:hAnsi="Times New Roman" w:cs="Times New Roman"/>
        </w:rPr>
        <w:t>Any water overflow from a pond that could affect adjacent property should be provided with adequate drainage.</w:t>
      </w:r>
    </w:p>
    <w:p w:rsidR="00D6770B" w:rsidRDefault="00D6770B" w:rsidP="00D6770B">
      <w:pPr>
        <w:pStyle w:val="NoSpacing"/>
        <w:numPr>
          <w:ilvl w:val="0"/>
          <w:numId w:val="20"/>
        </w:numPr>
        <w:jc w:val="both"/>
        <w:rPr>
          <w:rFonts w:ascii="Times New Roman" w:hAnsi="Times New Roman" w:cs="Times New Roman"/>
        </w:rPr>
      </w:pPr>
      <w:r>
        <w:rPr>
          <w:rFonts w:ascii="Times New Roman" w:hAnsi="Times New Roman" w:cs="Times New Roman"/>
        </w:rPr>
        <w:t>Ponds should be constructed in a manner that runoff, overflow, spillage or seepage shall not encroach adjacent properties owned by another person.</w:t>
      </w:r>
    </w:p>
    <w:p w:rsidR="00D6770B" w:rsidRDefault="00D6770B" w:rsidP="00D6770B">
      <w:pPr>
        <w:pStyle w:val="NoSpacing"/>
        <w:ind w:left="270"/>
        <w:jc w:val="both"/>
        <w:rPr>
          <w:rFonts w:ascii="Times New Roman" w:hAnsi="Times New Roman" w:cs="Times New Roman"/>
        </w:rPr>
      </w:pPr>
      <w:r>
        <w:rPr>
          <w:rFonts w:ascii="Times New Roman" w:hAnsi="Times New Roman" w:cs="Times New Roman"/>
        </w:rPr>
        <w:t>I have dealt with flooding problems because of this pond all these years and something should be done for my benefit before allowing the property to be split up.  Hopefully the Ray Township Zoning Board follows their pond ordinances when considering the variance request.”</w:t>
      </w:r>
    </w:p>
    <w:p w:rsidR="00456F51" w:rsidRDefault="00456F51" w:rsidP="00D6770B">
      <w:pPr>
        <w:pStyle w:val="NoSpacing"/>
        <w:ind w:left="270"/>
        <w:jc w:val="both"/>
        <w:rPr>
          <w:rFonts w:ascii="Times New Roman" w:hAnsi="Times New Roman" w:cs="Times New Roman"/>
        </w:rPr>
      </w:pPr>
    </w:p>
    <w:p w:rsidR="007054BE" w:rsidRDefault="002D06C3" w:rsidP="00D6770B">
      <w:pPr>
        <w:pStyle w:val="NoSpacing"/>
        <w:ind w:left="270"/>
        <w:jc w:val="both"/>
        <w:rPr>
          <w:rFonts w:ascii="Times New Roman" w:hAnsi="Times New Roman" w:cs="Times New Roman"/>
        </w:rPr>
      </w:pPr>
      <w:r>
        <w:rPr>
          <w:rFonts w:ascii="Times New Roman" w:hAnsi="Times New Roman" w:cs="Times New Roman"/>
        </w:rPr>
        <w:t xml:space="preserve">10-18-17 Bob Beckett, Building Official, </w:t>
      </w:r>
      <w:r w:rsidR="007054BE">
        <w:rPr>
          <w:rFonts w:ascii="Times New Roman" w:hAnsi="Times New Roman" w:cs="Times New Roman"/>
        </w:rPr>
        <w:t>comments as follows:</w:t>
      </w:r>
    </w:p>
    <w:p w:rsidR="002D06C3" w:rsidRDefault="002D06C3" w:rsidP="00D6770B">
      <w:pPr>
        <w:pStyle w:val="NoSpacing"/>
        <w:ind w:left="270"/>
        <w:jc w:val="both"/>
        <w:rPr>
          <w:rFonts w:ascii="Times New Roman" w:hAnsi="Times New Roman" w:cs="Times New Roman"/>
        </w:rPr>
      </w:pPr>
      <w:r>
        <w:rPr>
          <w:rFonts w:ascii="Times New Roman" w:hAnsi="Times New Roman" w:cs="Times New Roman"/>
        </w:rPr>
        <w:t>“ZBA variance for parcel known as 20625 30 Mile Road, Parcel 05-10-300-014 to be split into two (2) parcels. If approved the variance would allow the existing pond on Parcel A to remain less than fifty (50) feet from abutting parcel.</w:t>
      </w:r>
    </w:p>
    <w:p w:rsidR="002D06C3" w:rsidRDefault="002D06C3" w:rsidP="00D6770B">
      <w:pPr>
        <w:pStyle w:val="NoSpacing"/>
        <w:ind w:left="270"/>
        <w:jc w:val="both"/>
        <w:rPr>
          <w:rFonts w:ascii="Times New Roman" w:hAnsi="Times New Roman" w:cs="Times New Roman"/>
        </w:rPr>
      </w:pPr>
      <w:r>
        <w:rPr>
          <w:rFonts w:ascii="Times New Roman" w:hAnsi="Times New Roman" w:cs="Times New Roman"/>
        </w:rPr>
        <w:t>The building department recommends this variance to be denied because the improvements of the property can be corrected so compliance to the ordinance can be met. It would be unfair to the rest of the community to allow a pond to be less than the requirements of the ordinance when the township has made other properties comply, even if the pond had to be moved.”</w:t>
      </w:r>
    </w:p>
    <w:p w:rsidR="00456F51" w:rsidRDefault="00456F51" w:rsidP="00D6770B">
      <w:pPr>
        <w:pStyle w:val="NoSpacing"/>
        <w:ind w:left="270"/>
        <w:jc w:val="both"/>
        <w:rPr>
          <w:rFonts w:ascii="Times New Roman" w:hAnsi="Times New Roman" w:cs="Times New Roman"/>
        </w:rPr>
      </w:pPr>
    </w:p>
    <w:p w:rsidR="00693B4F" w:rsidRDefault="00693B4F" w:rsidP="00693B4F">
      <w:pPr>
        <w:pStyle w:val="ListParagraph"/>
        <w:pBdr>
          <w:top w:val="nil"/>
          <w:left w:val="nil"/>
          <w:bottom w:val="nil"/>
          <w:right w:val="nil"/>
          <w:between w:val="nil"/>
          <w:bar w:val="nil"/>
        </w:pBdr>
        <w:spacing w:after="0"/>
        <w:ind w:hanging="450"/>
        <w:contextualSpacing w:val="0"/>
        <w:jc w:val="both"/>
        <w:rPr>
          <w:rFonts w:ascii="Times New Roman" w:eastAsia="Times New Roman" w:hAnsi="Times New Roman" w:cs="Times New Roman"/>
          <w:b/>
        </w:rPr>
      </w:pPr>
      <w:r>
        <w:rPr>
          <w:rFonts w:ascii="Times New Roman" w:eastAsia="Times New Roman" w:hAnsi="Times New Roman" w:cs="Times New Roman"/>
          <w:b/>
        </w:rPr>
        <w:t>MOTION by Penzien supported by Youngblood to close the public hearing at 7:51 p.m.</w:t>
      </w:r>
    </w:p>
    <w:p w:rsidR="00693B4F" w:rsidRDefault="00693B4F" w:rsidP="00693B4F">
      <w:pPr>
        <w:pStyle w:val="ListParagraph"/>
        <w:pBdr>
          <w:top w:val="nil"/>
          <w:left w:val="nil"/>
          <w:bottom w:val="nil"/>
          <w:right w:val="nil"/>
          <w:between w:val="nil"/>
          <w:bar w:val="nil"/>
        </w:pBdr>
        <w:spacing w:after="0"/>
        <w:ind w:hanging="450"/>
        <w:contextualSpacing w:val="0"/>
        <w:jc w:val="both"/>
        <w:rPr>
          <w:rFonts w:ascii="Times New Roman" w:eastAsia="Times New Roman" w:hAnsi="Times New Roman" w:cs="Times New Roman"/>
          <w:b/>
        </w:rPr>
      </w:pPr>
      <w:r>
        <w:rPr>
          <w:rFonts w:ascii="Times New Roman" w:eastAsia="Times New Roman" w:hAnsi="Times New Roman" w:cs="Times New Roman"/>
          <w:b/>
        </w:rPr>
        <w:t>MOTION carried.</w:t>
      </w:r>
    </w:p>
    <w:p w:rsidR="00693B4F" w:rsidRDefault="00693B4F" w:rsidP="00D6770B">
      <w:pPr>
        <w:pStyle w:val="NoSpacing"/>
        <w:ind w:left="270"/>
        <w:jc w:val="both"/>
        <w:rPr>
          <w:rFonts w:ascii="Times New Roman" w:hAnsi="Times New Roman" w:cs="Times New Roman"/>
        </w:rPr>
      </w:pPr>
    </w:p>
    <w:p w:rsidR="00693B4F" w:rsidRDefault="00693B4F" w:rsidP="00D6770B">
      <w:pPr>
        <w:pStyle w:val="NoSpacing"/>
        <w:ind w:left="270"/>
        <w:jc w:val="both"/>
        <w:rPr>
          <w:rFonts w:ascii="Times New Roman" w:hAnsi="Times New Roman" w:cs="Times New Roman"/>
        </w:rPr>
      </w:pPr>
      <w:r>
        <w:rPr>
          <w:rFonts w:ascii="Times New Roman" w:hAnsi="Times New Roman" w:cs="Times New Roman"/>
        </w:rPr>
        <w:t xml:space="preserve">Penzien asked if there is </w:t>
      </w:r>
      <w:r w:rsidR="00856488">
        <w:rPr>
          <w:rFonts w:ascii="Times New Roman" w:hAnsi="Times New Roman" w:cs="Times New Roman"/>
        </w:rPr>
        <w:t>artisan</w:t>
      </w:r>
      <w:r>
        <w:rPr>
          <w:rFonts w:ascii="Times New Roman" w:hAnsi="Times New Roman" w:cs="Times New Roman"/>
        </w:rPr>
        <w:t xml:space="preserve"> well on the site.  He stated the Board received a certified surveyed plan and the plan shows a drain.</w:t>
      </w:r>
    </w:p>
    <w:p w:rsidR="00693B4F" w:rsidRDefault="00693B4F" w:rsidP="00D6770B">
      <w:pPr>
        <w:pStyle w:val="NoSpacing"/>
        <w:ind w:left="270"/>
        <w:jc w:val="both"/>
        <w:rPr>
          <w:rFonts w:ascii="Times New Roman" w:hAnsi="Times New Roman" w:cs="Times New Roman"/>
        </w:rPr>
      </w:pPr>
    </w:p>
    <w:p w:rsidR="00693B4F" w:rsidRDefault="00693B4F" w:rsidP="00D6770B">
      <w:pPr>
        <w:pStyle w:val="NoSpacing"/>
        <w:ind w:left="270"/>
        <w:jc w:val="both"/>
        <w:rPr>
          <w:rFonts w:ascii="Times New Roman" w:hAnsi="Times New Roman" w:cs="Times New Roman"/>
        </w:rPr>
      </w:pPr>
      <w:r>
        <w:rPr>
          <w:rFonts w:ascii="Times New Roman" w:hAnsi="Times New Roman" w:cs="Times New Roman"/>
        </w:rPr>
        <w:t xml:space="preserve">Bob Geno, Petitioner stated in the fall the pond level goes down in the fall.  Further stated there is a </w:t>
      </w:r>
      <w:r w:rsidR="00856488">
        <w:rPr>
          <w:rFonts w:ascii="Times New Roman" w:hAnsi="Times New Roman" w:cs="Times New Roman"/>
        </w:rPr>
        <w:t>farmer’s</w:t>
      </w:r>
      <w:r>
        <w:rPr>
          <w:rFonts w:ascii="Times New Roman" w:hAnsi="Times New Roman" w:cs="Times New Roman"/>
        </w:rPr>
        <w:t xml:space="preserve"> ditch on the property.</w:t>
      </w:r>
    </w:p>
    <w:p w:rsidR="00693B4F" w:rsidRDefault="00693B4F" w:rsidP="00D6770B">
      <w:pPr>
        <w:pStyle w:val="NoSpacing"/>
        <w:ind w:left="270"/>
        <w:jc w:val="both"/>
        <w:rPr>
          <w:rFonts w:ascii="Times New Roman" w:hAnsi="Times New Roman" w:cs="Times New Roman"/>
        </w:rPr>
      </w:pPr>
    </w:p>
    <w:p w:rsidR="00693B4F" w:rsidRDefault="00693B4F" w:rsidP="00D6770B">
      <w:pPr>
        <w:pStyle w:val="NoSpacing"/>
        <w:ind w:left="270"/>
        <w:jc w:val="both"/>
        <w:rPr>
          <w:rFonts w:ascii="Times New Roman" w:hAnsi="Times New Roman" w:cs="Times New Roman"/>
        </w:rPr>
      </w:pPr>
      <w:r>
        <w:rPr>
          <w:rFonts w:ascii="Times New Roman" w:hAnsi="Times New Roman" w:cs="Times New Roman"/>
        </w:rPr>
        <w:t>Penzien stated</w:t>
      </w:r>
      <w:r w:rsidR="00754C36">
        <w:rPr>
          <w:rFonts w:ascii="Times New Roman" w:hAnsi="Times New Roman" w:cs="Times New Roman"/>
        </w:rPr>
        <w:t xml:space="preserve"> Ray Township has many </w:t>
      </w:r>
      <w:r w:rsidR="00856488">
        <w:rPr>
          <w:rFonts w:ascii="Times New Roman" w:hAnsi="Times New Roman" w:cs="Times New Roman"/>
        </w:rPr>
        <w:t>farmers’</w:t>
      </w:r>
      <w:r w:rsidR="00754C36">
        <w:rPr>
          <w:rFonts w:ascii="Times New Roman" w:hAnsi="Times New Roman" w:cs="Times New Roman"/>
        </w:rPr>
        <w:t xml:space="preserve"> ditches which are water courses to have the water flow in the area.</w:t>
      </w:r>
      <w:r w:rsidR="00CA790F">
        <w:rPr>
          <w:rFonts w:ascii="Times New Roman" w:hAnsi="Times New Roman" w:cs="Times New Roman"/>
        </w:rPr>
        <w:t xml:space="preserve"> He stated he visited the area and measured the 24” culvert under 30 Mile Road and the 18” culvert on how the water flows in the area.  </w:t>
      </w:r>
      <w:r w:rsidR="002F2956">
        <w:rPr>
          <w:rFonts w:ascii="Times New Roman" w:hAnsi="Times New Roman" w:cs="Times New Roman"/>
        </w:rPr>
        <w:t xml:space="preserve">He </w:t>
      </w:r>
      <w:r w:rsidR="00CA790F">
        <w:rPr>
          <w:rFonts w:ascii="Times New Roman" w:hAnsi="Times New Roman" w:cs="Times New Roman"/>
        </w:rPr>
        <w:t>stated he does not feel there would be a difference</w:t>
      </w:r>
      <w:r w:rsidR="002F2956">
        <w:rPr>
          <w:rFonts w:ascii="Times New Roman" w:hAnsi="Times New Roman" w:cs="Times New Roman"/>
        </w:rPr>
        <w:t xml:space="preserve"> in the</w:t>
      </w:r>
      <w:r w:rsidR="00CA790F">
        <w:rPr>
          <w:rFonts w:ascii="Times New Roman" w:hAnsi="Times New Roman" w:cs="Times New Roman"/>
        </w:rPr>
        <w:t xml:space="preserve"> </w:t>
      </w:r>
      <w:r w:rsidR="002F2956">
        <w:rPr>
          <w:rFonts w:ascii="Times New Roman" w:hAnsi="Times New Roman" w:cs="Times New Roman"/>
        </w:rPr>
        <w:t xml:space="preserve">in the area if the pond was not </w:t>
      </w:r>
      <w:r w:rsidR="00252B05">
        <w:rPr>
          <w:rFonts w:ascii="Times New Roman" w:hAnsi="Times New Roman" w:cs="Times New Roman"/>
        </w:rPr>
        <w:t>dug</w:t>
      </w:r>
      <w:r w:rsidR="002F2956">
        <w:rPr>
          <w:rFonts w:ascii="Times New Roman" w:hAnsi="Times New Roman" w:cs="Times New Roman"/>
        </w:rPr>
        <w:t>.  Further stated the pond was dug before the ordinance and does not feel the pond is the issue of the flooding.</w:t>
      </w:r>
    </w:p>
    <w:p w:rsidR="00693B4F" w:rsidRDefault="00693B4F" w:rsidP="00D6770B">
      <w:pPr>
        <w:pStyle w:val="NoSpacing"/>
        <w:ind w:left="270"/>
        <w:jc w:val="both"/>
        <w:rPr>
          <w:rFonts w:ascii="Times New Roman" w:hAnsi="Times New Roman" w:cs="Times New Roman"/>
        </w:rPr>
      </w:pPr>
    </w:p>
    <w:p w:rsidR="00693B4F" w:rsidRDefault="002F2956" w:rsidP="00D6770B">
      <w:pPr>
        <w:pStyle w:val="NoSpacing"/>
        <w:ind w:left="270"/>
        <w:jc w:val="both"/>
        <w:rPr>
          <w:rFonts w:ascii="Times New Roman" w:hAnsi="Times New Roman" w:cs="Times New Roman"/>
        </w:rPr>
      </w:pPr>
      <w:r>
        <w:rPr>
          <w:rFonts w:ascii="Times New Roman" w:hAnsi="Times New Roman" w:cs="Times New Roman"/>
        </w:rPr>
        <w:t xml:space="preserve">DeMan stated he </w:t>
      </w:r>
      <w:r w:rsidR="00077636">
        <w:rPr>
          <w:rFonts w:ascii="Times New Roman" w:hAnsi="Times New Roman" w:cs="Times New Roman"/>
        </w:rPr>
        <w:t>is aware of the flooding and knows there is a drain in the area</w:t>
      </w:r>
      <w:r>
        <w:rPr>
          <w:rFonts w:ascii="Times New Roman" w:hAnsi="Times New Roman" w:cs="Times New Roman"/>
        </w:rPr>
        <w:t>.</w:t>
      </w:r>
    </w:p>
    <w:p w:rsidR="00D53D5F" w:rsidRDefault="00D53D5F" w:rsidP="0025434E">
      <w:pPr>
        <w:pStyle w:val="NoSpacing"/>
        <w:ind w:left="270"/>
        <w:jc w:val="both"/>
        <w:rPr>
          <w:rFonts w:ascii="Times New Roman" w:hAnsi="Times New Roman" w:cs="Times New Roman"/>
        </w:rPr>
      </w:pPr>
    </w:p>
    <w:p w:rsidR="00D53D5F" w:rsidRDefault="00077636" w:rsidP="0025434E">
      <w:pPr>
        <w:pStyle w:val="NoSpacing"/>
        <w:ind w:left="270"/>
        <w:jc w:val="both"/>
        <w:rPr>
          <w:rFonts w:ascii="Times New Roman" w:hAnsi="Times New Roman" w:cs="Times New Roman"/>
        </w:rPr>
      </w:pPr>
      <w:r>
        <w:rPr>
          <w:rFonts w:ascii="Times New Roman" w:hAnsi="Times New Roman" w:cs="Times New Roman"/>
        </w:rPr>
        <w:t xml:space="preserve">Mathews stated </w:t>
      </w:r>
      <w:r w:rsidR="002F2956">
        <w:rPr>
          <w:rFonts w:ascii="Times New Roman" w:hAnsi="Times New Roman" w:cs="Times New Roman"/>
        </w:rPr>
        <w:t>the pond holds approximately 15,000 square feet of water and if the pond was not there the area would still flood.</w:t>
      </w:r>
    </w:p>
    <w:p w:rsidR="002F2956" w:rsidRDefault="002F2956" w:rsidP="0025434E">
      <w:pPr>
        <w:pStyle w:val="NoSpacing"/>
        <w:ind w:left="270"/>
        <w:jc w:val="both"/>
        <w:rPr>
          <w:rFonts w:ascii="Times New Roman" w:hAnsi="Times New Roman" w:cs="Times New Roman"/>
        </w:rPr>
      </w:pPr>
    </w:p>
    <w:p w:rsidR="002F2956" w:rsidRDefault="002F2956" w:rsidP="0025434E">
      <w:pPr>
        <w:pStyle w:val="NoSpacing"/>
        <w:ind w:left="270"/>
        <w:jc w:val="both"/>
        <w:rPr>
          <w:rFonts w:ascii="Times New Roman" w:hAnsi="Times New Roman" w:cs="Times New Roman"/>
        </w:rPr>
      </w:pPr>
      <w:r>
        <w:rPr>
          <w:rFonts w:ascii="Times New Roman" w:hAnsi="Times New Roman" w:cs="Times New Roman"/>
        </w:rPr>
        <w:lastRenderedPageBreak/>
        <w:t xml:space="preserve">DeBuck stated the pond is </w:t>
      </w:r>
      <w:r w:rsidR="00856488">
        <w:rPr>
          <w:rFonts w:ascii="Times New Roman" w:hAnsi="Times New Roman" w:cs="Times New Roman"/>
        </w:rPr>
        <w:t>supposed to</w:t>
      </w:r>
      <w:r>
        <w:rPr>
          <w:rFonts w:ascii="Times New Roman" w:hAnsi="Times New Roman" w:cs="Times New Roman"/>
        </w:rPr>
        <w:t xml:space="preserve"> be for run-off.  Further stated if the area was farmed there would be </w:t>
      </w:r>
      <w:r w:rsidR="00856488">
        <w:rPr>
          <w:rFonts w:ascii="Times New Roman" w:hAnsi="Times New Roman" w:cs="Times New Roman"/>
        </w:rPr>
        <w:t>farmer’s</w:t>
      </w:r>
      <w:r>
        <w:rPr>
          <w:rFonts w:ascii="Times New Roman" w:hAnsi="Times New Roman" w:cs="Times New Roman"/>
        </w:rPr>
        <w:t xml:space="preserve"> ditches to have the water flow.</w:t>
      </w:r>
    </w:p>
    <w:p w:rsidR="002F2956" w:rsidRDefault="002F2956" w:rsidP="0025434E">
      <w:pPr>
        <w:pStyle w:val="NoSpacing"/>
        <w:ind w:left="270"/>
        <w:jc w:val="both"/>
        <w:rPr>
          <w:rFonts w:ascii="Times New Roman" w:hAnsi="Times New Roman" w:cs="Times New Roman"/>
        </w:rPr>
      </w:pPr>
      <w:r>
        <w:rPr>
          <w:rFonts w:ascii="Times New Roman" w:hAnsi="Times New Roman" w:cs="Times New Roman"/>
        </w:rPr>
        <w:t>Lengthy discussion was held on the flooding in the area</w:t>
      </w:r>
      <w:r w:rsidR="007054BE">
        <w:rPr>
          <w:rFonts w:ascii="Times New Roman" w:hAnsi="Times New Roman" w:cs="Times New Roman"/>
        </w:rPr>
        <w:t xml:space="preserve"> and the water course</w:t>
      </w:r>
      <w:r>
        <w:rPr>
          <w:rFonts w:ascii="Times New Roman" w:hAnsi="Times New Roman" w:cs="Times New Roman"/>
        </w:rPr>
        <w:t>.</w:t>
      </w:r>
    </w:p>
    <w:p w:rsidR="00077636" w:rsidRDefault="00077636" w:rsidP="0025434E">
      <w:pPr>
        <w:pStyle w:val="NoSpacing"/>
        <w:ind w:left="270"/>
        <w:jc w:val="both"/>
        <w:rPr>
          <w:rFonts w:ascii="Times New Roman" w:hAnsi="Times New Roman" w:cs="Times New Roman"/>
        </w:rPr>
      </w:pPr>
    </w:p>
    <w:p w:rsidR="002F2956" w:rsidRDefault="002F2956" w:rsidP="0025434E">
      <w:pPr>
        <w:pStyle w:val="NoSpacing"/>
        <w:ind w:left="270"/>
        <w:jc w:val="both"/>
        <w:rPr>
          <w:rFonts w:ascii="Times New Roman" w:hAnsi="Times New Roman" w:cs="Times New Roman"/>
        </w:rPr>
      </w:pPr>
      <w:r>
        <w:rPr>
          <w:rFonts w:ascii="Times New Roman" w:hAnsi="Times New Roman" w:cs="Times New Roman"/>
        </w:rPr>
        <w:t>Penzien stated there are practical difficulties and feels the variance should be granted.</w:t>
      </w:r>
    </w:p>
    <w:p w:rsidR="002F2956" w:rsidRDefault="002F2956" w:rsidP="0025434E">
      <w:pPr>
        <w:pStyle w:val="NoSpacing"/>
        <w:ind w:left="270"/>
        <w:jc w:val="both"/>
        <w:rPr>
          <w:rFonts w:ascii="Times New Roman" w:hAnsi="Times New Roman" w:cs="Times New Roman"/>
        </w:rPr>
      </w:pPr>
    </w:p>
    <w:p w:rsidR="002F2956" w:rsidRDefault="002F2956" w:rsidP="0025434E">
      <w:pPr>
        <w:pStyle w:val="NoSpacing"/>
        <w:ind w:left="270"/>
        <w:jc w:val="both"/>
        <w:rPr>
          <w:rFonts w:ascii="Times New Roman" w:hAnsi="Times New Roman" w:cs="Times New Roman"/>
        </w:rPr>
      </w:pPr>
      <w:r>
        <w:rPr>
          <w:rFonts w:ascii="Times New Roman" w:hAnsi="Times New Roman" w:cs="Times New Roman"/>
        </w:rPr>
        <w:t xml:space="preserve">DeBuck stated if the variance was granted the </w:t>
      </w:r>
      <w:r w:rsidR="002937D0">
        <w:rPr>
          <w:rFonts w:ascii="Times New Roman" w:hAnsi="Times New Roman" w:cs="Times New Roman"/>
        </w:rPr>
        <w:t>Township should throw-out</w:t>
      </w:r>
      <w:r>
        <w:rPr>
          <w:rFonts w:ascii="Times New Roman" w:hAnsi="Times New Roman" w:cs="Times New Roman"/>
        </w:rPr>
        <w:t xml:space="preserve"> the ordinance.</w:t>
      </w:r>
    </w:p>
    <w:p w:rsidR="002F2956" w:rsidRDefault="002F2956" w:rsidP="0025434E">
      <w:pPr>
        <w:pStyle w:val="NoSpacing"/>
        <w:ind w:left="270"/>
        <w:jc w:val="both"/>
        <w:rPr>
          <w:rFonts w:ascii="Times New Roman" w:hAnsi="Times New Roman" w:cs="Times New Roman"/>
        </w:rPr>
      </w:pPr>
    </w:p>
    <w:p w:rsidR="002F2956" w:rsidRDefault="002F2956" w:rsidP="0025434E">
      <w:pPr>
        <w:pStyle w:val="NoSpacing"/>
        <w:ind w:left="270"/>
        <w:jc w:val="both"/>
        <w:rPr>
          <w:rFonts w:ascii="Times New Roman" w:hAnsi="Times New Roman" w:cs="Times New Roman"/>
        </w:rPr>
      </w:pPr>
      <w:r>
        <w:rPr>
          <w:rFonts w:ascii="Times New Roman" w:hAnsi="Times New Roman" w:cs="Times New Roman"/>
        </w:rPr>
        <w:t xml:space="preserve">Penzien stated </w:t>
      </w:r>
      <w:r w:rsidR="00C34225">
        <w:rPr>
          <w:rFonts w:ascii="Times New Roman" w:hAnsi="Times New Roman" w:cs="Times New Roman"/>
        </w:rPr>
        <w:t>he does not feel the Board would be creating a problem since the pond was dug in 1962.</w:t>
      </w:r>
    </w:p>
    <w:p w:rsidR="00C34225" w:rsidRDefault="00C34225" w:rsidP="0025434E">
      <w:pPr>
        <w:pStyle w:val="NoSpacing"/>
        <w:ind w:left="270"/>
        <w:jc w:val="both"/>
        <w:rPr>
          <w:rFonts w:ascii="Times New Roman" w:hAnsi="Times New Roman" w:cs="Times New Roman"/>
        </w:rPr>
      </w:pPr>
    </w:p>
    <w:p w:rsidR="00C34225" w:rsidRDefault="00C34225" w:rsidP="0025434E">
      <w:pPr>
        <w:pStyle w:val="NoSpacing"/>
        <w:ind w:left="270"/>
        <w:jc w:val="both"/>
        <w:rPr>
          <w:rFonts w:ascii="Times New Roman" w:hAnsi="Times New Roman" w:cs="Times New Roman"/>
        </w:rPr>
      </w:pPr>
      <w:r>
        <w:rPr>
          <w:rFonts w:ascii="Times New Roman" w:hAnsi="Times New Roman" w:cs="Times New Roman"/>
        </w:rPr>
        <w:t xml:space="preserve">Mathews stated the last split was in 1972 according to the </w:t>
      </w:r>
      <w:r w:rsidR="002937D0">
        <w:rPr>
          <w:rFonts w:ascii="Times New Roman" w:hAnsi="Times New Roman" w:cs="Times New Roman"/>
        </w:rPr>
        <w:t>planners’</w:t>
      </w:r>
      <w:r>
        <w:rPr>
          <w:rFonts w:ascii="Times New Roman" w:hAnsi="Times New Roman" w:cs="Times New Roman"/>
        </w:rPr>
        <w:t xml:space="preserve"> report.</w:t>
      </w:r>
    </w:p>
    <w:p w:rsidR="00C34225" w:rsidRDefault="00C34225" w:rsidP="0025434E">
      <w:pPr>
        <w:pStyle w:val="NoSpacing"/>
        <w:ind w:left="270"/>
        <w:jc w:val="both"/>
        <w:rPr>
          <w:rFonts w:ascii="Times New Roman" w:hAnsi="Times New Roman" w:cs="Times New Roman"/>
        </w:rPr>
      </w:pPr>
    </w:p>
    <w:p w:rsidR="00C34225" w:rsidRDefault="00C34225" w:rsidP="0025434E">
      <w:pPr>
        <w:pStyle w:val="NoSpacing"/>
        <w:ind w:left="270"/>
        <w:jc w:val="both"/>
        <w:rPr>
          <w:rFonts w:ascii="Times New Roman" w:hAnsi="Times New Roman" w:cs="Times New Roman"/>
        </w:rPr>
      </w:pPr>
      <w:r>
        <w:rPr>
          <w:rFonts w:ascii="Times New Roman" w:hAnsi="Times New Roman" w:cs="Times New Roman"/>
        </w:rPr>
        <w:t xml:space="preserve">Penzien asked if the Supervisor could work with the County on the </w:t>
      </w:r>
      <w:r w:rsidR="00077636">
        <w:rPr>
          <w:rFonts w:ascii="Times New Roman" w:hAnsi="Times New Roman" w:cs="Times New Roman"/>
        </w:rPr>
        <w:t>flooding</w:t>
      </w:r>
      <w:r>
        <w:rPr>
          <w:rFonts w:ascii="Times New Roman" w:hAnsi="Times New Roman" w:cs="Times New Roman"/>
        </w:rPr>
        <w:t xml:space="preserve"> in the area.</w:t>
      </w:r>
    </w:p>
    <w:p w:rsidR="00C34225" w:rsidRDefault="00C34225" w:rsidP="0025434E">
      <w:pPr>
        <w:pStyle w:val="NoSpacing"/>
        <w:ind w:left="270"/>
        <w:jc w:val="both"/>
        <w:rPr>
          <w:rFonts w:ascii="Times New Roman" w:hAnsi="Times New Roman" w:cs="Times New Roman"/>
        </w:rPr>
      </w:pPr>
    </w:p>
    <w:p w:rsidR="00C34225" w:rsidRDefault="00C34225" w:rsidP="0025434E">
      <w:pPr>
        <w:pStyle w:val="NoSpacing"/>
        <w:ind w:left="270"/>
        <w:jc w:val="both"/>
        <w:rPr>
          <w:rFonts w:ascii="Times New Roman" w:hAnsi="Times New Roman" w:cs="Times New Roman"/>
          <w:b/>
        </w:rPr>
      </w:pPr>
      <w:r w:rsidRPr="00AD35ED">
        <w:rPr>
          <w:rFonts w:ascii="Times New Roman" w:hAnsi="Times New Roman" w:cs="Times New Roman"/>
          <w:b/>
        </w:rPr>
        <w:t>MOTION by Penzien supported by Mathew</w:t>
      </w:r>
      <w:r w:rsidR="00AD35ED" w:rsidRPr="00AD35ED">
        <w:rPr>
          <w:rFonts w:ascii="Times New Roman" w:hAnsi="Times New Roman" w:cs="Times New Roman"/>
          <w:b/>
        </w:rPr>
        <w:t>s to Approve the Variance to vary Section 208 (Farm, Fish and Recreation Ponds or Aesthetic Landscaping Ponds); Located at 20625 30 Mile Road, Located on the north side of 30 Mile Road, approximately ½ mile east of Wolcott Road for Permanent Parcel No. 05-10-300-014, with the understanding that the applicant shall comp</w:t>
      </w:r>
      <w:r w:rsidR="0017714C">
        <w:rPr>
          <w:rFonts w:ascii="Times New Roman" w:hAnsi="Times New Roman" w:cs="Times New Roman"/>
          <w:b/>
        </w:rPr>
        <w:t>ly with Section 208 and shall provide warning signs and lifesaving equipment, as required by the State of Michigan:</w:t>
      </w:r>
    </w:p>
    <w:p w:rsidR="0017714C" w:rsidRDefault="0017714C" w:rsidP="0017714C">
      <w:pPr>
        <w:pStyle w:val="NoSpacing"/>
        <w:numPr>
          <w:ilvl w:val="0"/>
          <w:numId w:val="21"/>
        </w:numPr>
        <w:jc w:val="both"/>
        <w:rPr>
          <w:rFonts w:ascii="Times New Roman" w:hAnsi="Times New Roman" w:cs="Times New Roman"/>
          <w:b/>
        </w:rPr>
      </w:pPr>
      <w:r>
        <w:rPr>
          <w:rFonts w:ascii="Times New Roman" w:hAnsi="Times New Roman" w:cs="Times New Roman"/>
          <w:b/>
        </w:rPr>
        <w:t>Required sign – “Warning Deep Water”</w:t>
      </w:r>
    </w:p>
    <w:p w:rsidR="0017714C" w:rsidRPr="00AD35ED" w:rsidRDefault="0017714C" w:rsidP="0017714C">
      <w:pPr>
        <w:pStyle w:val="NoSpacing"/>
        <w:numPr>
          <w:ilvl w:val="0"/>
          <w:numId w:val="21"/>
        </w:numPr>
        <w:jc w:val="both"/>
        <w:rPr>
          <w:rFonts w:ascii="Times New Roman" w:hAnsi="Times New Roman" w:cs="Times New Roman"/>
          <w:b/>
        </w:rPr>
      </w:pPr>
      <w:r>
        <w:rPr>
          <w:rFonts w:ascii="Times New Roman" w:hAnsi="Times New Roman" w:cs="Times New Roman"/>
          <w:b/>
        </w:rPr>
        <w:t>Life ring with rope you can throw to the middle of the pond.</w:t>
      </w:r>
    </w:p>
    <w:p w:rsidR="00AD35ED" w:rsidRPr="00AD35ED" w:rsidRDefault="00AD35ED" w:rsidP="0025434E">
      <w:pPr>
        <w:pStyle w:val="NoSpacing"/>
        <w:ind w:left="270"/>
        <w:jc w:val="both"/>
        <w:rPr>
          <w:rFonts w:ascii="Times New Roman" w:hAnsi="Times New Roman" w:cs="Times New Roman"/>
          <w:b/>
        </w:rPr>
      </w:pPr>
      <w:r w:rsidRPr="00AD35ED">
        <w:rPr>
          <w:rFonts w:ascii="Times New Roman" w:hAnsi="Times New Roman" w:cs="Times New Roman"/>
          <w:b/>
        </w:rPr>
        <w:t>FOR THIS MOTION:</w:t>
      </w:r>
      <w:r w:rsidRPr="00AD35ED">
        <w:rPr>
          <w:rFonts w:ascii="Times New Roman" w:hAnsi="Times New Roman" w:cs="Times New Roman"/>
          <w:b/>
        </w:rPr>
        <w:tab/>
        <w:t>Yes:</w:t>
      </w:r>
      <w:r w:rsidRPr="00AD35ED">
        <w:rPr>
          <w:rFonts w:ascii="Times New Roman" w:hAnsi="Times New Roman" w:cs="Times New Roman"/>
          <w:b/>
        </w:rPr>
        <w:tab/>
        <w:t>Penzien, Mathews, Youngblood, DeMan.</w:t>
      </w:r>
    </w:p>
    <w:p w:rsidR="00AD35ED" w:rsidRPr="00AD35ED" w:rsidRDefault="00AD35ED" w:rsidP="0025434E">
      <w:pPr>
        <w:pStyle w:val="NoSpacing"/>
        <w:ind w:left="270"/>
        <w:jc w:val="both"/>
        <w:rPr>
          <w:rFonts w:ascii="Times New Roman" w:hAnsi="Times New Roman" w:cs="Times New Roman"/>
          <w:b/>
        </w:rPr>
      </w:pPr>
      <w:r w:rsidRPr="00AD35ED">
        <w:rPr>
          <w:rFonts w:ascii="Times New Roman" w:hAnsi="Times New Roman" w:cs="Times New Roman"/>
          <w:b/>
        </w:rPr>
        <w:tab/>
      </w:r>
      <w:r w:rsidRPr="00AD35ED">
        <w:rPr>
          <w:rFonts w:ascii="Times New Roman" w:hAnsi="Times New Roman" w:cs="Times New Roman"/>
          <w:b/>
        </w:rPr>
        <w:tab/>
      </w:r>
      <w:r w:rsidRPr="00AD35ED">
        <w:rPr>
          <w:rFonts w:ascii="Times New Roman" w:hAnsi="Times New Roman" w:cs="Times New Roman"/>
          <w:b/>
        </w:rPr>
        <w:tab/>
      </w:r>
      <w:r w:rsidRPr="00AD35ED">
        <w:rPr>
          <w:rFonts w:ascii="Times New Roman" w:hAnsi="Times New Roman" w:cs="Times New Roman"/>
          <w:b/>
        </w:rPr>
        <w:tab/>
        <w:t>No:</w:t>
      </w:r>
      <w:r w:rsidRPr="00AD35ED">
        <w:rPr>
          <w:rFonts w:ascii="Times New Roman" w:hAnsi="Times New Roman" w:cs="Times New Roman"/>
          <w:b/>
        </w:rPr>
        <w:tab/>
        <w:t>DeBuck.</w:t>
      </w:r>
    </w:p>
    <w:p w:rsidR="00AD35ED" w:rsidRDefault="00AD35ED" w:rsidP="0025434E">
      <w:pPr>
        <w:pStyle w:val="NoSpacing"/>
        <w:ind w:left="270"/>
        <w:jc w:val="both"/>
        <w:rPr>
          <w:rFonts w:ascii="Times New Roman" w:hAnsi="Times New Roman" w:cs="Times New Roman"/>
          <w:b/>
        </w:rPr>
      </w:pPr>
      <w:r w:rsidRPr="00AD35ED">
        <w:rPr>
          <w:rFonts w:ascii="Times New Roman" w:hAnsi="Times New Roman" w:cs="Times New Roman"/>
          <w:b/>
        </w:rPr>
        <w:t>MOTION carried.</w:t>
      </w:r>
    </w:p>
    <w:p w:rsidR="00AD35ED" w:rsidRDefault="00AD35ED" w:rsidP="0025434E">
      <w:pPr>
        <w:pStyle w:val="NoSpacing"/>
        <w:ind w:left="270"/>
        <w:jc w:val="both"/>
        <w:rPr>
          <w:rFonts w:ascii="Times New Roman" w:hAnsi="Times New Roman" w:cs="Times New Roman"/>
          <w:b/>
        </w:rPr>
      </w:pPr>
    </w:p>
    <w:p w:rsidR="00AD35ED" w:rsidRDefault="00AD35ED" w:rsidP="0025434E">
      <w:pPr>
        <w:pStyle w:val="NoSpacing"/>
        <w:ind w:left="270"/>
        <w:jc w:val="both"/>
        <w:rPr>
          <w:rFonts w:ascii="Times New Roman" w:hAnsi="Times New Roman" w:cs="Times New Roman"/>
        </w:rPr>
      </w:pPr>
      <w:r>
        <w:rPr>
          <w:rFonts w:ascii="Times New Roman" w:hAnsi="Times New Roman" w:cs="Times New Roman"/>
        </w:rPr>
        <w:t>Zoning Board of Appeals recommends the Township Supervisor look at the flooding in the area as discussed.</w:t>
      </w:r>
    </w:p>
    <w:p w:rsidR="00AD35ED" w:rsidRPr="00AD35ED" w:rsidRDefault="00AD35ED" w:rsidP="0025434E">
      <w:pPr>
        <w:pStyle w:val="NoSpacing"/>
        <w:ind w:left="270"/>
        <w:jc w:val="both"/>
        <w:rPr>
          <w:rFonts w:ascii="Times New Roman" w:hAnsi="Times New Roman" w:cs="Times New Roman"/>
        </w:rPr>
      </w:pPr>
    </w:p>
    <w:p w:rsidR="00AD35ED" w:rsidRPr="00AD35ED" w:rsidRDefault="00AD35ED" w:rsidP="0025434E">
      <w:pPr>
        <w:pStyle w:val="NoSpacing"/>
        <w:ind w:left="270"/>
        <w:jc w:val="both"/>
        <w:rPr>
          <w:rFonts w:ascii="Times New Roman" w:hAnsi="Times New Roman" w:cs="Times New Roman"/>
          <w:b/>
        </w:rPr>
      </w:pPr>
    </w:p>
    <w:p w:rsidR="00361A57" w:rsidRDefault="00B841C1" w:rsidP="00AD35ED">
      <w:pPr>
        <w:pStyle w:val="NoSpacing"/>
        <w:ind w:left="270" w:hanging="270"/>
        <w:jc w:val="both"/>
        <w:rPr>
          <w:rFonts w:ascii="Times New Roman" w:hAnsi="Times New Roman" w:cs="Times New Roman"/>
        </w:rPr>
      </w:pPr>
      <w:r w:rsidRPr="00ED0E56">
        <w:rPr>
          <w:rFonts w:ascii="Times New Roman" w:hAnsi="Times New Roman" w:cs="Times New Roman"/>
        </w:rPr>
        <w:t xml:space="preserve">6. </w:t>
      </w:r>
      <w:r w:rsidR="003A5DED">
        <w:rPr>
          <w:rFonts w:ascii="Times New Roman" w:hAnsi="Times New Roman" w:cs="Times New Roman"/>
        </w:rPr>
        <w:t xml:space="preserve"> </w:t>
      </w:r>
      <w:r w:rsidRPr="00ED0E56">
        <w:rPr>
          <w:rFonts w:ascii="Times New Roman" w:hAnsi="Times New Roman" w:cs="Times New Roman"/>
        </w:rPr>
        <w:t xml:space="preserve">Report from the </w:t>
      </w:r>
      <w:r w:rsidR="00361A57" w:rsidRPr="00ED0E56">
        <w:rPr>
          <w:rFonts w:ascii="Times New Roman" w:hAnsi="Times New Roman" w:cs="Times New Roman"/>
        </w:rPr>
        <w:t>Planning Commission Representative</w:t>
      </w:r>
      <w:r w:rsidR="00AD35ED">
        <w:rPr>
          <w:rFonts w:ascii="Times New Roman" w:hAnsi="Times New Roman" w:cs="Times New Roman"/>
        </w:rPr>
        <w:t xml:space="preserve"> – Penzien reported the Planning Commission did not have a meeting due to lack of agenda items.</w:t>
      </w:r>
    </w:p>
    <w:p w:rsidR="00143163" w:rsidRDefault="00143163" w:rsidP="00143163">
      <w:pPr>
        <w:pStyle w:val="NoSpacing"/>
        <w:ind w:left="720"/>
        <w:jc w:val="both"/>
        <w:rPr>
          <w:rFonts w:ascii="Times New Roman" w:hAnsi="Times New Roman" w:cs="Times New Roman"/>
        </w:rPr>
      </w:pPr>
    </w:p>
    <w:p w:rsidR="00143163" w:rsidRPr="00ED0E56" w:rsidRDefault="00143163" w:rsidP="00143163">
      <w:pPr>
        <w:pStyle w:val="NoSpacing"/>
        <w:ind w:left="720"/>
        <w:jc w:val="both"/>
        <w:rPr>
          <w:rFonts w:ascii="Times New Roman" w:hAnsi="Times New Roman" w:cs="Times New Roman"/>
        </w:rPr>
      </w:pPr>
    </w:p>
    <w:p w:rsidR="005D13A1" w:rsidRPr="00ED0E56" w:rsidRDefault="005D13A1" w:rsidP="00143163">
      <w:pPr>
        <w:pStyle w:val="NoSpacing"/>
        <w:jc w:val="both"/>
        <w:rPr>
          <w:rFonts w:ascii="Times New Roman" w:hAnsi="Times New Roman" w:cs="Times New Roman"/>
        </w:rPr>
      </w:pPr>
      <w:r w:rsidRPr="00ED0E56">
        <w:rPr>
          <w:rFonts w:ascii="Times New Roman" w:hAnsi="Times New Roman" w:cs="Times New Roman"/>
        </w:rPr>
        <w:t>7</w:t>
      </w:r>
      <w:r w:rsidR="008A4B8E" w:rsidRPr="00ED0E56">
        <w:rPr>
          <w:rFonts w:ascii="Times New Roman" w:hAnsi="Times New Roman" w:cs="Times New Roman"/>
        </w:rPr>
        <w:t xml:space="preserve">. </w:t>
      </w:r>
      <w:r w:rsidR="003A5DED">
        <w:rPr>
          <w:rFonts w:ascii="Times New Roman" w:hAnsi="Times New Roman" w:cs="Times New Roman"/>
        </w:rPr>
        <w:t xml:space="preserve"> </w:t>
      </w:r>
      <w:r w:rsidR="00361A57" w:rsidRPr="00ED0E56">
        <w:rPr>
          <w:rFonts w:ascii="Times New Roman" w:hAnsi="Times New Roman" w:cs="Times New Roman"/>
          <w:u w:val="single"/>
        </w:rPr>
        <w:t>Public Comments</w:t>
      </w:r>
      <w:r w:rsidR="00107FE4" w:rsidRPr="00ED0E56">
        <w:rPr>
          <w:rFonts w:ascii="Times New Roman" w:hAnsi="Times New Roman" w:cs="Times New Roman"/>
          <w:u w:val="single"/>
        </w:rPr>
        <w:t>:</w:t>
      </w:r>
      <w:r w:rsidR="00B53967" w:rsidRPr="00ED0E56">
        <w:rPr>
          <w:rFonts w:ascii="Times New Roman" w:hAnsi="Times New Roman" w:cs="Times New Roman"/>
        </w:rPr>
        <w:t xml:space="preserve">  </w:t>
      </w:r>
      <w:r w:rsidR="006D2C56">
        <w:rPr>
          <w:rFonts w:ascii="Times New Roman" w:hAnsi="Times New Roman" w:cs="Times New Roman"/>
        </w:rPr>
        <w:t>None.</w:t>
      </w:r>
    </w:p>
    <w:p w:rsidR="00143163" w:rsidRDefault="00143163" w:rsidP="00143163">
      <w:pPr>
        <w:pStyle w:val="NoSpacing"/>
        <w:jc w:val="both"/>
        <w:rPr>
          <w:rFonts w:ascii="Times New Roman" w:hAnsi="Times New Roman" w:cs="Times New Roman"/>
        </w:rPr>
      </w:pPr>
    </w:p>
    <w:p w:rsidR="00143163" w:rsidRPr="00ED0E56" w:rsidRDefault="00143163" w:rsidP="00143163">
      <w:pPr>
        <w:pStyle w:val="NoSpacing"/>
        <w:jc w:val="both"/>
        <w:rPr>
          <w:rFonts w:ascii="Times New Roman" w:hAnsi="Times New Roman" w:cs="Times New Roman"/>
        </w:rPr>
      </w:pPr>
    </w:p>
    <w:p w:rsidR="00361A57" w:rsidRPr="00ED0E56" w:rsidRDefault="008A4B8E" w:rsidP="00143163">
      <w:pPr>
        <w:pStyle w:val="NoSpacing"/>
        <w:jc w:val="both"/>
        <w:rPr>
          <w:rFonts w:ascii="Times New Roman" w:hAnsi="Times New Roman" w:cs="Times New Roman"/>
        </w:rPr>
      </w:pPr>
      <w:r w:rsidRPr="00ED0E56">
        <w:rPr>
          <w:rFonts w:ascii="Times New Roman" w:hAnsi="Times New Roman" w:cs="Times New Roman"/>
        </w:rPr>
        <w:t xml:space="preserve">8. </w:t>
      </w:r>
      <w:r w:rsidR="003A5DED">
        <w:rPr>
          <w:rFonts w:ascii="Times New Roman" w:hAnsi="Times New Roman" w:cs="Times New Roman"/>
        </w:rPr>
        <w:t xml:space="preserve"> </w:t>
      </w:r>
      <w:r w:rsidR="00361A57" w:rsidRPr="00ED0E56">
        <w:rPr>
          <w:rFonts w:ascii="Times New Roman" w:hAnsi="Times New Roman" w:cs="Times New Roman"/>
        </w:rPr>
        <w:t>Adjournment</w:t>
      </w:r>
    </w:p>
    <w:p w:rsidR="00D62164" w:rsidRPr="00ED0E56" w:rsidRDefault="006D2C56" w:rsidP="00143163">
      <w:pPr>
        <w:pStyle w:val="NoSpacing"/>
        <w:ind w:firstLine="270"/>
        <w:jc w:val="both"/>
        <w:rPr>
          <w:rFonts w:ascii="Times New Roman" w:hAnsi="Times New Roman" w:cs="Times New Roman"/>
          <w:b/>
        </w:rPr>
      </w:pPr>
      <w:r>
        <w:rPr>
          <w:rFonts w:ascii="Times New Roman" w:hAnsi="Times New Roman" w:cs="Times New Roman"/>
          <w:b/>
        </w:rPr>
        <w:t xml:space="preserve">MOTION by DeBuck </w:t>
      </w:r>
      <w:r w:rsidR="00D62164" w:rsidRPr="00ED0E56">
        <w:rPr>
          <w:rFonts w:ascii="Times New Roman" w:hAnsi="Times New Roman" w:cs="Times New Roman"/>
          <w:b/>
        </w:rPr>
        <w:t>supported by</w:t>
      </w:r>
      <w:r>
        <w:rPr>
          <w:rFonts w:ascii="Times New Roman" w:hAnsi="Times New Roman" w:cs="Times New Roman"/>
          <w:b/>
        </w:rPr>
        <w:t xml:space="preserve"> Youngblood </w:t>
      </w:r>
      <w:r w:rsidR="00D62164" w:rsidRPr="00ED0E56">
        <w:rPr>
          <w:rFonts w:ascii="Times New Roman" w:hAnsi="Times New Roman" w:cs="Times New Roman"/>
          <w:b/>
        </w:rPr>
        <w:t>t</w:t>
      </w:r>
      <w:r w:rsidR="00361A57" w:rsidRPr="00ED0E56">
        <w:rPr>
          <w:rFonts w:ascii="Times New Roman" w:hAnsi="Times New Roman" w:cs="Times New Roman"/>
          <w:b/>
        </w:rPr>
        <w:t>o adjourn the meeting at</w:t>
      </w:r>
      <w:r w:rsidR="00EA3D64" w:rsidRPr="00ED0E56">
        <w:rPr>
          <w:rFonts w:ascii="Times New Roman" w:hAnsi="Times New Roman" w:cs="Times New Roman"/>
          <w:b/>
        </w:rPr>
        <w:t xml:space="preserve"> </w:t>
      </w:r>
      <w:r>
        <w:rPr>
          <w:rFonts w:ascii="Times New Roman" w:hAnsi="Times New Roman" w:cs="Times New Roman"/>
          <w:b/>
        </w:rPr>
        <w:t>8:</w:t>
      </w:r>
      <w:r w:rsidR="00AD35ED">
        <w:rPr>
          <w:rFonts w:ascii="Times New Roman" w:hAnsi="Times New Roman" w:cs="Times New Roman"/>
          <w:b/>
        </w:rPr>
        <w:t>23</w:t>
      </w:r>
      <w:r>
        <w:rPr>
          <w:rFonts w:ascii="Times New Roman" w:hAnsi="Times New Roman" w:cs="Times New Roman"/>
          <w:b/>
        </w:rPr>
        <w:t xml:space="preserve"> </w:t>
      </w:r>
      <w:r w:rsidR="00361A57" w:rsidRPr="00ED0E56">
        <w:rPr>
          <w:rFonts w:ascii="Times New Roman" w:hAnsi="Times New Roman" w:cs="Times New Roman"/>
          <w:b/>
        </w:rPr>
        <w:t>p.m.</w:t>
      </w:r>
    </w:p>
    <w:p w:rsidR="00361A57" w:rsidRPr="00ED0E56" w:rsidRDefault="00361A57" w:rsidP="00143163">
      <w:pPr>
        <w:pStyle w:val="NoSpacing"/>
        <w:ind w:firstLine="270"/>
        <w:jc w:val="both"/>
        <w:rPr>
          <w:rFonts w:ascii="Times New Roman" w:hAnsi="Times New Roman" w:cs="Times New Roman"/>
          <w:b/>
        </w:rPr>
      </w:pPr>
      <w:r w:rsidRPr="00ED0E56">
        <w:rPr>
          <w:rFonts w:ascii="Times New Roman" w:hAnsi="Times New Roman" w:cs="Times New Roman"/>
          <w:b/>
        </w:rPr>
        <w:t>MOTION carried.</w:t>
      </w:r>
    </w:p>
    <w:p w:rsidR="00107FE4" w:rsidRPr="00ED0E56" w:rsidRDefault="00107FE4" w:rsidP="00035DAA">
      <w:pPr>
        <w:pStyle w:val="NoSpacing"/>
        <w:jc w:val="both"/>
        <w:rPr>
          <w:rFonts w:ascii="Times New Roman" w:hAnsi="Times New Roman" w:cs="Times New Roman"/>
          <w:b/>
        </w:rPr>
      </w:pPr>
    </w:p>
    <w:p w:rsidR="00107FE4" w:rsidRPr="00ED0E56" w:rsidRDefault="00107FE4" w:rsidP="00035DAA">
      <w:pPr>
        <w:pStyle w:val="NoSpacing"/>
        <w:jc w:val="both"/>
        <w:rPr>
          <w:rFonts w:ascii="Times New Roman" w:hAnsi="Times New Roman" w:cs="Times New Roman"/>
          <w:b/>
        </w:rPr>
      </w:pPr>
    </w:p>
    <w:p w:rsidR="005D13A1" w:rsidRPr="00ED0E56" w:rsidRDefault="00361A57" w:rsidP="00035DAA">
      <w:pPr>
        <w:pStyle w:val="NoSpacing"/>
        <w:jc w:val="both"/>
        <w:rPr>
          <w:rFonts w:ascii="Times New Roman" w:hAnsi="Times New Roman" w:cs="Times New Roman"/>
          <w:b/>
        </w:rPr>
      </w:pPr>
      <w:r w:rsidRPr="00ED0E56">
        <w:rPr>
          <w:rFonts w:ascii="Times New Roman" w:hAnsi="Times New Roman" w:cs="Times New Roman"/>
          <w:b/>
        </w:rPr>
        <w:t xml:space="preserve">                                      </w:t>
      </w:r>
    </w:p>
    <w:p w:rsidR="00107FE4" w:rsidRPr="00ED0E56" w:rsidRDefault="00107FE4" w:rsidP="00107FE4">
      <w:pPr>
        <w:pStyle w:val="NoSpacing"/>
        <w:jc w:val="both"/>
        <w:rPr>
          <w:rFonts w:ascii="Times New Roman" w:hAnsi="Times New Roman" w:cs="Times New Roman"/>
        </w:rPr>
      </w:pPr>
      <w:r w:rsidRPr="00ED0E56">
        <w:rPr>
          <w:rFonts w:ascii="Times New Roman" w:hAnsi="Times New Roman" w:cs="Times New Roman"/>
          <w:u w:val="single"/>
        </w:rPr>
        <w:tab/>
      </w:r>
      <w:r w:rsidRPr="00ED0E56">
        <w:rPr>
          <w:rFonts w:ascii="Times New Roman" w:hAnsi="Times New Roman" w:cs="Times New Roman"/>
          <w:u w:val="single"/>
        </w:rPr>
        <w:tab/>
      </w:r>
      <w:r w:rsidRPr="00ED0E56">
        <w:rPr>
          <w:rFonts w:ascii="Times New Roman" w:hAnsi="Times New Roman" w:cs="Times New Roman"/>
          <w:u w:val="single"/>
        </w:rPr>
        <w:tab/>
      </w:r>
      <w:r w:rsidRPr="00ED0E56">
        <w:rPr>
          <w:rFonts w:ascii="Times New Roman" w:hAnsi="Times New Roman" w:cs="Times New Roman"/>
          <w:u w:val="single"/>
        </w:rPr>
        <w:tab/>
      </w:r>
      <w:r w:rsidRPr="00ED0E56">
        <w:rPr>
          <w:rFonts w:ascii="Times New Roman" w:hAnsi="Times New Roman" w:cs="Times New Roman"/>
          <w:u w:val="single"/>
        </w:rPr>
        <w:tab/>
      </w:r>
      <w:r w:rsidRPr="00ED0E56">
        <w:rPr>
          <w:rFonts w:ascii="Times New Roman" w:hAnsi="Times New Roman" w:cs="Times New Roman"/>
        </w:rPr>
        <w:tab/>
      </w:r>
      <w:r w:rsidRPr="00ED0E56">
        <w:rPr>
          <w:rFonts w:ascii="Times New Roman" w:hAnsi="Times New Roman" w:cs="Times New Roman"/>
          <w:u w:val="single"/>
        </w:rPr>
        <w:tab/>
      </w:r>
      <w:r w:rsidRPr="00ED0E56">
        <w:rPr>
          <w:rFonts w:ascii="Times New Roman" w:hAnsi="Times New Roman" w:cs="Times New Roman"/>
          <w:u w:val="single"/>
        </w:rPr>
        <w:tab/>
      </w:r>
      <w:r w:rsidRPr="00ED0E56">
        <w:rPr>
          <w:rFonts w:ascii="Times New Roman" w:hAnsi="Times New Roman" w:cs="Times New Roman"/>
          <w:u w:val="single"/>
        </w:rPr>
        <w:tab/>
      </w:r>
      <w:r w:rsidRPr="00ED0E56">
        <w:rPr>
          <w:rFonts w:ascii="Times New Roman" w:hAnsi="Times New Roman" w:cs="Times New Roman"/>
          <w:u w:val="single"/>
        </w:rPr>
        <w:tab/>
      </w:r>
      <w:r w:rsidRPr="00ED0E56">
        <w:rPr>
          <w:rFonts w:ascii="Times New Roman" w:hAnsi="Times New Roman" w:cs="Times New Roman"/>
        </w:rPr>
        <w:tab/>
      </w:r>
      <w:r w:rsidRPr="00ED0E56">
        <w:rPr>
          <w:rFonts w:ascii="Times New Roman" w:hAnsi="Times New Roman" w:cs="Times New Roman"/>
          <w:u w:val="single"/>
        </w:rPr>
        <w:tab/>
      </w:r>
      <w:r w:rsidRPr="00ED0E56">
        <w:rPr>
          <w:rFonts w:ascii="Times New Roman" w:hAnsi="Times New Roman" w:cs="Times New Roman"/>
          <w:u w:val="single"/>
        </w:rPr>
        <w:tab/>
      </w:r>
    </w:p>
    <w:p w:rsidR="00107FE4" w:rsidRPr="00ED0E56" w:rsidRDefault="00CB6845" w:rsidP="00107FE4">
      <w:pPr>
        <w:pStyle w:val="NoSpacing"/>
        <w:jc w:val="both"/>
        <w:rPr>
          <w:rFonts w:ascii="Times New Roman" w:hAnsi="Times New Roman" w:cs="Times New Roman"/>
        </w:rPr>
      </w:pPr>
      <w:r>
        <w:rPr>
          <w:rFonts w:ascii="Times New Roman" w:hAnsi="Times New Roman" w:cs="Times New Roman"/>
        </w:rPr>
        <w:t>Harold DeMan</w:t>
      </w:r>
      <w:r w:rsidR="00107FE4" w:rsidRPr="00ED0E56">
        <w:rPr>
          <w:rFonts w:ascii="Times New Roman" w:hAnsi="Times New Roman" w:cs="Times New Roman"/>
        </w:rPr>
        <w:t>, Chairman</w:t>
      </w:r>
      <w:r w:rsidR="00107FE4" w:rsidRPr="00ED0E56">
        <w:rPr>
          <w:rFonts w:ascii="Times New Roman" w:hAnsi="Times New Roman" w:cs="Times New Roman"/>
        </w:rPr>
        <w:tab/>
      </w:r>
      <w:r w:rsidR="00107FE4" w:rsidRPr="00ED0E56">
        <w:rPr>
          <w:rFonts w:ascii="Times New Roman" w:hAnsi="Times New Roman" w:cs="Times New Roman"/>
        </w:rPr>
        <w:tab/>
      </w:r>
      <w:r w:rsidR="00107FE4" w:rsidRPr="00ED0E56">
        <w:rPr>
          <w:rFonts w:ascii="Times New Roman" w:hAnsi="Times New Roman" w:cs="Times New Roman"/>
        </w:rPr>
        <w:tab/>
        <w:t>Marvin DeBuck, Secretary</w:t>
      </w:r>
      <w:r w:rsidR="00107FE4" w:rsidRPr="00ED0E56">
        <w:rPr>
          <w:rFonts w:ascii="Times New Roman" w:hAnsi="Times New Roman" w:cs="Times New Roman"/>
        </w:rPr>
        <w:tab/>
      </w:r>
      <w:r w:rsidR="00107FE4" w:rsidRPr="00ED0E56">
        <w:rPr>
          <w:rFonts w:ascii="Times New Roman" w:hAnsi="Times New Roman" w:cs="Times New Roman"/>
        </w:rPr>
        <w:tab/>
        <w:t>Date</w:t>
      </w:r>
    </w:p>
    <w:p w:rsidR="00107FE4" w:rsidRPr="00ED0E56" w:rsidRDefault="00107FE4" w:rsidP="00107FE4">
      <w:pPr>
        <w:pStyle w:val="NoSpacing"/>
        <w:jc w:val="both"/>
        <w:rPr>
          <w:rFonts w:ascii="Times New Roman" w:hAnsi="Times New Roman" w:cs="Times New Roman"/>
        </w:rPr>
      </w:pPr>
    </w:p>
    <w:p w:rsidR="00107FE4" w:rsidRPr="00ED0E56" w:rsidRDefault="00107FE4" w:rsidP="00107FE4">
      <w:pPr>
        <w:pStyle w:val="NoSpacing"/>
        <w:jc w:val="both"/>
        <w:rPr>
          <w:rFonts w:ascii="Times New Roman" w:hAnsi="Times New Roman" w:cs="Times New Roman"/>
        </w:rPr>
      </w:pPr>
    </w:p>
    <w:p w:rsidR="00107FE4" w:rsidRPr="00ED0E56" w:rsidRDefault="00107FE4" w:rsidP="00107FE4">
      <w:pPr>
        <w:pStyle w:val="NoSpacing"/>
        <w:jc w:val="both"/>
        <w:rPr>
          <w:rFonts w:ascii="Times New Roman" w:hAnsi="Times New Roman" w:cs="Times New Roman"/>
        </w:rPr>
      </w:pPr>
      <w:r w:rsidRPr="00ED0E56">
        <w:rPr>
          <w:rFonts w:ascii="Times New Roman" w:hAnsi="Times New Roman" w:cs="Times New Roman"/>
        </w:rPr>
        <w:t>Respectfully submitted,</w:t>
      </w:r>
    </w:p>
    <w:p w:rsidR="00107FE4" w:rsidRPr="00ED0E56" w:rsidRDefault="00107FE4" w:rsidP="00107FE4">
      <w:pPr>
        <w:pStyle w:val="NoSpacing"/>
        <w:jc w:val="both"/>
        <w:rPr>
          <w:rFonts w:ascii="Times New Roman" w:hAnsi="Times New Roman" w:cs="Times New Roman"/>
        </w:rPr>
      </w:pPr>
      <w:r w:rsidRPr="00ED0E56">
        <w:rPr>
          <w:rFonts w:ascii="Times New Roman" w:hAnsi="Times New Roman" w:cs="Times New Roman"/>
        </w:rPr>
        <w:t>Lori R. Lascoe, Recording Secretary</w:t>
      </w:r>
    </w:p>
    <w:p w:rsidR="00107FE4" w:rsidRPr="00ED0E56" w:rsidRDefault="00107FE4" w:rsidP="00107FE4">
      <w:pPr>
        <w:pStyle w:val="NoSpacing"/>
        <w:jc w:val="both"/>
        <w:rPr>
          <w:rFonts w:ascii="Times New Roman" w:hAnsi="Times New Roman" w:cs="Times New Roman"/>
        </w:rPr>
      </w:pPr>
      <w:r w:rsidRPr="00ED0E56">
        <w:rPr>
          <w:rFonts w:ascii="Times New Roman" w:hAnsi="Times New Roman" w:cs="Times New Roman"/>
        </w:rPr>
        <w:t>Township Clerk</w:t>
      </w:r>
    </w:p>
    <w:sectPr w:rsidR="00107FE4" w:rsidRPr="00ED0E56" w:rsidSect="008A16D2">
      <w:headerReference w:type="default" r:id="rId9"/>
      <w:pgSz w:w="12240" w:h="15840"/>
      <w:pgMar w:top="1440" w:right="72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636E" w:rsidRDefault="008F636E" w:rsidP="004D394D">
      <w:pPr>
        <w:spacing w:after="0"/>
      </w:pPr>
      <w:r>
        <w:separator/>
      </w:r>
    </w:p>
  </w:endnote>
  <w:endnote w:type="continuationSeparator" w:id="0">
    <w:p w:rsidR="008F636E" w:rsidRDefault="008F636E" w:rsidP="004D39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636E" w:rsidRDefault="008F636E" w:rsidP="004D394D">
      <w:pPr>
        <w:spacing w:after="0"/>
      </w:pPr>
      <w:r>
        <w:separator/>
      </w:r>
    </w:p>
  </w:footnote>
  <w:footnote w:type="continuationSeparator" w:id="0">
    <w:p w:rsidR="008F636E" w:rsidRDefault="008F636E" w:rsidP="004D394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94D" w:rsidRPr="00801DCE" w:rsidRDefault="004D394D" w:rsidP="00801DCE">
    <w:pPr>
      <w:pStyle w:val="NoSpacing"/>
      <w:jc w:val="both"/>
      <w:rPr>
        <w:rFonts w:ascii="Times New Roman" w:hAnsi="Times New Roman" w:cs="Times New Roman"/>
        <w:b/>
        <w:u w:val="single"/>
      </w:rPr>
    </w:pPr>
    <w:r w:rsidRPr="00801DCE">
      <w:rPr>
        <w:rFonts w:ascii="Times New Roman" w:hAnsi="Times New Roman" w:cs="Times New Roman"/>
      </w:rPr>
      <w:t>RAY TOWNSHIP ZONING BOARD OF APPEALS</w:t>
    </w:r>
    <w:r w:rsidR="00795A94">
      <w:rPr>
        <w:rFonts w:ascii="Times New Roman" w:hAnsi="Times New Roman" w:cs="Times New Roman"/>
      </w:rPr>
      <w:tab/>
    </w:r>
    <w:r w:rsidR="00795A94">
      <w:rPr>
        <w:rFonts w:ascii="Times New Roman" w:hAnsi="Times New Roman" w:cs="Times New Roman"/>
      </w:rPr>
      <w:tab/>
    </w:r>
    <w:r w:rsidR="002E64AA">
      <w:rPr>
        <w:rFonts w:ascii="Times New Roman" w:hAnsi="Times New Roman" w:cs="Times New Roman"/>
      </w:rPr>
      <w:tab/>
    </w:r>
    <w:r w:rsidR="002E64AA">
      <w:rPr>
        <w:rFonts w:ascii="Times New Roman" w:hAnsi="Times New Roman" w:cs="Times New Roman"/>
      </w:rPr>
      <w:tab/>
    </w:r>
    <w:r w:rsidR="002E64AA">
      <w:rPr>
        <w:rFonts w:ascii="Times New Roman" w:hAnsi="Times New Roman" w:cs="Times New Roman"/>
      </w:rPr>
      <w:tab/>
    </w:r>
    <w:r w:rsidR="00795A94">
      <w:rPr>
        <w:rFonts w:ascii="Times New Roman" w:hAnsi="Times New Roman" w:cs="Times New Roman"/>
      </w:rPr>
      <w:tab/>
    </w:r>
  </w:p>
  <w:p w:rsidR="004D394D" w:rsidRPr="00801DCE" w:rsidRDefault="004D394D" w:rsidP="00801DCE">
    <w:pPr>
      <w:pStyle w:val="NoSpacing"/>
      <w:jc w:val="both"/>
      <w:rPr>
        <w:rFonts w:ascii="Times New Roman" w:hAnsi="Times New Roman" w:cs="Times New Roman"/>
      </w:rPr>
    </w:pPr>
    <w:r w:rsidRPr="00801DCE">
      <w:rPr>
        <w:rFonts w:ascii="Times New Roman" w:hAnsi="Times New Roman" w:cs="Times New Roman"/>
      </w:rPr>
      <w:t>MEETING MINUTES</w:t>
    </w:r>
  </w:p>
  <w:p w:rsidR="004D394D" w:rsidRDefault="00C74250" w:rsidP="00801DCE">
    <w:pPr>
      <w:pStyle w:val="NoSpacing"/>
      <w:jc w:val="both"/>
      <w:rPr>
        <w:rFonts w:ascii="Times New Roman" w:hAnsi="Times New Roman" w:cs="Times New Roman"/>
      </w:rPr>
    </w:pPr>
    <w:r>
      <w:rPr>
        <w:rFonts w:ascii="Times New Roman" w:hAnsi="Times New Roman" w:cs="Times New Roman"/>
      </w:rPr>
      <w:t>TUESDAY, OCTOBER 24</w:t>
    </w:r>
    <w:r w:rsidR="002E64AA">
      <w:rPr>
        <w:rFonts w:ascii="Times New Roman" w:hAnsi="Times New Roman" w:cs="Times New Roman"/>
      </w:rPr>
      <w:t>,</w:t>
    </w:r>
    <w:r w:rsidR="00C729D3" w:rsidRPr="00801DCE">
      <w:rPr>
        <w:rFonts w:ascii="Times New Roman" w:hAnsi="Times New Roman" w:cs="Times New Roman"/>
      </w:rPr>
      <w:t xml:space="preserve"> 2017</w:t>
    </w:r>
    <w:r w:rsidR="00801DCE">
      <w:rPr>
        <w:rFonts w:ascii="Times New Roman" w:hAnsi="Times New Roman" w:cs="Times New Roman"/>
      </w:rPr>
      <w:t xml:space="preserve"> AT 7:30 P.M.</w:t>
    </w:r>
  </w:p>
  <w:p w:rsidR="001249DC" w:rsidRPr="00107FE4" w:rsidRDefault="00107FE4" w:rsidP="001249DC">
    <w:pPr>
      <w:pStyle w:val="Header"/>
      <w:jc w:val="both"/>
      <w:rPr>
        <w:rFonts w:ascii="Times New Roman" w:hAnsi="Times New Roman" w:cs="Times New Roman"/>
        <w:bCs/>
      </w:rPr>
    </w:pPr>
    <w:r w:rsidRPr="00107FE4">
      <w:rPr>
        <w:rFonts w:ascii="Times New Roman" w:hAnsi="Times New Roman" w:cs="Times New Roman"/>
      </w:rPr>
      <w:t>PAGE</w:t>
    </w:r>
    <w:r w:rsidR="001249DC" w:rsidRPr="00107FE4">
      <w:rPr>
        <w:rFonts w:ascii="Times New Roman" w:hAnsi="Times New Roman" w:cs="Times New Roman"/>
      </w:rPr>
      <w:t xml:space="preserve"> </w:t>
    </w:r>
    <w:r w:rsidR="001249DC" w:rsidRPr="00107FE4">
      <w:rPr>
        <w:rFonts w:ascii="Times New Roman" w:hAnsi="Times New Roman" w:cs="Times New Roman"/>
        <w:bCs/>
      </w:rPr>
      <w:fldChar w:fldCharType="begin"/>
    </w:r>
    <w:r w:rsidR="001249DC" w:rsidRPr="00107FE4">
      <w:rPr>
        <w:rFonts w:ascii="Times New Roman" w:hAnsi="Times New Roman" w:cs="Times New Roman"/>
        <w:bCs/>
      </w:rPr>
      <w:instrText xml:space="preserve"> PAGE  \* Arabic  \* MERGEFORMAT </w:instrText>
    </w:r>
    <w:r w:rsidR="001249DC" w:rsidRPr="00107FE4">
      <w:rPr>
        <w:rFonts w:ascii="Times New Roman" w:hAnsi="Times New Roman" w:cs="Times New Roman"/>
        <w:bCs/>
      </w:rPr>
      <w:fldChar w:fldCharType="separate"/>
    </w:r>
    <w:r w:rsidR="002937D0">
      <w:rPr>
        <w:rFonts w:ascii="Times New Roman" w:hAnsi="Times New Roman" w:cs="Times New Roman"/>
        <w:bCs/>
        <w:noProof/>
      </w:rPr>
      <w:t>5</w:t>
    </w:r>
    <w:r w:rsidR="001249DC" w:rsidRPr="00107FE4">
      <w:rPr>
        <w:rFonts w:ascii="Times New Roman" w:hAnsi="Times New Roman" w:cs="Times New Roman"/>
        <w:bCs/>
      </w:rPr>
      <w:fldChar w:fldCharType="end"/>
    </w:r>
    <w:r w:rsidR="001249DC" w:rsidRPr="00107FE4">
      <w:rPr>
        <w:rFonts w:ascii="Times New Roman" w:hAnsi="Times New Roman" w:cs="Times New Roman"/>
      </w:rPr>
      <w:t xml:space="preserve"> of </w:t>
    </w:r>
    <w:r w:rsidR="001249DC" w:rsidRPr="00107FE4">
      <w:rPr>
        <w:rFonts w:ascii="Times New Roman" w:hAnsi="Times New Roman" w:cs="Times New Roman"/>
        <w:bCs/>
      </w:rPr>
      <w:fldChar w:fldCharType="begin"/>
    </w:r>
    <w:r w:rsidR="001249DC" w:rsidRPr="00107FE4">
      <w:rPr>
        <w:rFonts w:ascii="Times New Roman" w:hAnsi="Times New Roman" w:cs="Times New Roman"/>
        <w:bCs/>
      </w:rPr>
      <w:instrText xml:space="preserve"> NUMPAGES  \* Arabic  \* MERGEFORMAT </w:instrText>
    </w:r>
    <w:r w:rsidR="001249DC" w:rsidRPr="00107FE4">
      <w:rPr>
        <w:rFonts w:ascii="Times New Roman" w:hAnsi="Times New Roman" w:cs="Times New Roman"/>
        <w:bCs/>
      </w:rPr>
      <w:fldChar w:fldCharType="separate"/>
    </w:r>
    <w:r w:rsidR="002937D0">
      <w:rPr>
        <w:rFonts w:ascii="Times New Roman" w:hAnsi="Times New Roman" w:cs="Times New Roman"/>
        <w:bCs/>
        <w:noProof/>
      </w:rPr>
      <w:t>5</w:t>
    </w:r>
    <w:r w:rsidR="001249DC" w:rsidRPr="00107FE4">
      <w:rPr>
        <w:rFonts w:ascii="Times New Roman" w:hAnsi="Times New Roman" w:cs="Times New Roman"/>
        <w:bCs/>
      </w:rPr>
      <w:fldChar w:fldCharType="end"/>
    </w:r>
  </w:p>
  <w:p w:rsidR="001249DC" w:rsidRPr="00801DCE" w:rsidRDefault="001249DC" w:rsidP="00801DCE">
    <w:pPr>
      <w:pStyle w:val="NoSpacing"/>
      <w:jc w:val="both"/>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54FF4"/>
    <w:multiLevelType w:val="hybridMultilevel"/>
    <w:tmpl w:val="8FD43480"/>
    <w:numStyleLink w:val="ImportedStyle1"/>
  </w:abstractNum>
  <w:abstractNum w:abstractNumId="1" w15:restartNumberingAfterBreak="0">
    <w:nsid w:val="0BE91943"/>
    <w:multiLevelType w:val="hybridMultilevel"/>
    <w:tmpl w:val="889AE642"/>
    <w:lvl w:ilvl="0" w:tplc="FFE81EAC">
      <w:start w:val="1"/>
      <w:numFmt w:val="lowerLetter"/>
      <w:lvlText w:val="%1."/>
      <w:lvlJc w:val="left"/>
      <w:pPr>
        <w:ind w:left="720" w:hanging="360"/>
      </w:pPr>
      <w:rPr>
        <w:rFonts w:eastAsia="Arial Unicode MS" w:cs="Arial Unicode M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851C90"/>
    <w:multiLevelType w:val="hybridMultilevel"/>
    <w:tmpl w:val="32A2D6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8C7925"/>
    <w:multiLevelType w:val="hybridMultilevel"/>
    <w:tmpl w:val="A5903430"/>
    <w:lvl w:ilvl="0" w:tplc="0409000F">
      <w:start w:val="1"/>
      <w:numFmt w:val="decimal"/>
      <w:lvlText w:val="%1."/>
      <w:lvlJc w:val="left"/>
      <w:pPr>
        <w:ind w:left="1444" w:hanging="360"/>
      </w:pPr>
    </w:lvl>
    <w:lvl w:ilvl="1" w:tplc="04090019" w:tentative="1">
      <w:start w:val="1"/>
      <w:numFmt w:val="lowerLetter"/>
      <w:lvlText w:val="%2."/>
      <w:lvlJc w:val="left"/>
      <w:pPr>
        <w:ind w:left="2164" w:hanging="360"/>
      </w:pPr>
    </w:lvl>
    <w:lvl w:ilvl="2" w:tplc="0409001B" w:tentative="1">
      <w:start w:val="1"/>
      <w:numFmt w:val="lowerRoman"/>
      <w:lvlText w:val="%3."/>
      <w:lvlJc w:val="right"/>
      <w:pPr>
        <w:ind w:left="2884" w:hanging="180"/>
      </w:pPr>
    </w:lvl>
    <w:lvl w:ilvl="3" w:tplc="0409000F" w:tentative="1">
      <w:start w:val="1"/>
      <w:numFmt w:val="decimal"/>
      <w:lvlText w:val="%4."/>
      <w:lvlJc w:val="left"/>
      <w:pPr>
        <w:ind w:left="3604" w:hanging="360"/>
      </w:pPr>
    </w:lvl>
    <w:lvl w:ilvl="4" w:tplc="04090019" w:tentative="1">
      <w:start w:val="1"/>
      <w:numFmt w:val="lowerLetter"/>
      <w:lvlText w:val="%5."/>
      <w:lvlJc w:val="left"/>
      <w:pPr>
        <w:ind w:left="4324" w:hanging="360"/>
      </w:pPr>
    </w:lvl>
    <w:lvl w:ilvl="5" w:tplc="0409001B" w:tentative="1">
      <w:start w:val="1"/>
      <w:numFmt w:val="lowerRoman"/>
      <w:lvlText w:val="%6."/>
      <w:lvlJc w:val="right"/>
      <w:pPr>
        <w:ind w:left="5044" w:hanging="180"/>
      </w:pPr>
    </w:lvl>
    <w:lvl w:ilvl="6" w:tplc="0409000F" w:tentative="1">
      <w:start w:val="1"/>
      <w:numFmt w:val="decimal"/>
      <w:lvlText w:val="%7."/>
      <w:lvlJc w:val="left"/>
      <w:pPr>
        <w:ind w:left="5764" w:hanging="360"/>
      </w:pPr>
    </w:lvl>
    <w:lvl w:ilvl="7" w:tplc="04090019" w:tentative="1">
      <w:start w:val="1"/>
      <w:numFmt w:val="lowerLetter"/>
      <w:lvlText w:val="%8."/>
      <w:lvlJc w:val="left"/>
      <w:pPr>
        <w:ind w:left="6484" w:hanging="360"/>
      </w:pPr>
    </w:lvl>
    <w:lvl w:ilvl="8" w:tplc="0409001B" w:tentative="1">
      <w:start w:val="1"/>
      <w:numFmt w:val="lowerRoman"/>
      <w:lvlText w:val="%9."/>
      <w:lvlJc w:val="right"/>
      <w:pPr>
        <w:ind w:left="7204" w:hanging="180"/>
      </w:pPr>
    </w:lvl>
  </w:abstractNum>
  <w:abstractNum w:abstractNumId="4" w15:restartNumberingAfterBreak="0">
    <w:nsid w:val="20662617"/>
    <w:multiLevelType w:val="hybridMultilevel"/>
    <w:tmpl w:val="B136CFD8"/>
    <w:lvl w:ilvl="0" w:tplc="FF5E6D4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2578297D"/>
    <w:multiLevelType w:val="hybridMultilevel"/>
    <w:tmpl w:val="BD8C2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364646"/>
    <w:multiLevelType w:val="hybridMultilevel"/>
    <w:tmpl w:val="AF909F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1A0BF5"/>
    <w:multiLevelType w:val="hybridMultilevel"/>
    <w:tmpl w:val="AFD40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BE0895"/>
    <w:multiLevelType w:val="hybridMultilevel"/>
    <w:tmpl w:val="CC8E022E"/>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9" w15:restartNumberingAfterBreak="0">
    <w:nsid w:val="45AC2761"/>
    <w:multiLevelType w:val="hybridMultilevel"/>
    <w:tmpl w:val="8FD43480"/>
    <w:numStyleLink w:val="ImportedStyle1"/>
  </w:abstractNum>
  <w:abstractNum w:abstractNumId="10" w15:restartNumberingAfterBreak="0">
    <w:nsid w:val="4A864911"/>
    <w:multiLevelType w:val="hybridMultilevel"/>
    <w:tmpl w:val="8FD43480"/>
    <w:styleLink w:val="ImportedStyle1"/>
    <w:lvl w:ilvl="0" w:tplc="85F23D6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28AE8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C03DD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B3CE0E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01A5D2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6669B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A5C3B8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6E2F2F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04A92A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4C7A2DB0"/>
    <w:multiLevelType w:val="hybridMultilevel"/>
    <w:tmpl w:val="5D38AB28"/>
    <w:lvl w:ilvl="0" w:tplc="0E9A6BE2">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15:restartNumberingAfterBreak="0">
    <w:nsid w:val="52A4297C"/>
    <w:multiLevelType w:val="hybridMultilevel"/>
    <w:tmpl w:val="7366A1A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3" w15:restartNumberingAfterBreak="0">
    <w:nsid w:val="5B12086A"/>
    <w:multiLevelType w:val="hybridMultilevel"/>
    <w:tmpl w:val="E4F66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846BCF"/>
    <w:multiLevelType w:val="hybridMultilevel"/>
    <w:tmpl w:val="37A2B786"/>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95064A"/>
    <w:multiLevelType w:val="hybridMultilevel"/>
    <w:tmpl w:val="95847E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C07D8D"/>
    <w:multiLevelType w:val="hybridMultilevel"/>
    <w:tmpl w:val="F99678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1F670D"/>
    <w:multiLevelType w:val="hybridMultilevel"/>
    <w:tmpl w:val="A5AEA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C01A16"/>
    <w:multiLevelType w:val="hybridMultilevel"/>
    <w:tmpl w:val="D38A07B2"/>
    <w:lvl w:ilvl="0" w:tplc="5A56144A">
      <w:start w:val="1"/>
      <w:numFmt w:val="upperLetter"/>
      <w:lvlText w:val="%1)"/>
      <w:lvlJc w:val="left"/>
      <w:pPr>
        <w:ind w:left="720" w:hanging="360"/>
      </w:pPr>
      <w:rPr>
        <w:rFonts w:eastAsia="Arial Unicode MS" w:cs="Arial Unicode M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A729FD"/>
    <w:multiLevelType w:val="hybridMultilevel"/>
    <w:tmpl w:val="1682DC10"/>
    <w:lvl w:ilvl="0" w:tplc="1720A49C">
      <w:start w:val="1"/>
      <w:numFmt w:val="decimal"/>
      <w:lvlText w:val="%1."/>
      <w:lvlJc w:val="left"/>
      <w:pPr>
        <w:ind w:left="504" w:hanging="360"/>
      </w:pPr>
      <w:rPr>
        <w:rFonts w:hint="default"/>
      </w:rPr>
    </w:lvl>
    <w:lvl w:ilvl="1" w:tplc="04090019">
      <w:start w:val="1"/>
      <w:numFmt w:val="lowerLetter"/>
      <w:lvlText w:val="%2."/>
      <w:lvlJc w:val="left"/>
      <w:pPr>
        <w:ind w:left="1350" w:hanging="360"/>
      </w:pPr>
    </w:lvl>
    <w:lvl w:ilvl="2" w:tplc="0409001B">
      <w:start w:val="1"/>
      <w:numFmt w:val="lowerRoman"/>
      <w:lvlText w:val="%3."/>
      <w:lvlJc w:val="right"/>
      <w:pPr>
        <w:ind w:left="1350" w:hanging="180"/>
      </w:pPr>
    </w:lvl>
    <w:lvl w:ilvl="3" w:tplc="04090001">
      <w:start w:val="1"/>
      <w:numFmt w:val="bullet"/>
      <w:lvlText w:val=""/>
      <w:lvlJc w:val="left"/>
      <w:pPr>
        <w:ind w:left="2664" w:hanging="360"/>
      </w:pPr>
      <w:rPr>
        <w:rFonts w:ascii="Symbol" w:hAnsi="Symbol" w:hint="default"/>
      </w:rPr>
    </w:lvl>
    <w:lvl w:ilvl="4" w:tplc="04090019">
      <w:start w:val="1"/>
      <w:numFmt w:val="lowerLetter"/>
      <w:lvlText w:val="%5."/>
      <w:lvlJc w:val="left"/>
      <w:pPr>
        <w:ind w:left="3384" w:hanging="360"/>
      </w:pPr>
    </w:lvl>
    <w:lvl w:ilvl="5" w:tplc="0409001B">
      <w:start w:val="1"/>
      <w:numFmt w:val="lowerRoman"/>
      <w:lvlText w:val="%6."/>
      <w:lvlJc w:val="right"/>
      <w:pPr>
        <w:ind w:left="4104" w:hanging="180"/>
      </w:pPr>
    </w:lvl>
    <w:lvl w:ilvl="6" w:tplc="0409000F">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num w:numId="1">
    <w:abstractNumId w:val="19"/>
  </w:num>
  <w:num w:numId="2">
    <w:abstractNumId w:val="12"/>
  </w:num>
  <w:num w:numId="3">
    <w:abstractNumId w:val="17"/>
  </w:num>
  <w:num w:numId="4">
    <w:abstractNumId w:val="15"/>
  </w:num>
  <w:num w:numId="5">
    <w:abstractNumId w:val="3"/>
  </w:num>
  <w:num w:numId="6">
    <w:abstractNumId w:val="5"/>
  </w:num>
  <w:num w:numId="7">
    <w:abstractNumId w:val="7"/>
  </w:num>
  <w:num w:numId="8">
    <w:abstractNumId w:val="18"/>
  </w:num>
  <w:num w:numId="9">
    <w:abstractNumId w:val="2"/>
  </w:num>
  <w:num w:numId="10">
    <w:abstractNumId w:val="13"/>
  </w:num>
  <w:num w:numId="11">
    <w:abstractNumId w:val="1"/>
  </w:num>
  <w:num w:numId="12">
    <w:abstractNumId w:val="8"/>
  </w:num>
  <w:num w:numId="13">
    <w:abstractNumId w:val="10"/>
  </w:num>
  <w:num w:numId="14">
    <w:abstractNumId w:val="9"/>
  </w:num>
  <w:num w:numId="15">
    <w:abstractNumId w:val="16"/>
  </w:num>
  <w:num w:numId="16">
    <w:abstractNumId w:val="0"/>
  </w:num>
  <w:num w:numId="17">
    <w:abstractNumId w:val="0"/>
    <w:lvlOverride w:ilvl="0">
      <w:lvl w:ilvl="0" w:tplc="327080D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Override>
    <w:lvlOverride w:ilvl="1">
      <w:lvl w:ilvl="1" w:tplc="DD80067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B823F4C">
        <w:start w:val="1"/>
        <w:numFmt w:val="lowerRoman"/>
        <w:lvlText w:val="%3."/>
        <w:lvlJc w:val="left"/>
        <w:pPr>
          <w:ind w:left="216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AC65C1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81A3D8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4ECC7DE">
        <w:start w:val="1"/>
        <w:numFmt w:val="lowerRoman"/>
        <w:lvlText w:val="%6."/>
        <w:lvlJc w:val="left"/>
        <w:pPr>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2B04C0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392DAF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394D9CE">
        <w:start w:val="1"/>
        <w:numFmt w:val="lowerRoman"/>
        <w:lvlText w:val="%9."/>
        <w:lvlJc w:val="left"/>
        <w:pPr>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6"/>
  </w:num>
  <w:num w:numId="19">
    <w:abstractNumId w:val="14"/>
  </w:num>
  <w:num w:numId="20">
    <w:abstractNumId w:val="4"/>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94D"/>
    <w:rsid w:val="0001409B"/>
    <w:rsid w:val="000226CD"/>
    <w:rsid w:val="000232D0"/>
    <w:rsid w:val="00035DAA"/>
    <w:rsid w:val="00054CCA"/>
    <w:rsid w:val="00055B2F"/>
    <w:rsid w:val="00077636"/>
    <w:rsid w:val="000968E7"/>
    <w:rsid w:val="000C1199"/>
    <w:rsid w:val="00107FE4"/>
    <w:rsid w:val="001249DC"/>
    <w:rsid w:val="00143163"/>
    <w:rsid w:val="00164AD2"/>
    <w:rsid w:val="0017714C"/>
    <w:rsid w:val="001A2870"/>
    <w:rsid w:val="001C12C9"/>
    <w:rsid w:val="001E7943"/>
    <w:rsid w:val="001F6C21"/>
    <w:rsid w:val="002167E2"/>
    <w:rsid w:val="00252B05"/>
    <w:rsid w:val="0025434E"/>
    <w:rsid w:val="0027075C"/>
    <w:rsid w:val="00270DDF"/>
    <w:rsid w:val="002937D0"/>
    <w:rsid w:val="00295CE3"/>
    <w:rsid w:val="002A413E"/>
    <w:rsid w:val="002A427A"/>
    <w:rsid w:val="002A7D7D"/>
    <w:rsid w:val="002D0156"/>
    <w:rsid w:val="002D06C3"/>
    <w:rsid w:val="002D67FB"/>
    <w:rsid w:val="002E64AA"/>
    <w:rsid w:val="002F2956"/>
    <w:rsid w:val="0030407C"/>
    <w:rsid w:val="0034253A"/>
    <w:rsid w:val="00361A57"/>
    <w:rsid w:val="00375492"/>
    <w:rsid w:val="00387419"/>
    <w:rsid w:val="003A5DED"/>
    <w:rsid w:val="003D159A"/>
    <w:rsid w:val="003E5897"/>
    <w:rsid w:val="004039BA"/>
    <w:rsid w:val="004069F2"/>
    <w:rsid w:val="00425578"/>
    <w:rsid w:val="00456F51"/>
    <w:rsid w:val="0046738B"/>
    <w:rsid w:val="00491D84"/>
    <w:rsid w:val="0049267B"/>
    <w:rsid w:val="004A1535"/>
    <w:rsid w:val="004A3EE7"/>
    <w:rsid w:val="004D19FB"/>
    <w:rsid w:val="004D394D"/>
    <w:rsid w:val="004D5248"/>
    <w:rsid w:val="004F2881"/>
    <w:rsid w:val="005542FA"/>
    <w:rsid w:val="0057554D"/>
    <w:rsid w:val="005B0A5D"/>
    <w:rsid w:val="005D13A1"/>
    <w:rsid w:val="005E14E5"/>
    <w:rsid w:val="00605D88"/>
    <w:rsid w:val="00663E45"/>
    <w:rsid w:val="006736CE"/>
    <w:rsid w:val="00693B4F"/>
    <w:rsid w:val="006B3C7F"/>
    <w:rsid w:val="006B5906"/>
    <w:rsid w:val="006C13A8"/>
    <w:rsid w:val="006D2C56"/>
    <w:rsid w:val="006D2FB1"/>
    <w:rsid w:val="006D68A8"/>
    <w:rsid w:val="006F74E4"/>
    <w:rsid w:val="007054BE"/>
    <w:rsid w:val="007107C9"/>
    <w:rsid w:val="00717524"/>
    <w:rsid w:val="00744C19"/>
    <w:rsid w:val="00754C36"/>
    <w:rsid w:val="00770A9D"/>
    <w:rsid w:val="00793D2D"/>
    <w:rsid w:val="00795A94"/>
    <w:rsid w:val="007B56FD"/>
    <w:rsid w:val="007C1CB5"/>
    <w:rsid w:val="007E48DD"/>
    <w:rsid w:val="00801130"/>
    <w:rsid w:val="00801DCE"/>
    <w:rsid w:val="00835515"/>
    <w:rsid w:val="00837896"/>
    <w:rsid w:val="00856488"/>
    <w:rsid w:val="008712F8"/>
    <w:rsid w:val="008A16D2"/>
    <w:rsid w:val="008A1C2E"/>
    <w:rsid w:val="008A4B8E"/>
    <w:rsid w:val="008D61B9"/>
    <w:rsid w:val="008E7175"/>
    <w:rsid w:val="008F636E"/>
    <w:rsid w:val="009149BC"/>
    <w:rsid w:val="00915949"/>
    <w:rsid w:val="0095218D"/>
    <w:rsid w:val="009526DD"/>
    <w:rsid w:val="009A30DC"/>
    <w:rsid w:val="009A79DF"/>
    <w:rsid w:val="009F4220"/>
    <w:rsid w:val="00A03ADC"/>
    <w:rsid w:val="00A05757"/>
    <w:rsid w:val="00A2219C"/>
    <w:rsid w:val="00A446A2"/>
    <w:rsid w:val="00A568A8"/>
    <w:rsid w:val="00A70BD7"/>
    <w:rsid w:val="00AB08FD"/>
    <w:rsid w:val="00AD037E"/>
    <w:rsid w:val="00AD35ED"/>
    <w:rsid w:val="00AD480A"/>
    <w:rsid w:val="00AE267C"/>
    <w:rsid w:val="00AF553A"/>
    <w:rsid w:val="00B13AE6"/>
    <w:rsid w:val="00B35C76"/>
    <w:rsid w:val="00B44CAB"/>
    <w:rsid w:val="00B53967"/>
    <w:rsid w:val="00B63B62"/>
    <w:rsid w:val="00B67C96"/>
    <w:rsid w:val="00B778F2"/>
    <w:rsid w:val="00B841C1"/>
    <w:rsid w:val="00BC62F4"/>
    <w:rsid w:val="00C311FB"/>
    <w:rsid w:val="00C34225"/>
    <w:rsid w:val="00C510E0"/>
    <w:rsid w:val="00C729D3"/>
    <w:rsid w:val="00C74250"/>
    <w:rsid w:val="00C91068"/>
    <w:rsid w:val="00CA790F"/>
    <w:rsid w:val="00CB6845"/>
    <w:rsid w:val="00CD0508"/>
    <w:rsid w:val="00CE4CCB"/>
    <w:rsid w:val="00CE6047"/>
    <w:rsid w:val="00CE7B6F"/>
    <w:rsid w:val="00D33C32"/>
    <w:rsid w:val="00D46EA6"/>
    <w:rsid w:val="00D511E3"/>
    <w:rsid w:val="00D53D5F"/>
    <w:rsid w:val="00D62164"/>
    <w:rsid w:val="00D66B68"/>
    <w:rsid w:val="00D6770B"/>
    <w:rsid w:val="00D836E3"/>
    <w:rsid w:val="00DD1B1D"/>
    <w:rsid w:val="00DF7871"/>
    <w:rsid w:val="00E002AF"/>
    <w:rsid w:val="00E7533C"/>
    <w:rsid w:val="00E860EB"/>
    <w:rsid w:val="00E8724C"/>
    <w:rsid w:val="00EA2159"/>
    <w:rsid w:val="00EA3D64"/>
    <w:rsid w:val="00EB3243"/>
    <w:rsid w:val="00ED0E56"/>
    <w:rsid w:val="00ED25AB"/>
    <w:rsid w:val="00EE48C9"/>
    <w:rsid w:val="00EF2900"/>
    <w:rsid w:val="00F57CED"/>
    <w:rsid w:val="00F8693E"/>
    <w:rsid w:val="00F94CFD"/>
    <w:rsid w:val="00F95FBC"/>
    <w:rsid w:val="00FA1F9C"/>
    <w:rsid w:val="00FB76F6"/>
    <w:rsid w:val="00FD5F43"/>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0286C379-740F-4FE5-8107-BDB197485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394D"/>
    <w:pPr>
      <w:tabs>
        <w:tab w:val="center" w:pos="4680"/>
        <w:tab w:val="right" w:pos="9360"/>
      </w:tabs>
      <w:spacing w:after="0"/>
    </w:pPr>
  </w:style>
  <w:style w:type="character" w:customStyle="1" w:styleId="HeaderChar">
    <w:name w:val="Header Char"/>
    <w:basedOn w:val="DefaultParagraphFont"/>
    <w:link w:val="Header"/>
    <w:uiPriority w:val="99"/>
    <w:rsid w:val="004D394D"/>
  </w:style>
  <w:style w:type="paragraph" w:styleId="Footer">
    <w:name w:val="footer"/>
    <w:basedOn w:val="Normal"/>
    <w:link w:val="FooterChar"/>
    <w:uiPriority w:val="99"/>
    <w:unhideWhenUsed/>
    <w:rsid w:val="004D394D"/>
    <w:pPr>
      <w:tabs>
        <w:tab w:val="center" w:pos="4680"/>
        <w:tab w:val="right" w:pos="9360"/>
      </w:tabs>
      <w:spacing w:after="0"/>
    </w:pPr>
  </w:style>
  <w:style w:type="character" w:customStyle="1" w:styleId="FooterChar">
    <w:name w:val="Footer Char"/>
    <w:basedOn w:val="DefaultParagraphFont"/>
    <w:link w:val="Footer"/>
    <w:uiPriority w:val="99"/>
    <w:rsid w:val="004D394D"/>
  </w:style>
  <w:style w:type="paragraph" w:styleId="ListParagraph">
    <w:name w:val="List Paragraph"/>
    <w:basedOn w:val="Normal"/>
    <w:qFormat/>
    <w:rsid w:val="00793D2D"/>
    <w:pPr>
      <w:ind w:left="720"/>
      <w:contextualSpacing/>
    </w:pPr>
  </w:style>
  <w:style w:type="paragraph" w:styleId="NoSpacing">
    <w:name w:val="No Spacing"/>
    <w:uiPriority w:val="1"/>
    <w:qFormat/>
    <w:rsid w:val="00801DCE"/>
    <w:pPr>
      <w:spacing w:after="0"/>
    </w:pPr>
  </w:style>
  <w:style w:type="paragraph" w:customStyle="1" w:styleId="Body">
    <w:name w:val="Body"/>
    <w:rsid w:val="006B3C7F"/>
    <w:pPr>
      <w:pBdr>
        <w:top w:val="nil"/>
        <w:left w:val="nil"/>
        <w:bottom w:val="nil"/>
        <w:right w:val="nil"/>
        <w:between w:val="nil"/>
        <w:bar w:val="nil"/>
      </w:pBdr>
      <w:spacing w:after="0"/>
      <w:jc w:val="left"/>
    </w:pPr>
    <w:rPr>
      <w:rFonts w:ascii="Helvetica" w:eastAsia="Arial Unicode MS" w:hAnsi="Arial Unicode MS" w:cs="Arial Unicode MS"/>
      <w:color w:val="000000"/>
      <w:bdr w:val="nil"/>
    </w:rPr>
  </w:style>
  <w:style w:type="character" w:styleId="PageNumber">
    <w:name w:val="page number"/>
    <w:rsid w:val="006B3C7F"/>
    <w:rPr>
      <w:lang w:val="en-US"/>
    </w:rPr>
  </w:style>
  <w:style w:type="paragraph" w:customStyle="1" w:styleId="BodyA">
    <w:name w:val="Body A"/>
    <w:rsid w:val="000968E7"/>
    <w:pPr>
      <w:pBdr>
        <w:top w:val="nil"/>
        <w:left w:val="nil"/>
        <w:bottom w:val="nil"/>
        <w:right w:val="nil"/>
        <w:between w:val="nil"/>
        <w:bar w:val="nil"/>
      </w:pBdr>
      <w:spacing w:after="0"/>
      <w:jc w:val="left"/>
    </w:pPr>
    <w:rPr>
      <w:rFonts w:ascii="Courier" w:eastAsia="Arial Unicode MS" w:hAnsi="Courier" w:cs="Arial Unicode MS"/>
      <w:color w:val="000000"/>
      <w:sz w:val="24"/>
      <w:szCs w:val="24"/>
      <w:u w:color="000000"/>
      <w:bdr w:val="nil"/>
    </w:rPr>
  </w:style>
  <w:style w:type="paragraph" w:styleId="BalloonText">
    <w:name w:val="Balloon Text"/>
    <w:basedOn w:val="Normal"/>
    <w:link w:val="BalloonTextChar"/>
    <w:uiPriority w:val="99"/>
    <w:semiHidden/>
    <w:unhideWhenUsed/>
    <w:rsid w:val="00B44CA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CAB"/>
    <w:rPr>
      <w:rFonts w:ascii="Segoe UI" w:hAnsi="Segoe UI" w:cs="Segoe UI"/>
      <w:sz w:val="18"/>
      <w:szCs w:val="18"/>
    </w:rPr>
  </w:style>
  <w:style w:type="numbering" w:customStyle="1" w:styleId="ImportedStyle1">
    <w:name w:val="Imported Style 1"/>
    <w:rsid w:val="00D66B68"/>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718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CAEF33-5155-4697-AD48-1EF365162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1957</Words>
  <Characters>11157</Characters>
  <Application>Microsoft Office Word</Application>
  <DocSecurity>4</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qvf</dc:creator>
  <cp:keywords/>
  <dc:description/>
  <cp:lastModifiedBy>Lisa Hall</cp:lastModifiedBy>
  <cp:revision>2</cp:revision>
  <cp:lastPrinted>2017-10-31T17:44:00Z</cp:lastPrinted>
  <dcterms:created xsi:type="dcterms:W3CDTF">2018-03-14T18:08:00Z</dcterms:created>
  <dcterms:modified xsi:type="dcterms:W3CDTF">2018-03-14T18:08:00Z</dcterms:modified>
</cp:coreProperties>
</file>