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E897B" w14:textId="77777777" w:rsidR="00036153" w:rsidRPr="0028362D" w:rsidRDefault="00036153" w:rsidP="00036153">
      <w:pPr>
        <w:pStyle w:val="NoSpacing"/>
        <w:jc w:val="both"/>
        <w:rPr>
          <w:rFonts w:cs="Times New Roman"/>
          <w:sz w:val="22"/>
        </w:rPr>
      </w:pPr>
      <w:bookmarkStart w:id="0" w:name="_GoBack"/>
      <w:bookmarkEnd w:id="0"/>
      <w:r w:rsidRPr="0028362D">
        <w:rPr>
          <w:rFonts w:cs="Times New Roman"/>
          <w:sz w:val="22"/>
        </w:rPr>
        <w:t>Location:</w:t>
      </w:r>
      <w:r w:rsidRPr="0028362D">
        <w:rPr>
          <w:rFonts w:cs="Times New Roman"/>
          <w:sz w:val="22"/>
        </w:rPr>
        <w:tab/>
      </w:r>
      <w:r w:rsidRPr="0028362D">
        <w:rPr>
          <w:rFonts w:cs="Times New Roman"/>
          <w:sz w:val="22"/>
        </w:rPr>
        <w:tab/>
        <w:t>Ray Township Hall</w:t>
      </w:r>
    </w:p>
    <w:p w14:paraId="0C4D2893" w14:textId="77777777" w:rsidR="00036153" w:rsidRPr="0028362D" w:rsidRDefault="00036153" w:rsidP="00036153">
      <w:pPr>
        <w:pStyle w:val="NoSpacing"/>
        <w:jc w:val="both"/>
        <w:rPr>
          <w:rFonts w:cs="Times New Roman"/>
          <w:sz w:val="22"/>
        </w:rPr>
      </w:pPr>
      <w:r w:rsidRPr="0028362D">
        <w:rPr>
          <w:rFonts w:cs="Times New Roman"/>
          <w:sz w:val="22"/>
        </w:rPr>
        <w:tab/>
      </w:r>
      <w:r w:rsidRPr="0028362D">
        <w:rPr>
          <w:rFonts w:cs="Times New Roman"/>
          <w:sz w:val="22"/>
        </w:rPr>
        <w:tab/>
      </w:r>
      <w:r w:rsidRPr="0028362D">
        <w:rPr>
          <w:rFonts w:cs="Times New Roman"/>
          <w:sz w:val="22"/>
        </w:rPr>
        <w:tab/>
        <w:t>64255 Wolcott. Ray, MI 48096</w:t>
      </w:r>
    </w:p>
    <w:p w14:paraId="071A50AB" w14:textId="77777777" w:rsidR="00036153" w:rsidRPr="0028362D" w:rsidRDefault="00036153" w:rsidP="00036153">
      <w:pPr>
        <w:pStyle w:val="NoSpacing"/>
        <w:jc w:val="both"/>
        <w:rPr>
          <w:rFonts w:cs="Times New Roman"/>
          <w:sz w:val="22"/>
        </w:rPr>
      </w:pPr>
    </w:p>
    <w:p w14:paraId="17956B9E" w14:textId="77777777" w:rsidR="00036153" w:rsidRPr="0028362D" w:rsidRDefault="00036153" w:rsidP="00036153">
      <w:pPr>
        <w:pStyle w:val="NoSpacing"/>
        <w:jc w:val="both"/>
        <w:rPr>
          <w:rFonts w:cs="Times New Roman"/>
          <w:sz w:val="22"/>
        </w:rPr>
      </w:pPr>
      <w:r w:rsidRPr="0028362D">
        <w:rPr>
          <w:rFonts w:cs="Times New Roman"/>
          <w:sz w:val="22"/>
        </w:rPr>
        <w:t>Present:</w:t>
      </w:r>
      <w:r w:rsidRPr="0028362D">
        <w:rPr>
          <w:rFonts w:cs="Times New Roman"/>
          <w:sz w:val="22"/>
        </w:rPr>
        <w:tab/>
      </w:r>
      <w:r w:rsidRPr="0028362D">
        <w:rPr>
          <w:rFonts w:cs="Times New Roman"/>
          <w:sz w:val="22"/>
        </w:rPr>
        <w:tab/>
      </w:r>
      <w:r w:rsidRPr="0028362D">
        <w:rPr>
          <w:rFonts w:cs="Times New Roman"/>
          <w:sz w:val="22"/>
        </w:rPr>
        <w:tab/>
        <w:t>Joe Jarzyna, Supervisor</w:t>
      </w:r>
    </w:p>
    <w:p w14:paraId="5A4E486A" w14:textId="77777777" w:rsidR="00036153" w:rsidRPr="0028362D" w:rsidRDefault="00036153" w:rsidP="00036153">
      <w:pPr>
        <w:pStyle w:val="NoSpacing"/>
        <w:jc w:val="both"/>
        <w:rPr>
          <w:rFonts w:cs="Times New Roman"/>
          <w:sz w:val="22"/>
        </w:rPr>
      </w:pPr>
      <w:r w:rsidRPr="0028362D">
        <w:rPr>
          <w:rFonts w:cs="Times New Roman"/>
          <w:sz w:val="22"/>
        </w:rPr>
        <w:tab/>
      </w:r>
      <w:r w:rsidRPr="0028362D">
        <w:rPr>
          <w:rFonts w:cs="Times New Roman"/>
          <w:sz w:val="22"/>
        </w:rPr>
        <w:tab/>
      </w:r>
      <w:r w:rsidRPr="0028362D">
        <w:rPr>
          <w:rFonts w:cs="Times New Roman"/>
          <w:sz w:val="22"/>
        </w:rPr>
        <w:tab/>
        <w:t>Lori Lascoe, Clerk</w:t>
      </w:r>
    </w:p>
    <w:p w14:paraId="083CF74F" w14:textId="77777777" w:rsidR="00036153" w:rsidRPr="0028362D" w:rsidRDefault="00036153" w:rsidP="00036153">
      <w:pPr>
        <w:pStyle w:val="NoSpacing"/>
        <w:jc w:val="both"/>
        <w:rPr>
          <w:rFonts w:cs="Times New Roman"/>
          <w:sz w:val="22"/>
        </w:rPr>
      </w:pPr>
      <w:r w:rsidRPr="0028362D">
        <w:rPr>
          <w:rFonts w:cs="Times New Roman"/>
          <w:sz w:val="22"/>
        </w:rPr>
        <w:tab/>
      </w:r>
      <w:r w:rsidRPr="0028362D">
        <w:rPr>
          <w:rFonts w:cs="Times New Roman"/>
          <w:sz w:val="22"/>
        </w:rPr>
        <w:tab/>
      </w:r>
      <w:r w:rsidRPr="0028362D">
        <w:rPr>
          <w:rFonts w:cs="Times New Roman"/>
          <w:sz w:val="22"/>
        </w:rPr>
        <w:tab/>
        <w:t>Charlie Bohm, Trustee</w:t>
      </w:r>
    </w:p>
    <w:p w14:paraId="25E83B49" w14:textId="77777777" w:rsidR="00036153" w:rsidRPr="0028362D" w:rsidRDefault="00036153" w:rsidP="00036153">
      <w:pPr>
        <w:pStyle w:val="NoSpacing"/>
        <w:jc w:val="both"/>
        <w:rPr>
          <w:rFonts w:cs="Times New Roman"/>
          <w:sz w:val="22"/>
        </w:rPr>
      </w:pPr>
      <w:r w:rsidRPr="0028362D">
        <w:rPr>
          <w:rFonts w:cs="Times New Roman"/>
          <w:sz w:val="22"/>
        </w:rPr>
        <w:tab/>
      </w:r>
      <w:r w:rsidRPr="0028362D">
        <w:rPr>
          <w:rFonts w:cs="Times New Roman"/>
          <w:sz w:val="22"/>
        </w:rPr>
        <w:tab/>
      </w:r>
      <w:r w:rsidRPr="0028362D">
        <w:rPr>
          <w:rFonts w:cs="Times New Roman"/>
          <w:sz w:val="22"/>
        </w:rPr>
        <w:tab/>
        <w:t>Betty Grader, Trustee</w:t>
      </w:r>
    </w:p>
    <w:p w14:paraId="59373217" w14:textId="77777777" w:rsidR="00036153" w:rsidRDefault="00036153" w:rsidP="00036153">
      <w:pPr>
        <w:pStyle w:val="NoSpacing"/>
        <w:jc w:val="both"/>
        <w:rPr>
          <w:rFonts w:cs="Times New Roman"/>
          <w:sz w:val="22"/>
        </w:rPr>
      </w:pPr>
    </w:p>
    <w:p w14:paraId="35897CA4" w14:textId="77777777" w:rsidR="00DE7AFD" w:rsidRDefault="00DE7AFD" w:rsidP="00DE7AFD">
      <w:pPr>
        <w:pStyle w:val="NoSpacing"/>
        <w:jc w:val="both"/>
        <w:rPr>
          <w:rFonts w:cs="Times New Roman"/>
          <w:sz w:val="22"/>
        </w:rPr>
      </w:pPr>
      <w:r>
        <w:rPr>
          <w:rFonts w:cs="Times New Roman"/>
          <w:sz w:val="22"/>
        </w:rPr>
        <w:t>Absent:</w:t>
      </w:r>
      <w:r>
        <w:rPr>
          <w:rFonts w:cs="Times New Roman"/>
          <w:sz w:val="22"/>
        </w:rPr>
        <w:tab/>
      </w:r>
      <w:r>
        <w:rPr>
          <w:rFonts w:cs="Times New Roman"/>
          <w:sz w:val="22"/>
        </w:rPr>
        <w:tab/>
      </w:r>
      <w:r>
        <w:rPr>
          <w:rFonts w:cs="Times New Roman"/>
          <w:sz w:val="22"/>
        </w:rPr>
        <w:tab/>
      </w:r>
      <w:r w:rsidRPr="0028362D">
        <w:rPr>
          <w:rFonts w:cs="Times New Roman"/>
          <w:sz w:val="22"/>
        </w:rPr>
        <w:t>Doug Stier, Treasurer</w:t>
      </w:r>
      <w:r>
        <w:rPr>
          <w:rFonts w:cs="Times New Roman"/>
          <w:sz w:val="22"/>
        </w:rPr>
        <w:t xml:space="preserve"> (excused)</w:t>
      </w:r>
    </w:p>
    <w:p w14:paraId="767F62B6" w14:textId="77777777" w:rsidR="00DE7AFD" w:rsidRPr="0028362D" w:rsidRDefault="00DE7AFD" w:rsidP="00DE7AFD">
      <w:pPr>
        <w:pStyle w:val="NoSpacing"/>
        <w:jc w:val="both"/>
        <w:rPr>
          <w:rFonts w:cs="Times New Roman"/>
          <w:sz w:val="22"/>
        </w:rPr>
      </w:pPr>
    </w:p>
    <w:p w14:paraId="0FFAD6BB" w14:textId="77777777" w:rsidR="00DE7AFD" w:rsidRPr="00B212B7" w:rsidRDefault="00DE7AFD" w:rsidP="00DE7AFD">
      <w:pPr>
        <w:pStyle w:val="NoSpacing"/>
        <w:jc w:val="both"/>
        <w:rPr>
          <w:rFonts w:cs="Times New Roman"/>
          <w:sz w:val="22"/>
        </w:rPr>
      </w:pPr>
    </w:p>
    <w:p w14:paraId="250C8C17" w14:textId="77777777" w:rsidR="00DE7AFD" w:rsidRPr="00B212B7" w:rsidRDefault="00DE7AFD" w:rsidP="00B212B7">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cs="Times New Roman"/>
          <w:sz w:val="22"/>
          <w:szCs w:val="22"/>
        </w:rPr>
      </w:pPr>
      <w:r w:rsidRPr="00B212B7">
        <w:rPr>
          <w:rFonts w:cs="Times New Roman"/>
          <w:sz w:val="22"/>
          <w:szCs w:val="22"/>
        </w:rPr>
        <w:t>CALL TO ORDER – PLEDGE OF ALLEGIANCE AND ROLL CALL.</w:t>
      </w:r>
    </w:p>
    <w:p w14:paraId="6D67251F" w14:textId="77777777" w:rsidR="00DE7AFD" w:rsidRPr="00B212B7" w:rsidRDefault="00DE7AFD" w:rsidP="00B212B7">
      <w:pPr>
        <w:pStyle w:val="ListParagraph"/>
        <w:ind w:left="360"/>
        <w:jc w:val="both"/>
        <w:rPr>
          <w:rFonts w:cs="Times New Roman"/>
          <w:sz w:val="22"/>
          <w:szCs w:val="22"/>
        </w:rPr>
      </w:pPr>
      <w:r w:rsidRPr="00B212B7">
        <w:rPr>
          <w:rFonts w:cs="Times New Roman"/>
          <w:sz w:val="22"/>
          <w:szCs w:val="22"/>
        </w:rPr>
        <w:t>Supervisor Jarzyna called the meeting to order at 7:00 p.m.  The Pledge of Allegiance was recited.  Jarzyna, Lascoe, Bohm and Grader were present.  Stier was absent due to the death of his father.</w:t>
      </w:r>
    </w:p>
    <w:p w14:paraId="2907FD24" w14:textId="77777777" w:rsidR="00DE7AFD" w:rsidRPr="00B212B7" w:rsidRDefault="00DE7AFD" w:rsidP="00DE7AFD">
      <w:pPr>
        <w:pStyle w:val="ListParagraph"/>
        <w:jc w:val="both"/>
        <w:rPr>
          <w:rFonts w:cs="Times New Roman"/>
          <w:sz w:val="22"/>
          <w:szCs w:val="22"/>
        </w:rPr>
      </w:pPr>
    </w:p>
    <w:p w14:paraId="328710B1" w14:textId="77777777" w:rsidR="00DE7AFD" w:rsidRPr="00B212B7" w:rsidRDefault="00DE7AFD" w:rsidP="00B212B7">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cs="Times New Roman"/>
          <w:sz w:val="22"/>
          <w:szCs w:val="22"/>
        </w:rPr>
      </w:pPr>
      <w:r w:rsidRPr="00B212B7">
        <w:rPr>
          <w:rFonts w:cs="Times New Roman"/>
          <w:sz w:val="22"/>
          <w:szCs w:val="22"/>
        </w:rPr>
        <w:t>APPROVAL OF AGENDA:</w:t>
      </w:r>
    </w:p>
    <w:p w14:paraId="02981C23" w14:textId="77777777" w:rsidR="00DE7AFD" w:rsidRPr="00B212B7" w:rsidRDefault="00DE7AFD" w:rsidP="00B212B7">
      <w:pPr>
        <w:pStyle w:val="ListParagraph"/>
        <w:ind w:hanging="360"/>
        <w:jc w:val="both"/>
        <w:rPr>
          <w:rFonts w:cs="Times New Roman"/>
          <w:b/>
          <w:sz w:val="22"/>
          <w:szCs w:val="22"/>
        </w:rPr>
      </w:pPr>
      <w:r w:rsidRPr="00B212B7">
        <w:rPr>
          <w:rFonts w:cs="Times New Roman"/>
          <w:b/>
          <w:sz w:val="22"/>
          <w:szCs w:val="22"/>
        </w:rPr>
        <w:t>MOTION by Bohm supported by Grader to approve the agenda as presented.</w:t>
      </w:r>
    </w:p>
    <w:p w14:paraId="207C2948" w14:textId="77777777" w:rsidR="00DE7AFD" w:rsidRPr="00B212B7" w:rsidRDefault="00DE7AFD" w:rsidP="00B212B7">
      <w:pPr>
        <w:pStyle w:val="ListParagraph"/>
        <w:ind w:left="450" w:hanging="90"/>
        <w:jc w:val="both"/>
        <w:rPr>
          <w:rFonts w:cs="Times New Roman"/>
          <w:b/>
          <w:sz w:val="22"/>
          <w:szCs w:val="22"/>
        </w:rPr>
      </w:pPr>
      <w:r w:rsidRPr="00B212B7">
        <w:rPr>
          <w:rFonts w:cs="Times New Roman"/>
          <w:b/>
          <w:sz w:val="22"/>
          <w:szCs w:val="22"/>
        </w:rPr>
        <w:t>MOTION carried.</w:t>
      </w:r>
    </w:p>
    <w:p w14:paraId="56487C55" w14:textId="77777777" w:rsidR="00DE7AFD" w:rsidRPr="00B212B7" w:rsidRDefault="00DE7AFD" w:rsidP="00DE7AFD">
      <w:pPr>
        <w:pStyle w:val="ListParagraph"/>
        <w:jc w:val="both"/>
        <w:rPr>
          <w:rFonts w:cs="Times New Roman"/>
          <w:sz w:val="22"/>
          <w:szCs w:val="22"/>
        </w:rPr>
      </w:pPr>
    </w:p>
    <w:p w14:paraId="35D6BD2B" w14:textId="77777777" w:rsidR="00DE7AFD" w:rsidRPr="00B212B7" w:rsidRDefault="00DE7AFD" w:rsidP="00B212B7">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cs="Times New Roman"/>
          <w:sz w:val="22"/>
          <w:szCs w:val="22"/>
        </w:rPr>
      </w:pPr>
      <w:r w:rsidRPr="00B212B7">
        <w:rPr>
          <w:rFonts w:cs="Times New Roman"/>
          <w:sz w:val="22"/>
          <w:szCs w:val="22"/>
        </w:rPr>
        <w:t>PUBLIC COMMENTS – Supervisor Jarzyna asked anyone that would like to speak to come to the podium and state their name.</w:t>
      </w:r>
    </w:p>
    <w:p w14:paraId="0A23F0DE" w14:textId="77777777" w:rsidR="00DE7AFD" w:rsidRPr="00B212B7" w:rsidRDefault="00DE7AFD" w:rsidP="00B212B7">
      <w:pPr>
        <w:ind w:left="360"/>
        <w:jc w:val="both"/>
        <w:rPr>
          <w:rFonts w:cs="Times New Roman"/>
          <w:sz w:val="22"/>
        </w:rPr>
      </w:pPr>
      <w:r w:rsidRPr="00B212B7">
        <w:rPr>
          <w:rFonts w:cs="Times New Roman"/>
          <w:sz w:val="22"/>
        </w:rPr>
        <w:t>There were no public comments at this time.</w:t>
      </w:r>
    </w:p>
    <w:p w14:paraId="1FDC2AC0" w14:textId="77777777" w:rsidR="00DE7AFD" w:rsidRPr="00B212B7" w:rsidRDefault="00DE7AFD" w:rsidP="00B212B7">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cs="Times New Roman"/>
          <w:sz w:val="22"/>
          <w:szCs w:val="22"/>
        </w:rPr>
      </w:pPr>
      <w:r w:rsidRPr="00B212B7">
        <w:rPr>
          <w:rFonts w:cs="Times New Roman"/>
          <w:sz w:val="22"/>
          <w:szCs w:val="22"/>
        </w:rPr>
        <w:t>UNFINISHED BUSINESS:</w:t>
      </w:r>
    </w:p>
    <w:p w14:paraId="5C60C0C5" w14:textId="77777777" w:rsidR="00DE7AFD" w:rsidRPr="00B212B7" w:rsidRDefault="00DE7AFD" w:rsidP="00B212B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firstLine="0"/>
        <w:contextualSpacing/>
        <w:jc w:val="both"/>
        <w:rPr>
          <w:rFonts w:cs="Times New Roman"/>
          <w:sz w:val="22"/>
          <w:szCs w:val="22"/>
        </w:rPr>
      </w:pPr>
      <w:r w:rsidRPr="00B212B7">
        <w:rPr>
          <w:rFonts w:cs="Times New Roman"/>
          <w:sz w:val="22"/>
          <w:szCs w:val="22"/>
        </w:rPr>
        <w:t xml:space="preserve"> Business in Residential Areas</w:t>
      </w:r>
    </w:p>
    <w:p w14:paraId="06D0282D" w14:textId="77777777" w:rsidR="00DE7AFD" w:rsidRPr="00B212B7" w:rsidRDefault="00DE7AFD" w:rsidP="00DE7AFD">
      <w:pPr>
        <w:pStyle w:val="ListParagraph"/>
        <w:ind w:left="1080"/>
        <w:jc w:val="both"/>
        <w:rPr>
          <w:rFonts w:cs="Times New Roman"/>
          <w:sz w:val="22"/>
          <w:szCs w:val="22"/>
        </w:rPr>
      </w:pPr>
    </w:p>
    <w:p w14:paraId="7AA1FB52" w14:textId="77777777" w:rsidR="00DE7AFD" w:rsidRPr="00B212B7" w:rsidRDefault="00DE7AFD" w:rsidP="00B212B7">
      <w:pPr>
        <w:pStyle w:val="ListParagraph"/>
        <w:ind w:left="360"/>
        <w:jc w:val="both"/>
        <w:rPr>
          <w:rFonts w:cs="Times New Roman"/>
          <w:sz w:val="22"/>
          <w:szCs w:val="22"/>
        </w:rPr>
      </w:pPr>
      <w:r w:rsidRPr="00B212B7">
        <w:rPr>
          <w:rFonts w:cs="Times New Roman"/>
          <w:sz w:val="22"/>
          <w:szCs w:val="22"/>
        </w:rPr>
        <w:t>Jarzyna presented the Board with the cost for mailing (via 1</w:t>
      </w:r>
      <w:r w:rsidRPr="00B212B7">
        <w:rPr>
          <w:rFonts w:cs="Times New Roman"/>
          <w:sz w:val="22"/>
          <w:szCs w:val="22"/>
          <w:vertAlign w:val="superscript"/>
        </w:rPr>
        <w:t>st</w:t>
      </w:r>
      <w:r w:rsidRPr="00B212B7">
        <w:rPr>
          <w:rFonts w:cs="Times New Roman"/>
          <w:sz w:val="22"/>
          <w:szCs w:val="22"/>
        </w:rPr>
        <w:t xml:space="preserve"> class mail) the approved letter to the township residents.  Bohm suggested the outside of the envelope be stamped with “Important Notice” or “Immediate Attention Required” to get the attention of the recipients.  The cost of this mailing is estimated to be less than $1,500.00.  It will occur before the end of January 2018.</w:t>
      </w:r>
    </w:p>
    <w:p w14:paraId="333362BD" w14:textId="77777777" w:rsidR="00DE7AFD" w:rsidRPr="00B212B7" w:rsidRDefault="00DE7AFD" w:rsidP="00B212B7">
      <w:pPr>
        <w:pStyle w:val="ListParagraph"/>
        <w:ind w:left="360"/>
        <w:jc w:val="both"/>
        <w:rPr>
          <w:rFonts w:cs="Times New Roman"/>
          <w:sz w:val="22"/>
          <w:szCs w:val="22"/>
        </w:rPr>
      </w:pPr>
    </w:p>
    <w:p w14:paraId="555FC081" w14:textId="647F5515" w:rsidR="00DE7AFD" w:rsidRPr="00B212B7" w:rsidRDefault="00DE7AFD" w:rsidP="00B212B7">
      <w:pPr>
        <w:pStyle w:val="ListParagraph"/>
        <w:ind w:left="360"/>
        <w:jc w:val="both"/>
        <w:rPr>
          <w:rFonts w:cs="Times New Roman"/>
          <w:sz w:val="22"/>
          <w:szCs w:val="22"/>
        </w:rPr>
      </w:pPr>
      <w:r w:rsidRPr="00B212B7">
        <w:rPr>
          <w:rFonts w:cs="Times New Roman"/>
          <w:sz w:val="22"/>
          <w:szCs w:val="22"/>
        </w:rPr>
        <w:t xml:space="preserve">Jarzyna noted that the Tax Assessments will be mailed by February 28, 2018.  He recommended that a reminder notice (of the Business in Residential Areas Letter that will be mailed in January) be included in the same envelope.  The notice should be printed on different colored paper.  This notice would cost approximately $280.00 and save the township the full cost of a second mailing. </w:t>
      </w:r>
    </w:p>
    <w:p w14:paraId="5568F884" w14:textId="77777777" w:rsidR="00DE7AFD" w:rsidRPr="00B212B7" w:rsidRDefault="00DE7AFD" w:rsidP="00B212B7">
      <w:pPr>
        <w:pStyle w:val="ListParagraph"/>
        <w:ind w:left="360"/>
        <w:jc w:val="both"/>
        <w:rPr>
          <w:rFonts w:cs="Times New Roman"/>
          <w:sz w:val="22"/>
          <w:szCs w:val="22"/>
        </w:rPr>
      </w:pPr>
    </w:p>
    <w:p w14:paraId="3712D01F" w14:textId="77777777" w:rsidR="00DE7AFD" w:rsidRPr="00B212B7" w:rsidRDefault="00DE7AFD" w:rsidP="00B212B7">
      <w:pPr>
        <w:pStyle w:val="ListParagraph"/>
        <w:ind w:left="360"/>
        <w:jc w:val="both"/>
        <w:rPr>
          <w:rFonts w:cs="Times New Roman"/>
          <w:b/>
          <w:sz w:val="22"/>
          <w:szCs w:val="22"/>
        </w:rPr>
      </w:pPr>
      <w:r w:rsidRPr="00B212B7">
        <w:rPr>
          <w:rFonts w:cs="Times New Roman"/>
          <w:b/>
          <w:sz w:val="22"/>
          <w:szCs w:val="22"/>
        </w:rPr>
        <w:t>MOTION by Lascoe supported by Bohm to mail out the initial letter</w:t>
      </w:r>
      <w:r w:rsidR="00FD38DE">
        <w:rPr>
          <w:rFonts w:cs="Times New Roman"/>
          <w:b/>
          <w:sz w:val="22"/>
          <w:szCs w:val="22"/>
        </w:rPr>
        <w:t xml:space="preserve"> </w:t>
      </w:r>
      <w:r w:rsidRPr="00B212B7">
        <w:rPr>
          <w:rFonts w:cs="Times New Roman"/>
          <w:b/>
          <w:sz w:val="22"/>
          <w:szCs w:val="22"/>
        </w:rPr>
        <w:t>and then mail the reminder notice (on colored paper) with the Tax Assessment.</w:t>
      </w:r>
    </w:p>
    <w:p w14:paraId="67C70BE0" w14:textId="77777777" w:rsidR="00DE7AFD" w:rsidRPr="00B212B7" w:rsidRDefault="00DE7AFD" w:rsidP="00B212B7">
      <w:pPr>
        <w:pStyle w:val="ListParagraph"/>
        <w:ind w:left="360"/>
        <w:jc w:val="both"/>
        <w:rPr>
          <w:rFonts w:cs="Times New Roman"/>
          <w:b/>
          <w:sz w:val="22"/>
          <w:szCs w:val="22"/>
        </w:rPr>
      </w:pPr>
      <w:r w:rsidRPr="00B212B7">
        <w:rPr>
          <w:rFonts w:cs="Times New Roman"/>
          <w:b/>
          <w:sz w:val="22"/>
          <w:szCs w:val="22"/>
        </w:rPr>
        <w:t>MOTION carried.</w:t>
      </w:r>
    </w:p>
    <w:p w14:paraId="5A1F8FAD" w14:textId="77777777" w:rsidR="00DE7AFD" w:rsidRPr="00B212B7" w:rsidRDefault="00DE7AFD" w:rsidP="00B212B7">
      <w:pPr>
        <w:pStyle w:val="ListParagraph"/>
        <w:ind w:left="360"/>
        <w:jc w:val="both"/>
        <w:rPr>
          <w:rFonts w:cs="Times New Roman"/>
          <w:sz w:val="22"/>
          <w:szCs w:val="22"/>
        </w:rPr>
      </w:pPr>
    </w:p>
    <w:p w14:paraId="07D7D0FE" w14:textId="5B0AD76B" w:rsidR="00DE7AFD" w:rsidRPr="00B212B7" w:rsidRDefault="00DE7AFD" w:rsidP="00B212B7">
      <w:pPr>
        <w:pStyle w:val="ListParagraph"/>
        <w:ind w:left="360"/>
        <w:jc w:val="both"/>
        <w:rPr>
          <w:rFonts w:cs="Times New Roman"/>
          <w:sz w:val="22"/>
          <w:szCs w:val="22"/>
        </w:rPr>
      </w:pPr>
      <w:r w:rsidRPr="00B212B7">
        <w:rPr>
          <w:rFonts w:cs="Times New Roman"/>
          <w:sz w:val="22"/>
          <w:szCs w:val="22"/>
        </w:rPr>
        <w:t>A sample Consent Judgment Casco Township</w:t>
      </w:r>
      <w:r w:rsidR="009363C0">
        <w:rPr>
          <w:rFonts w:cs="Times New Roman"/>
          <w:sz w:val="22"/>
          <w:szCs w:val="22"/>
        </w:rPr>
        <w:t xml:space="preserve"> vs. Ted Rattee, et al</w:t>
      </w:r>
      <w:r w:rsidR="008C2105">
        <w:rPr>
          <w:rFonts w:cs="Times New Roman"/>
          <w:sz w:val="22"/>
          <w:szCs w:val="22"/>
        </w:rPr>
        <w:t>, entered on May 16, 2014,</w:t>
      </w:r>
      <w:r w:rsidRPr="00B212B7">
        <w:rPr>
          <w:rFonts w:cs="Times New Roman"/>
          <w:sz w:val="22"/>
          <w:szCs w:val="22"/>
        </w:rPr>
        <w:t xml:space="preserve"> was discussed</w:t>
      </w:r>
      <w:r w:rsidR="009363C0">
        <w:rPr>
          <w:rFonts w:cs="Times New Roman"/>
          <w:sz w:val="22"/>
          <w:szCs w:val="22"/>
        </w:rPr>
        <w:t xml:space="preserve"> and could be used</w:t>
      </w:r>
      <w:r w:rsidRPr="00B212B7">
        <w:rPr>
          <w:rFonts w:cs="Times New Roman"/>
          <w:sz w:val="22"/>
          <w:szCs w:val="22"/>
        </w:rPr>
        <w:t xml:space="preserve"> as a general template for Ray Township.   It was suggested to keep them simpl</w:t>
      </w:r>
      <w:r w:rsidR="009363C0">
        <w:rPr>
          <w:rFonts w:cs="Times New Roman"/>
          <w:sz w:val="22"/>
          <w:szCs w:val="22"/>
        </w:rPr>
        <w:t>e. T</w:t>
      </w:r>
      <w:r w:rsidRPr="00B212B7">
        <w:rPr>
          <w:rFonts w:cs="Times New Roman"/>
          <w:sz w:val="22"/>
          <w:szCs w:val="22"/>
        </w:rPr>
        <w:t xml:space="preserve">he list of </w:t>
      </w:r>
      <w:r w:rsidR="009363C0">
        <w:rPr>
          <w:rFonts w:cs="Times New Roman"/>
          <w:sz w:val="22"/>
          <w:szCs w:val="22"/>
        </w:rPr>
        <w:t>equipment</w:t>
      </w:r>
      <w:r w:rsidRPr="00B212B7">
        <w:rPr>
          <w:rFonts w:cs="Times New Roman"/>
          <w:sz w:val="22"/>
          <w:szCs w:val="22"/>
        </w:rPr>
        <w:t xml:space="preserve"> should be general.  An example of </w:t>
      </w:r>
      <w:r w:rsidR="009363C0">
        <w:rPr>
          <w:rFonts w:cs="Times New Roman"/>
          <w:sz w:val="22"/>
          <w:szCs w:val="22"/>
        </w:rPr>
        <w:t>equipment</w:t>
      </w:r>
      <w:r w:rsidRPr="00B212B7">
        <w:rPr>
          <w:rFonts w:cs="Times New Roman"/>
          <w:sz w:val="22"/>
          <w:szCs w:val="22"/>
        </w:rPr>
        <w:t xml:space="preserve"> was </w:t>
      </w:r>
      <w:r w:rsidR="009363C0">
        <w:rPr>
          <w:rFonts w:cs="Times New Roman"/>
          <w:sz w:val="22"/>
          <w:szCs w:val="22"/>
        </w:rPr>
        <w:t xml:space="preserve">Exhibit D on the </w:t>
      </w:r>
      <w:r w:rsidRPr="00B212B7">
        <w:rPr>
          <w:rFonts w:cs="Times New Roman"/>
          <w:sz w:val="22"/>
          <w:szCs w:val="22"/>
        </w:rPr>
        <w:t>Casco</w:t>
      </w:r>
      <w:r w:rsidR="009363C0">
        <w:rPr>
          <w:rFonts w:cs="Times New Roman"/>
          <w:sz w:val="22"/>
          <w:szCs w:val="22"/>
        </w:rPr>
        <w:t xml:space="preserve"> </w:t>
      </w:r>
      <w:r w:rsidR="009363C0" w:rsidRPr="00B212B7">
        <w:rPr>
          <w:rFonts w:cs="Times New Roman"/>
          <w:sz w:val="22"/>
          <w:szCs w:val="22"/>
        </w:rPr>
        <w:t>Township</w:t>
      </w:r>
      <w:r w:rsidR="009363C0">
        <w:rPr>
          <w:rFonts w:cs="Times New Roman"/>
          <w:sz w:val="22"/>
          <w:szCs w:val="22"/>
        </w:rPr>
        <w:t xml:space="preserve"> vs. Ted Rattee </w:t>
      </w:r>
      <w:r w:rsidR="008C2105">
        <w:rPr>
          <w:rFonts w:cs="Times New Roman"/>
          <w:sz w:val="22"/>
          <w:szCs w:val="22"/>
        </w:rPr>
        <w:t>C</w:t>
      </w:r>
      <w:r w:rsidR="009363C0">
        <w:rPr>
          <w:rFonts w:cs="Times New Roman"/>
          <w:sz w:val="22"/>
          <w:szCs w:val="22"/>
        </w:rPr>
        <w:t xml:space="preserve">onsent </w:t>
      </w:r>
      <w:r w:rsidR="008C2105">
        <w:rPr>
          <w:rFonts w:cs="Times New Roman"/>
          <w:sz w:val="22"/>
          <w:szCs w:val="22"/>
        </w:rPr>
        <w:t>J</w:t>
      </w:r>
      <w:r w:rsidR="009363C0">
        <w:rPr>
          <w:rFonts w:cs="Times New Roman"/>
          <w:sz w:val="22"/>
          <w:szCs w:val="22"/>
        </w:rPr>
        <w:t>udgment.</w:t>
      </w:r>
    </w:p>
    <w:p w14:paraId="7D795E63" w14:textId="77777777" w:rsidR="00DE7AFD" w:rsidRPr="00B212B7" w:rsidRDefault="00DE7AFD" w:rsidP="00B212B7">
      <w:pPr>
        <w:pStyle w:val="ListParagraph"/>
        <w:ind w:left="360"/>
        <w:jc w:val="both"/>
        <w:rPr>
          <w:rFonts w:cs="Times New Roman"/>
          <w:sz w:val="22"/>
          <w:szCs w:val="22"/>
        </w:rPr>
      </w:pPr>
    </w:p>
    <w:p w14:paraId="3426EC0F" w14:textId="77777777" w:rsidR="00DE7AFD" w:rsidRPr="00B212B7" w:rsidRDefault="00DE7AFD" w:rsidP="00B212B7">
      <w:pPr>
        <w:pStyle w:val="ListParagraph"/>
        <w:ind w:left="360"/>
        <w:jc w:val="both"/>
        <w:rPr>
          <w:rFonts w:cs="Times New Roman"/>
          <w:sz w:val="22"/>
          <w:szCs w:val="22"/>
        </w:rPr>
      </w:pPr>
      <w:r w:rsidRPr="00B212B7">
        <w:rPr>
          <w:rFonts w:cs="Times New Roman"/>
          <w:sz w:val="22"/>
          <w:szCs w:val="22"/>
        </w:rPr>
        <w:t>The Board discussed the cost comparison of a Consent Judgment versus Planning Commission/Rezoning</w:t>
      </w:r>
      <w:r w:rsidR="009363C0">
        <w:rPr>
          <w:rFonts w:cs="Times New Roman"/>
          <w:sz w:val="22"/>
          <w:szCs w:val="22"/>
        </w:rPr>
        <w:t>/Special Land Use</w:t>
      </w:r>
      <w:r w:rsidRPr="00B212B7">
        <w:rPr>
          <w:rFonts w:cs="Times New Roman"/>
          <w:sz w:val="22"/>
          <w:szCs w:val="22"/>
        </w:rPr>
        <w:t xml:space="preserve"> process to resolve this issue.</w:t>
      </w:r>
    </w:p>
    <w:p w14:paraId="543ACB19" w14:textId="77777777" w:rsidR="00DE7AFD" w:rsidRDefault="00DE7AFD" w:rsidP="00DE7AFD">
      <w:pPr>
        <w:pStyle w:val="ListParagraph"/>
        <w:jc w:val="both"/>
        <w:rPr>
          <w:rFonts w:cs="Times New Roman"/>
          <w:sz w:val="22"/>
          <w:szCs w:val="22"/>
        </w:rPr>
      </w:pPr>
    </w:p>
    <w:p w14:paraId="6E8E5B24" w14:textId="77777777" w:rsidR="009363C0" w:rsidRPr="00B212B7" w:rsidRDefault="009363C0" w:rsidP="00DE7AFD">
      <w:pPr>
        <w:pStyle w:val="ListParagraph"/>
        <w:jc w:val="both"/>
        <w:rPr>
          <w:rFonts w:cs="Times New Roman"/>
          <w:sz w:val="22"/>
          <w:szCs w:val="22"/>
        </w:rPr>
      </w:pPr>
    </w:p>
    <w:p w14:paraId="664B64D8" w14:textId="17DD8C89" w:rsidR="009363C0" w:rsidRPr="00B212B7" w:rsidRDefault="00DE7AFD" w:rsidP="009363C0">
      <w:pPr>
        <w:pStyle w:val="ListParagraph"/>
        <w:ind w:left="360"/>
        <w:jc w:val="both"/>
        <w:rPr>
          <w:rFonts w:cs="Times New Roman"/>
          <w:sz w:val="22"/>
          <w:szCs w:val="22"/>
        </w:rPr>
      </w:pPr>
      <w:r w:rsidRPr="00B212B7">
        <w:rPr>
          <w:rFonts w:cs="Times New Roman"/>
          <w:sz w:val="22"/>
          <w:szCs w:val="22"/>
        </w:rPr>
        <w:lastRenderedPageBreak/>
        <w:t xml:space="preserve">Cost is estimated to be as follows:  Filing Fees $175.00 + Title Search $225.00 + Attorney Fees approx. $700.00 to $1,500.00.  </w:t>
      </w:r>
      <w:r w:rsidR="009363C0">
        <w:rPr>
          <w:rFonts w:cs="Times New Roman"/>
          <w:sz w:val="22"/>
          <w:szCs w:val="22"/>
        </w:rPr>
        <w:t>Discussion was held on splitting the cost of the a</w:t>
      </w:r>
      <w:r w:rsidRPr="00B212B7">
        <w:rPr>
          <w:rFonts w:cs="Times New Roman"/>
          <w:sz w:val="22"/>
          <w:szCs w:val="22"/>
        </w:rPr>
        <w:t>ttorney fees</w:t>
      </w:r>
      <w:r w:rsidR="009363C0">
        <w:rPr>
          <w:rFonts w:cs="Times New Roman"/>
          <w:sz w:val="22"/>
          <w:szCs w:val="22"/>
        </w:rPr>
        <w:t xml:space="preserve"> to </w:t>
      </w:r>
      <w:r w:rsidR="009363C0" w:rsidRPr="00B212B7">
        <w:rPr>
          <w:rFonts w:cs="Times New Roman"/>
          <w:sz w:val="22"/>
          <w:szCs w:val="22"/>
        </w:rPr>
        <w:t>show good faith and to demonstrate the Township is attempting to keep this legal action very friendly if the business uses this Consent Judgment process.</w:t>
      </w:r>
    </w:p>
    <w:p w14:paraId="75689A8B" w14:textId="77777777" w:rsidR="009363C0" w:rsidRDefault="009363C0" w:rsidP="00B212B7">
      <w:pPr>
        <w:pStyle w:val="ListParagraph"/>
        <w:ind w:left="360"/>
        <w:jc w:val="both"/>
        <w:rPr>
          <w:rFonts w:cs="Times New Roman"/>
          <w:sz w:val="22"/>
          <w:szCs w:val="22"/>
        </w:rPr>
      </w:pPr>
    </w:p>
    <w:p w14:paraId="48FDABCD" w14:textId="77777777" w:rsidR="00DE7AFD" w:rsidRPr="00B212B7" w:rsidRDefault="00DE7AFD" w:rsidP="00B212B7">
      <w:pPr>
        <w:pStyle w:val="ListParagraph"/>
        <w:ind w:left="360"/>
        <w:jc w:val="both"/>
        <w:rPr>
          <w:rFonts w:cs="Times New Roman"/>
          <w:sz w:val="22"/>
          <w:szCs w:val="22"/>
        </w:rPr>
      </w:pPr>
      <w:r w:rsidRPr="00B212B7">
        <w:rPr>
          <w:rFonts w:cs="Times New Roman"/>
          <w:sz w:val="22"/>
          <w:szCs w:val="22"/>
        </w:rPr>
        <w:t xml:space="preserve">The alternative course of action for the businesses operating in residential zoning is to go before the Planning Commission to attempt to get </w:t>
      </w:r>
      <w:r w:rsidR="005A7941">
        <w:rPr>
          <w:rFonts w:cs="Times New Roman"/>
          <w:sz w:val="22"/>
          <w:szCs w:val="22"/>
        </w:rPr>
        <w:t xml:space="preserve">a </w:t>
      </w:r>
      <w:r w:rsidRPr="00B212B7">
        <w:rPr>
          <w:rFonts w:cs="Times New Roman"/>
          <w:sz w:val="22"/>
          <w:szCs w:val="22"/>
        </w:rPr>
        <w:t>rezoning</w:t>
      </w:r>
      <w:r w:rsidR="005A7941">
        <w:rPr>
          <w:rFonts w:cs="Times New Roman"/>
          <w:sz w:val="22"/>
          <w:szCs w:val="22"/>
        </w:rPr>
        <w:t xml:space="preserve"> or special land use approval</w:t>
      </w:r>
      <w:r w:rsidRPr="00B212B7">
        <w:rPr>
          <w:rFonts w:cs="Times New Roman"/>
          <w:sz w:val="22"/>
          <w:szCs w:val="22"/>
        </w:rPr>
        <w:t>.  The cost to</w:t>
      </w:r>
      <w:r w:rsidR="005A7941">
        <w:rPr>
          <w:rFonts w:cs="Times New Roman"/>
          <w:sz w:val="22"/>
          <w:szCs w:val="22"/>
        </w:rPr>
        <w:t xml:space="preserve"> a</w:t>
      </w:r>
      <w:r w:rsidRPr="00B212B7">
        <w:rPr>
          <w:rFonts w:cs="Times New Roman"/>
          <w:sz w:val="22"/>
          <w:szCs w:val="22"/>
        </w:rPr>
        <w:t xml:space="preserve"> resident is estimated to be at least $2,500.00 to $3,000.00 to cover stamped blueprints, engineering costs, and filing fees.  Attorney fees would be an additional cost and not split with the township.  This alternative is clearly more costly and does not have an immediate conclusive resolution.  In addition, some of these businesses would not be granted the rezoning </w:t>
      </w:r>
      <w:r w:rsidR="00F523C4">
        <w:rPr>
          <w:rFonts w:cs="Times New Roman"/>
          <w:sz w:val="22"/>
          <w:szCs w:val="22"/>
        </w:rPr>
        <w:t xml:space="preserve">or special land use </w:t>
      </w:r>
      <w:r w:rsidRPr="00B212B7">
        <w:rPr>
          <w:rFonts w:cs="Times New Roman"/>
          <w:sz w:val="22"/>
          <w:szCs w:val="22"/>
        </w:rPr>
        <w:t>by the Planning Commission because of certain restrictions.</w:t>
      </w:r>
    </w:p>
    <w:p w14:paraId="46B4A121" w14:textId="77777777" w:rsidR="00DE7AFD" w:rsidRPr="00B212B7" w:rsidRDefault="00DE7AFD" w:rsidP="00B212B7">
      <w:pPr>
        <w:pStyle w:val="ListParagraph"/>
        <w:ind w:left="360"/>
        <w:jc w:val="both"/>
        <w:rPr>
          <w:rFonts w:cs="Times New Roman"/>
          <w:sz w:val="22"/>
          <w:szCs w:val="22"/>
        </w:rPr>
      </w:pPr>
    </w:p>
    <w:p w14:paraId="1A9637AC" w14:textId="77777777" w:rsidR="00DE7AFD" w:rsidRPr="00B212B7" w:rsidRDefault="00DE7AFD" w:rsidP="00B212B7">
      <w:pPr>
        <w:pStyle w:val="ListParagraph"/>
        <w:ind w:left="360"/>
        <w:jc w:val="both"/>
        <w:rPr>
          <w:rFonts w:cs="Times New Roman"/>
          <w:sz w:val="22"/>
          <w:szCs w:val="22"/>
        </w:rPr>
      </w:pPr>
      <w:r w:rsidRPr="00B212B7">
        <w:rPr>
          <w:rFonts w:cs="Times New Roman"/>
          <w:sz w:val="22"/>
          <w:szCs w:val="22"/>
        </w:rPr>
        <w:t>Grader wanted clarification on the title search.  It will show who specifically owns the property and what liens exist.  Title search will be mandatory for the Consent Judgment.  It will document ownership</w:t>
      </w:r>
      <w:r w:rsidR="00F523C4">
        <w:rPr>
          <w:rFonts w:cs="Times New Roman"/>
          <w:sz w:val="22"/>
          <w:szCs w:val="22"/>
        </w:rPr>
        <w:t>.</w:t>
      </w:r>
      <w:r w:rsidRPr="00B212B7">
        <w:rPr>
          <w:rFonts w:cs="Times New Roman"/>
          <w:sz w:val="22"/>
          <w:szCs w:val="22"/>
        </w:rPr>
        <w:t xml:space="preserve"> </w:t>
      </w:r>
    </w:p>
    <w:p w14:paraId="0FE27C4E" w14:textId="77777777" w:rsidR="00DE7AFD" w:rsidRPr="00B212B7" w:rsidRDefault="00DE7AFD" w:rsidP="00B212B7">
      <w:pPr>
        <w:ind w:left="360"/>
        <w:jc w:val="both"/>
        <w:rPr>
          <w:rFonts w:cs="Times New Roman"/>
          <w:sz w:val="22"/>
        </w:rPr>
      </w:pPr>
      <w:r w:rsidRPr="00B212B7">
        <w:rPr>
          <w:rFonts w:cs="Times New Roman"/>
          <w:sz w:val="22"/>
        </w:rPr>
        <w:t xml:space="preserve">Even though a Consent Judgment </w:t>
      </w:r>
      <w:r w:rsidR="00F523C4">
        <w:rPr>
          <w:rFonts w:cs="Times New Roman"/>
          <w:sz w:val="22"/>
        </w:rPr>
        <w:t xml:space="preserve">is filed with the Macomb County Circuit Court and Register of Deeds </w:t>
      </w:r>
      <w:r w:rsidRPr="00B212B7">
        <w:rPr>
          <w:rFonts w:cs="Times New Roman"/>
          <w:sz w:val="22"/>
        </w:rPr>
        <w:t>the intent of the Board is to resolve the issue of a business operating in residential areas in a “friendly” and “cost efficient” manner to the property owner.</w:t>
      </w:r>
    </w:p>
    <w:p w14:paraId="7EC7865D" w14:textId="77777777" w:rsidR="00DE7AFD" w:rsidRPr="00B212B7" w:rsidRDefault="00DE7AFD" w:rsidP="00B212B7">
      <w:pPr>
        <w:pStyle w:val="ListParagraph"/>
        <w:ind w:left="360"/>
        <w:jc w:val="both"/>
        <w:rPr>
          <w:rFonts w:cs="Times New Roman"/>
          <w:b/>
          <w:sz w:val="22"/>
          <w:szCs w:val="22"/>
        </w:rPr>
      </w:pPr>
      <w:r w:rsidRPr="00B212B7">
        <w:rPr>
          <w:rFonts w:cs="Times New Roman"/>
          <w:b/>
          <w:sz w:val="22"/>
          <w:szCs w:val="22"/>
        </w:rPr>
        <w:t xml:space="preserve">MOTION by Bohm supported by Lascoe to use the Consent Judgment </w:t>
      </w:r>
      <w:r w:rsidR="00863449">
        <w:rPr>
          <w:rFonts w:cs="Times New Roman"/>
          <w:b/>
          <w:sz w:val="22"/>
          <w:szCs w:val="22"/>
        </w:rPr>
        <w:t>process</w:t>
      </w:r>
      <w:r w:rsidRPr="00B212B7">
        <w:rPr>
          <w:rFonts w:cs="Times New Roman"/>
          <w:b/>
          <w:sz w:val="22"/>
          <w:szCs w:val="22"/>
        </w:rPr>
        <w:t xml:space="preserve">.  </w:t>
      </w:r>
      <w:r w:rsidR="00A97EEB">
        <w:rPr>
          <w:rFonts w:cs="Times New Roman"/>
          <w:b/>
          <w:sz w:val="22"/>
          <w:szCs w:val="22"/>
        </w:rPr>
        <w:t xml:space="preserve">The </w:t>
      </w:r>
      <w:r w:rsidR="007D010F">
        <w:rPr>
          <w:rFonts w:cs="Times New Roman"/>
          <w:b/>
          <w:sz w:val="22"/>
          <w:szCs w:val="22"/>
        </w:rPr>
        <w:t xml:space="preserve">Township would split </w:t>
      </w:r>
      <w:r w:rsidR="00B838D2">
        <w:rPr>
          <w:rFonts w:cs="Times New Roman"/>
          <w:b/>
          <w:sz w:val="22"/>
          <w:szCs w:val="22"/>
        </w:rPr>
        <w:t xml:space="preserve">all </w:t>
      </w:r>
      <w:r w:rsidR="00A97EEB">
        <w:rPr>
          <w:rFonts w:cs="Times New Roman"/>
          <w:b/>
          <w:sz w:val="22"/>
          <w:szCs w:val="22"/>
        </w:rPr>
        <w:t xml:space="preserve">costs </w:t>
      </w:r>
      <w:r w:rsidR="007D010F">
        <w:rPr>
          <w:rFonts w:cs="Times New Roman"/>
          <w:b/>
          <w:sz w:val="22"/>
          <w:szCs w:val="22"/>
        </w:rPr>
        <w:t xml:space="preserve">50/50 with the property owner except for the </w:t>
      </w:r>
      <w:r w:rsidR="0007771C">
        <w:rPr>
          <w:rFonts w:cs="Times New Roman"/>
          <w:b/>
          <w:sz w:val="22"/>
          <w:szCs w:val="22"/>
        </w:rPr>
        <w:t>a</w:t>
      </w:r>
      <w:r w:rsidR="007D010F">
        <w:rPr>
          <w:rFonts w:cs="Times New Roman"/>
          <w:b/>
          <w:sz w:val="22"/>
          <w:szCs w:val="22"/>
        </w:rPr>
        <w:t xml:space="preserve">ttorney fees </w:t>
      </w:r>
      <w:r w:rsidR="0007771C">
        <w:rPr>
          <w:rFonts w:cs="Times New Roman"/>
          <w:b/>
          <w:sz w:val="22"/>
          <w:szCs w:val="22"/>
        </w:rPr>
        <w:t>for</w:t>
      </w:r>
      <w:r w:rsidR="007D010F">
        <w:rPr>
          <w:rFonts w:cs="Times New Roman"/>
          <w:b/>
          <w:sz w:val="22"/>
          <w:szCs w:val="22"/>
        </w:rPr>
        <w:t xml:space="preserve"> the resident who uses their own attorney.</w:t>
      </w:r>
    </w:p>
    <w:p w14:paraId="477A894F" w14:textId="77777777" w:rsidR="00DE7AFD" w:rsidRPr="00B212B7" w:rsidRDefault="00DE7AFD" w:rsidP="00B212B7">
      <w:pPr>
        <w:pStyle w:val="ListParagraph"/>
        <w:ind w:left="360"/>
        <w:jc w:val="both"/>
        <w:rPr>
          <w:rFonts w:cs="Times New Roman"/>
          <w:sz w:val="22"/>
          <w:szCs w:val="22"/>
        </w:rPr>
      </w:pPr>
      <w:r w:rsidRPr="00B212B7">
        <w:rPr>
          <w:rFonts w:cs="Times New Roman"/>
          <w:b/>
          <w:sz w:val="22"/>
          <w:szCs w:val="22"/>
        </w:rPr>
        <w:t>MOTION carried.</w:t>
      </w:r>
    </w:p>
    <w:p w14:paraId="42F2685A" w14:textId="77777777" w:rsidR="00DE7AFD" w:rsidRPr="00B212B7" w:rsidRDefault="00DE7AFD" w:rsidP="00DE7AFD">
      <w:pPr>
        <w:pStyle w:val="ListParagraph"/>
        <w:ind w:left="1080"/>
        <w:jc w:val="both"/>
        <w:rPr>
          <w:rFonts w:cs="Times New Roman"/>
          <w:sz w:val="22"/>
          <w:szCs w:val="22"/>
        </w:rPr>
      </w:pPr>
    </w:p>
    <w:p w14:paraId="689A1790" w14:textId="3AAC317D" w:rsidR="00DE7AFD" w:rsidRPr="00B212B7" w:rsidRDefault="00DE7AFD" w:rsidP="00B212B7">
      <w:pPr>
        <w:pStyle w:val="ListParagraph"/>
        <w:ind w:left="360"/>
        <w:jc w:val="both"/>
        <w:rPr>
          <w:rFonts w:cs="Times New Roman"/>
          <w:sz w:val="22"/>
          <w:szCs w:val="22"/>
        </w:rPr>
      </w:pPr>
      <w:r w:rsidRPr="00B212B7">
        <w:rPr>
          <w:rFonts w:cs="Times New Roman"/>
          <w:sz w:val="22"/>
          <w:szCs w:val="22"/>
        </w:rPr>
        <w:t xml:space="preserve">It was noted that each Consent Judgment will be unique, and each situation will be individually addressed.  </w:t>
      </w:r>
    </w:p>
    <w:p w14:paraId="7A86EB77" w14:textId="77777777" w:rsidR="00DE7AFD" w:rsidRPr="00B212B7" w:rsidRDefault="00DE7AFD" w:rsidP="00B212B7">
      <w:pPr>
        <w:pStyle w:val="ListParagraph"/>
        <w:ind w:left="360"/>
        <w:jc w:val="both"/>
        <w:rPr>
          <w:rFonts w:cs="Times New Roman"/>
          <w:sz w:val="22"/>
          <w:szCs w:val="22"/>
        </w:rPr>
      </w:pPr>
      <w:r w:rsidRPr="00B212B7">
        <w:rPr>
          <w:rFonts w:cs="Times New Roman"/>
          <w:sz w:val="22"/>
          <w:szCs w:val="22"/>
        </w:rPr>
        <w:t>Jarzyna suggested a committee be formed to review each Consent Judgment.  He recommended the following individuals:</w:t>
      </w:r>
    </w:p>
    <w:p w14:paraId="2504339C" w14:textId="77777777" w:rsidR="00DE7AFD" w:rsidRPr="00B212B7" w:rsidRDefault="00DE7AFD" w:rsidP="00B212B7">
      <w:pPr>
        <w:pStyle w:val="ListParagraph"/>
        <w:ind w:left="360"/>
        <w:jc w:val="both"/>
        <w:rPr>
          <w:rFonts w:cs="Times New Roman"/>
          <w:sz w:val="22"/>
          <w:szCs w:val="22"/>
        </w:rPr>
      </w:pPr>
      <w:r w:rsidRPr="00B212B7">
        <w:rPr>
          <w:rFonts w:cs="Times New Roman"/>
          <w:sz w:val="22"/>
          <w:szCs w:val="22"/>
        </w:rPr>
        <w:t>*Jack Dailey – Planner</w:t>
      </w:r>
    </w:p>
    <w:p w14:paraId="2D3CB96C" w14:textId="77777777" w:rsidR="00DE7AFD" w:rsidRPr="00B212B7" w:rsidRDefault="00DE7AFD" w:rsidP="00B212B7">
      <w:pPr>
        <w:pStyle w:val="ListParagraph"/>
        <w:ind w:left="360"/>
        <w:jc w:val="both"/>
        <w:rPr>
          <w:rFonts w:cs="Times New Roman"/>
          <w:sz w:val="22"/>
          <w:szCs w:val="22"/>
        </w:rPr>
      </w:pPr>
      <w:r w:rsidRPr="00B212B7">
        <w:rPr>
          <w:rFonts w:cs="Times New Roman"/>
          <w:sz w:val="22"/>
          <w:szCs w:val="22"/>
        </w:rPr>
        <w:t>*Jerry Schmeiser – Planner</w:t>
      </w:r>
    </w:p>
    <w:p w14:paraId="0DA21E3B" w14:textId="77777777" w:rsidR="00DE7AFD" w:rsidRPr="00B212B7" w:rsidRDefault="00DE7AFD" w:rsidP="00B212B7">
      <w:pPr>
        <w:pStyle w:val="ListParagraph"/>
        <w:ind w:left="360"/>
        <w:jc w:val="both"/>
        <w:rPr>
          <w:rFonts w:cs="Times New Roman"/>
          <w:sz w:val="22"/>
          <w:szCs w:val="22"/>
        </w:rPr>
      </w:pPr>
      <w:r w:rsidRPr="00B212B7">
        <w:rPr>
          <w:rFonts w:cs="Times New Roman"/>
          <w:sz w:val="22"/>
          <w:szCs w:val="22"/>
        </w:rPr>
        <w:t>*Joe Jarzyna – Board, Supervisor (resident)</w:t>
      </w:r>
    </w:p>
    <w:p w14:paraId="1F6E878A" w14:textId="77777777" w:rsidR="00DE7AFD" w:rsidRPr="00B212B7" w:rsidRDefault="00DE7AFD" w:rsidP="00B212B7">
      <w:pPr>
        <w:pStyle w:val="ListParagraph"/>
        <w:ind w:left="360"/>
        <w:jc w:val="both"/>
        <w:rPr>
          <w:rFonts w:cs="Times New Roman"/>
          <w:sz w:val="22"/>
          <w:szCs w:val="22"/>
        </w:rPr>
      </w:pPr>
      <w:r w:rsidRPr="00B212B7">
        <w:rPr>
          <w:rFonts w:cs="Times New Roman"/>
          <w:sz w:val="22"/>
          <w:szCs w:val="22"/>
        </w:rPr>
        <w:t>*Planning Commission Chairman (resident)</w:t>
      </w:r>
    </w:p>
    <w:p w14:paraId="6E528542" w14:textId="77777777" w:rsidR="00DE7AFD" w:rsidRPr="00B212B7" w:rsidRDefault="00DE7AFD" w:rsidP="00B212B7">
      <w:pPr>
        <w:pStyle w:val="ListParagraph"/>
        <w:ind w:left="360"/>
        <w:jc w:val="both"/>
        <w:rPr>
          <w:rFonts w:cs="Times New Roman"/>
          <w:sz w:val="22"/>
          <w:szCs w:val="22"/>
        </w:rPr>
      </w:pPr>
      <w:r w:rsidRPr="00B212B7">
        <w:rPr>
          <w:rFonts w:cs="Times New Roman"/>
          <w:sz w:val="22"/>
          <w:szCs w:val="22"/>
        </w:rPr>
        <w:t>*Township Attorney</w:t>
      </w:r>
    </w:p>
    <w:p w14:paraId="6ECF23CB" w14:textId="77777777" w:rsidR="00DE7AFD" w:rsidRPr="00B212B7" w:rsidRDefault="00DE7AFD" w:rsidP="00B212B7">
      <w:pPr>
        <w:ind w:left="360"/>
        <w:jc w:val="both"/>
        <w:rPr>
          <w:rFonts w:cs="Times New Roman"/>
          <w:sz w:val="22"/>
        </w:rPr>
      </w:pPr>
      <w:r w:rsidRPr="00B212B7">
        <w:rPr>
          <w:rFonts w:cs="Times New Roman"/>
          <w:sz w:val="22"/>
        </w:rPr>
        <w:t xml:space="preserve">This group would meet with the property owner and the property owner’s attorney </w:t>
      </w:r>
      <w:r w:rsidR="00863449">
        <w:rPr>
          <w:rFonts w:cs="Times New Roman"/>
          <w:sz w:val="22"/>
        </w:rPr>
        <w:t>to draft a proposed consent judgement to be submitted to the Township Board for approval</w:t>
      </w:r>
      <w:r w:rsidRPr="00B212B7">
        <w:rPr>
          <w:rFonts w:cs="Times New Roman"/>
          <w:sz w:val="22"/>
        </w:rPr>
        <w:t>. The Township Engineer and/or a Fire Department member could be consulted if items of concern need to be addressed.  Some examples of items of concern were blight, dust control, and storage tanks.</w:t>
      </w:r>
    </w:p>
    <w:p w14:paraId="1B9D1577" w14:textId="290208CB" w:rsidR="00DE7AFD" w:rsidRPr="00125F93" w:rsidRDefault="00DE7AFD" w:rsidP="00B212B7">
      <w:pPr>
        <w:pStyle w:val="ListParagraph"/>
        <w:ind w:left="360"/>
        <w:jc w:val="both"/>
        <w:rPr>
          <w:rFonts w:cs="Times New Roman"/>
          <w:b/>
          <w:sz w:val="22"/>
          <w:szCs w:val="22"/>
        </w:rPr>
      </w:pPr>
      <w:r w:rsidRPr="00B212B7">
        <w:rPr>
          <w:rFonts w:cs="Times New Roman"/>
          <w:b/>
          <w:sz w:val="22"/>
          <w:szCs w:val="22"/>
        </w:rPr>
        <w:t xml:space="preserve">MOTION by Grader supported by Lascoe that </w:t>
      </w:r>
      <w:r w:rsidR="00863449">
        <w:rPr>
          <w:rFonts w:cs="Times New Roman"/>
          <w:b/>
          <w:sz w:val="22"/>
          <w:szCs w:val="22"/>
        </w:rPr>
        <w:t xml:space="preserve">the only </w:t>
      </w:r>
      <w:r w:rsidRPr="00B212B7">
        <w:rPr>
          <w:rFonts w:cs="Times New Roman"/>
          <w:b/>
          <w:sz w:val="22"/>
          <w:szCs w:val="22"/>
        </w:rPr>
        <w:t>items to be addressed in each Consent Judgment are the items listed on the Zoning Compliance Inquiry Form</w:t>
      </w:r>
      <w:r w:rsidR="00611B62">
        <w:rPr>
          <w:rFonts w:cs="Times New Roman"/>
          <w:b/>
          <w:sz w:val="22"/>
          <w:szCs w:val="22"/>
        </w:rPr>
        <w:t>:</w:t>
      </w:r>
      <w:r w:rsidRPr="00B212B7">
        <w:rPr>
          <w:rFonts w:cs="Times New Roman"/>
          <w:b/>
          <w:sz w:val="22"/>
          <w:szCs w:val="22"/>
        </w:rPr>
        <w:t xml:space="preserve"> (Name, Business Name, Address, Parcel No., Description of Business, Number of Employees, Equipment Stored On-Site)</w:t>
      </w:r>
      <w:r w:rsidR="008C2105">
        <w:rPr>
          <w:rFonts w:cs="Times New Roman"/>
          <w:b/>
          <w:sz w:val="22"/>
          <w:szCs w:val="22"/>
        </w:rPr>
        <w:t xml:space="preserve"> -</w:t>
      </w:r>
      <w:r w:rsidR="00125F93">
        <w:rPr>
          <w:rFonts w:cs="Times New Roman"/>
          <w:b/>
          <w:sz w:val="22"/>
          <w:szCs w:val="22"/>
        </w:rPr>
        <w:t xml:space="preserve"> as in the </w:t>
      </w:r>
      <w:r w:rsidR="00125F93" w:rsidRPr="00125F93">
        <w:rPr>
          <w:rFonts w:cs="Times New Roman"/>
          <w:b/>
          <w:sz w:val="22"/>
          <w:szCs w:val="22"/>
        </w:rPr>
        <w:t>Consent Judgment Casco Township vs. Ted Rattee</w:t>
      </w:r>
      <w:r w:rsidR="00125F93">
        <w:rPr>
          <w:rFonts w:cs="Times New Roman"/>
          <w:b/>
          <w:sz w:val="22"/>
          <w:szCs w:val="22"/>
        </w:rPr>
        <w:t>.</w:t>
      </w:r>
    </w:p>
    <w:p w14:paraId="744D2D4D" w14:textId="77777777" w:rsidR="00DE7AFD" w:rsidRPr="00B212B7" w:rsidRDefault="00DE7AFD" w:rsidP="00B212B7">
      <w:pPr>
        <w:pStyle w:val="ListParagraph"/>
        <w:ind w:left="360"/>
        <w:jc w:val="both"/>
        <w:rPr>
          <w:rFonts w:cs="Times New Roman"/>
          <w:b/>
          <w:sz w:val="22"/>
          <w:szCs w:val="22"/>
        </w:rPr>
      </w:pPr>
      <w:r w:rsidRPr="00B212B7">
        <w:rPr>
          <w:rFonts w:cs="Times New Roman"/>
          <w:b/>
          <w:sz w:val="22"/>
          <w:szCs w:val="22"/>
        </w:rPr>
        <w:t>MOTION carried.</w:t>
      </w:r>
    </w:p>
    <w:p w14:paraId="4FCFD038" w14:textId="77777777" w:rsidR="00DE7AFD" w:rsidRPr="00B212B7" w:rsidRDefault="00DE7AFD" w:rsidP="00B212B7">
      <w:pPr>
        <w:pStyle w:val="ListParagraph"/>
        <w:ind w:left="360"/>
        <w:jc w:val="both"/>
        <w:rPr>
          <w:rFonts w:cs="Times New Roman"/>
          <w:sz w:val="22"/>
          <w:szCs w:val="22"/>
        </w:rPr>
      </w:pPr>
    </w:p>
    <w:p w14:paraId="7273C7E3" w14:textId="41D9A5B4" w:rsidR="00DE7AFD" w:rsidRPr="00B212B7" w:rsidRDefault="00125F93" w:rsidP="00B212B7">
      <w:pPr>
        <w:pStyle w:val="ListParagraph"/>
        <w:ind w:left="360"/>
        <w:jc w:val="both"/>
        <w:rPr>
          <w:rFonts w:cs="Times New Roman"/>
          <w:sz w:val="22"/>
          <w:szCs w:val="22"/>
        </w:rPr>
      </w:pPr>
      <w:r>
        <w:rPr>
          <w:rFonts w:cs="Times New Roman"/>
          <w:sz w:val="22"/>
          <w:szCs w:val="22"/>
        </w:rPr>
        <w:t xml:space="preserve">The </w:t>
      </w:r>
      <w:r w:rsidR="00DE7AFD" w:rsidRPr="00B212B7">
        <w:rPr>
          <w:rFonts w:cs="Times New Roman"/>
          <w:sz w:val="22"/>
          <w:szCs w:val="22"/>
        </w:rPr>
        <w:t xml:space="preserve">Committee </w:t>
      </w:r>
      <w:r>
        <w:rPr>
          <w:rFonts w:cs="Times New Roman"/>
          <w:sz w:val="22"/>
          <w:szCs w:val="22"/>
        </w:rPr>
        <w:t xml:space="preserve">will </w:t>
      </w:r>
      <w:r w:rsidR="00DE7AFD" w:rsidRPr="00B212B7">
        <w:rPr>
          <w:rFonts w:cs="Times New Roman"/>
          <w:sz w:val="22"/>
          <w:szCs w:val="22"/>
        </w:rPr>
        <w:t xml:space="preserve">review the Consent Judgments and they should be on the zoning </w:t>
      </w:r>
      <w:r w:rsidR="00B212B7" w:rsidRPr="00B212B7">
        <w:rPr>
          <w:rFonts w:cs="Times New Roman"/>
          <w:sz w:val="22"/>
          <w:szCs w:val="22"/>
        </w:rPr>
        <w:t>map,</w:t>
      </w:r>
      <w:r w:rsidR="00DE7AFD" w:rsidRPr="00B212B7">
        <w:rPr>
          <w:rFonts w:cs="Times New Roman"/>
          <w:sz w:val="22"/>
          <w:szCs w:val="22"/>
        </w:rPr>
        <w:t xml:space="preserve"> so </w:t>
      </w:r>
      <w:r>
        <w:rPr>
          <w:rFonts w:cs="Times New Roman"/>
          <w:sz w:val="22"/>
          <w:szCs w:val="22"/>
        </w:rPr>
        <w:t xml:space="preserve">future </w:t>
      </w:r>
      <w:r w:rsidR="00DE7AFD" w:rsidRPr="00B212B7">
        <w:rPr>
          <w:rFonts w:cs="Times New Roman"/>
          <w:sz w:val="22"/>
          <w:szCs w:val="22"/>
        </w:rPr>
        <w:t>residents can see the</w:t>
      </w:r>
      <w:r w:rsidR="008C2105">
        <w:rPr>
          <w:rFonts w:cs="Times New Roman"/>
          <w:sz w:val="22"/>
          <w:szCs w:val="22"/>
        </w:rPr>
        <w:t>re is</w:t>
      </w:r>
      <w:r w:rsidR="00DE7AFD" w:rsidRPr="00B212B7">
        <w:rPr>
          <w:rFonts w:cs="Times New Roman"/>
          <w:sz w:val="22"/>
          <w:szCs w:val="22"/>
        </w:rPr>
        <w:t xml:space="preserve"> a legitimate </w:t>
      </w:r>
      <w:r>
        <w:rPr>
          <w:rFonts w:cs="Times New Roman"/>
          <w:sz w:val="22"/>
          <w:szCs w:val="22"/>
        </w:rPr>
        <w:t>business</w:t>
      </w:r>
      <w:r w:rsidR="00DE7AFD" w:rsidRPr="00B212B7">
        <w:rPr>
          <w:rFonts w:cs="Times New Roman"/>
          <w:sz w:val="22"/>
          <w:szCs w:val="22"/>
        </w:rPr>
        <w:t xml:space="preserve"> (via Consent Judgment) on </w:t>
      </w:r>
      <w:r w:rsidR="008C2105">
        <w:rPr>
          <w:rFonts w:cs="Times New Roman"/>
          <w:sz w:val="22"/>
          <w:szCs w:val="22"/>
        </w:rPr>
        <w:t>a</w:t>
      </w:r>
      <w:r w:rsidR="00DE7AFD" w:rsidRPr="00B212B7">
        <w:rPr>
          <w:rFonts w:cs="Times New Roman"/>
          <w:sz w:val="22"/>
          <w:szCs w:val="22"/>
        </w:rPr>
        <w:t xml:space="preserve"> pr</w:t>
      </w:r>
      <w:r>
        <w:rPr>
          <w:rFonts w:cs="Times New Roman"/>
          <w:sz w:val="22"/>
          <w:szCs w:val="22"/>
        </w:rPr>
        <w:t>operty</w:t>
      </w:r>
      <w:r w:rsidR="00DE7AFD" w:rsidRPr="00B212B7">
        <w:rPr>
          <w:rFonts w:cs="Times New Roman"/>
          <w:sz w:val="22"/>
          <w:szCs w:val="22"/>
        </w:rPr>
        <w:t>.</w:t>
      </w:r>
    </w:p>
    <w:p w14:paraId="5EC83D9C" w14:textId="77777777" w:rsidR="00DE7AFD" w:rsidRPr="00B212B7" w:rsidRDefault="00DE7AFD" w:rsidP="00DE7AFD">
      <w:pPr>
        <w:pStyle w:val="ListParagraph"/>
        <w:ind w:left="1080"/>
        <w:jc w:val="both"/>
        <w:rPr>
          <w:rFonts w:cs="Times New Roman"/>
          <w:sz w:val="22"/>
          <w:szCs w:val="22"/>
        </w:rPr>
      </w:pPr>
    </w:p>
    <w:p w14:paraId="42F0641C" w14:textId="77777777" w:rsidR="00DE7AFD" w:rsidRPr="00B212B7" w:rsidRDefault="00DE7AFD" w:rsidP="00B212B7">
      <w:pPr>
        <w:pStyle w:val="ListParagraph"/>
        <w:ind w:left="360"/>
        <w:jc w:val="both"/>
        <w:rPr>
          <w:rFonts w:cs="Times New Roman"/>
          <w:sz w:val="22"/>
          <w:szCs w:val="22"/>
        </w:rPr>
      </w:pPr>
      <w:r w:rsidRPr="00B212B7">
        <w:rPr>
          <w:rFonts w:cs="Times New Roman"/>
          <w:sz w:val="22"/>
          <w:szCs w:val="22"/>
        </w:rPr>
        <w:t xml:space="preserve">Moving forward, the Consent Judgments will permit </w:t>
      </w:r>
      <w:r w:rsidR="00307997">
        <w:rPr>
          <w:rFonts w:cs="Times New Roman"/>
          <w:sz w:val="22"/>
          <w:szCs w:val="22"/>
        </w:rPr>
        <w:t xml:space="preserve">only </w:t>
      </w:r>
      <w:r w:rsidRPr="00B212B7">
        <w:rPr>
          <w:rFonts w:cs="Times New Roman"/>
          <w:sz w:val="22"/>
          <w:szCs w:val="22"/>
        </w:rPr>
        <w:t xml:space="preserve">businesses that have been operating </w:t>
      </w:r>
      <w:r w:rsidR="00307997">
        <w:rPr>
          <w:rFonts w:cs="Times New Roman"/>
          <w:sz w:val="22"/>
          <w:szCs w:val="22"/>
        </w:rPr>
        <w:t xml:space="preserve">presently </w:t>
      </w:r>
      <w:r w:rsidRPr="00B212B7">
        <w:rPr>
          <w:rFonts w:cs="Times New Roman"/>
          <w:sz w:val="22"/>
          <w:szCs w:val="22"/>
        </w:rPr>
        <w:t>without the proper approvals in the township to operate legally. New businesses will only be allowed to operate with the proper township approval</w:t>
      </w:r>
      <w:r w:rsidR="00307997">
        <w:rPr>
          <w:rFonts w:cs="Times New Roman"/>
          <w:sz w:val="22"/>
          <w:szCs w:val="22"/>
        </w:rPr>
        <w:t xml:space="preserve"> from the Planning Commission via rezoning or special land use and site plan approval</w:t>
      </w:r>
      <w:r w:rsidRPr="00B212B7">
        <w:rPr>
          <w:rFonts w:cs="Times New Roman"/>
          <w:sz w:val="22"/>
          <w:szCs w:val="22"/>
        </w:rPr>
        <w:t>.  This action will also ensure that Ray Township will be compliant with their Master Plan.</w:t>
      </w:r>
    </w:p>
    <w:p w14:paraId="1B3D693B" w14:textId="6A871FB5" w:rsidR="00B838D2" w:rsidRDefault="00B838D2" w:rsidP="00B212B7">
      <w:pPr>
        <w:pStyle w:val="ListParagraph"/>
        <w:ind w:left="360"/>
        <w:jc w:val="both"/>
        <w:rPr>
          <w:rFonts w:cs="Times New Roman"/>
          <w:b/>
          <w:sz w:val="22"/>
          <w:szCs w:val="22"/>
        </w:rPr>
      </w:pPr>
    </w:p>
    <w:p w14:paraId="5CD8529F" w14:textId="264EB359" w:rsidR="008C2105" w:rsidRDefault="008C2105" w:rsidP="00B212B7">
      <w:pPr>
        <w:pStyle w:val="ListParagraph"/>
        <w:ind w:left="360"/>
        <w:jc w:val="both"/>
        <w:rPr>
          <w:rFonts w:cs="Times New Roman"/>
          <w:sz w:val="22"/>
          <w:szCs w:val="22"/>
        </w:rPr>
      </w:pPr>
      <w:r>
        <w:rPr>
          <w:rFonts w:cs="Times New Roman"/>
          <w:sz w:val="22"/>
          <w:szCs w:val="22"/>
        </w:rPr>
        <w:lastRenderedPageBreak/>
        <w:t xml:space="preserve">Jarzyna stated this action is this Boards attempt to allow a resident with a business in a residential district to operate legally with a mutually agreed </w:t>
      </w:r>
      <w:r w:rsidR="00270A23">
        <w:rPr>
          <w:rFonts w:cs="Times New Roman"/>
          <w:sz w:val="22"/>
          <w:szCs w:val="22"/>
        </w:rPr>
        <w:t xml:space="preserve">upon </w:t>
      </w:r>
      <w:r>
        <w:rPr>
          <w:rFonts w:cs="Times New Roman"/>
          <w:sz w:val="22"/>
          <w:szCs w:val="22"/>
        </w:rPr>
        <w:t xml:space="preserve">Consent Judgment.  In 2020 the next Board may have a different view.  Further, in 20-25 years the issue </w:t>
      </w:r>
      <w:r w:rsidR="008D0830">
        <w:rPr>
          <w:rFonts w:cs="Times New Roman"/>
          <w:sz w:val="22"/>
          <w:szCs w:val="22"/>
        </w:rPr>
        <w:t>may</w:t>
      </w:r>
      <w:r>
        <w:rPr>
          <w:rFonts w:cs="Times New Roman"/>
          <w:sz w:val="22"/>
          <w:szCs w:val="22"/>
        </w:rPr>
        <w:t xml:space="preserve"> </w:t>
      </w:r>
      <w:r w:rsidR="00B55D96">
        <w:rPr>
          <w:rFonts w:cs="Times New Roman"/>
          <w:sz w:val="22"/>
          <w:szCs w:val="22"/>
        </w:rPr>
        <w:t>cease</w:t>
      </w:r>
      <w:r>
        <w:rPr>
          <w:rFonts w:cs="Times New Roman"/>
          <w:sz w:val="22"/>
          <w:szCs w:val="22"/>
        </w:rPr>
        <w:t xml:space="preserve"> to exist.</w:t>
      </w:r>
    </w:p>
    <w:p w14:paraId="5375F17A" w14:textId="7EB699CB" w:rsidR="008C2105" w:rsidRDefault="008C2105" w:rsidP="00B212B7">
      <w:pPr>
        <w:pStyle w:val="ListParagraph"/>
        <w:ind w:left="360"/>
        <w:jc w:val="both"/>
        <w:rPr>
          <w:rFonts w:cs="Times New Roman"/>
          <w:sz w:val="22"/>
          <w:szCs w:val="22"/>
        </w:rPr>
      </w:pPr>
    </w:p>
    <w:p w14:paraId="3E3706B8" w14:textId="4FDC779C" w:rsidR="008C2105" w:rsidRDefault="008C2105" w:rsidP="00B212B7">
      <w:pPr>
        <w:pStyle w:val="ListParagraph"/>
        <w:ind w:left="360"/>
        <w:jc w:val="both"/>
        <w:rPr>
          <w:rFonts w:cs="Times New Roman"/>
          <w:sz w:val="22"/>
          <w:szCs w:val="22"/>
        </w:rPr>
      </w:pPr>
      <w:r>
        <w:rPr>
          <w:rFonts w:cs="Times New Roman"/>
          <w:sz w:val="22"/>
          <w:szCs w:val="22"/>
        </w:rPr>
        <w:t>Grader stated this Board is trying to be of assistance to the residents.</w:t>
      </w:r>
    </w:p>
    <w:p w14:paraId="57E58E3C" w14:textId="77777777" w:rsidR="008C2105" w:rsidRPr="008C2105" w:rsidRDefault="008C2105" w:rsidP="00B212B7">
      <w:pPr>
        <w:pStyle w:val="ListParagraph"/>
        <w:ind w:left="360"/>
        <w:jc w:val="both"/>
        <w:rPr>
          <w:rFonts w:cs="Times New Roman"/>
          <w:sz w:val="22"/>
          <w:szCs w:val="22"/>
        </w:rPr>
      </w:pPr>
    </w:p>
    <w:p w14:paraId="1DFAB4DB" w14:textId="77777777" w:rsidR="00DE7AFD" w:rsidRPr="00B212B7" w:rsidRDefault="00DE7AFD" w:rsidP="00B212B7">
      <w:pPr>
        <w:pStyle w:val="ListParagraph"/>
        <w:ind w:left="360"/>
        <w:jc w:val="both"/>
        <w:rPr>
          <w:rFonts w:cs="Times New Roman"/>
          <w:b/>
          <w:sz w:val="22"/>
          <w:szCs w:val="22"/>
        </w:rPr>
      </w:pPr>
      <w:r w:rsidRPr="00B212B7">
        <w:rPr>
          <w:rFonts w:cs="Times New Roman"/>
          <w:b/>
          <w:sz w:val="22"/>
          <w:szCs w:val="22"/>
        </w:rPr>
        <w:t xml:space="preserve">MOTION by Bohm supported by Lascoe to table </w:t>
      </w:r>
      <w:r w:rsidR="00FD38DE">
        <w:rPr>
          <w:rFonts w:cs="Times New Roman"/>
          <w:b/>
          <w:sz w:val="22"/>
          <w:szCs w:val="22"/>
        </w:rPr>
        <w:t>Businesses in Residential Areas</w:t>
      </w:r>
      <w:r w:rsidRPr="00B212B7">
        <w:rPr>
          <w:rFonts w:cs="Times New Roman"/>
          <w:b/>
          <w:sz w:val="22"/>
          <w:szCs w:val="22"/>
        </w:rPr>
        <w:t>.</w:t>
      </w:r>
    </w:p>
    <w:p w14:paraId="35F906C8" w14:textId="77777777" w:rsidR="00DE7AFD" w:rsidRPr="00B212B7" w:rsidRDefault="00DE7AFD" w:rsidP="00B212B7">
      <w:pPr>
        <w:pStyle w:val="ListParagraph"/>
        <w:ind w:left="360"/>
        <w:jc w:val="both"/>
        <w:rPr>
          <w:rFonts w:cs="Times New Roman"/>
          <w:b/>
          <w:sz w:val="22"/>
          <w:szCs w:val="22"/>
        </w:rPr>
      </w:pPr>
      <w:r w:rsidRPr="00B212B7">
        <w:rPr>
          <w:rFonts w:cs="Times New Roman"/>
          <w:b/>
          <w:sz w:val="22"/>
          <w:szCs w:val="22"/>
        </w:rPr>
        <w:t>MOTION carried.</w:t>
      </w:r>
    </w:p>
    <w:p w14:paraId="2D85FC9A" w14:textId="77777777" w:rsidR="00DE7AFD" w:rsidRDefault="00DE7AFD" w:rsidP="00B212B7">
      <w:pPr>
        <w:pStyle w:val="ListParagraph"/>
        <w:ind w:left="360"/>
        <w:jc w:val="both"/>
        <w:rPr>
          <w:rFonts w:cs="Times New Roman"/>
          <w:sz w:val="22"/>
          <w:szCs w:val="22"/>
        </w:rPr>
      </w:pPr>
    </w:p>
    <w:p w14:paraId="0838608A" w14:textId="77777777" w:rsidR="00FA6DD5" w:rsidRPr="00B212B7" w:rsidRDefault="00FA6DD5" w:rsidP="00B212B7">
      <w:pPr>
        <w:pStyle w:val="ListParagraph"/>
        <w:ind w:left="360"/>
        <w:jc w:val="both"/>
        <w:rPr>
          <w:rFonts w:cs="Times New Roman"/>
          <w:sz w:val="22"/>
          <w:szCs w:val="22"/>
        </w:rPr>
      </w:pPr>
    </w:p>
    <w:p w14:paraId="75DC3145" w14:textId="77777777" w:rsidR="00DE7AFD" w:rsidRPr="00B212B7" w:rsidRDefault="00DE7AFD" w:rsidP="00B212B7">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cs="Times New Roman"/>
          <w:sz w:val="22"/>
          <w:szCs w:val="22"/>
        </w:rPr>
      </w:pPr>
      <w:r w:rsidRPr="00B212B7">
        <w:rPr>
          <w:rFonts w:cs="Times New Roman"/>
          <w:sz w:val="22"/>
          <w:szCs w:val="22"/>
        </w:rPr>
        <w:t>PUBLIC COMMENTS</w:t>
      </w:r>
      <w:r w:rsidR="00B212B7">
        <w:rPr>
          <w:rFonts w:cs="Times New Roman"/>
          <w:sz w:val="22"/>
          <w:szCs w:val="22"/>
        </w:rPr>
        <w:t>:</w:t>
      </w:r>
    </w:p>
    <w:p w14:paraId="1B5B2B8A" w14:textId="77777777" w:rsidR="00DE7AFD" w:rsidRPr="00B212B7" w:rsidRDefault="00DE7AFD" w:rsidP="00B212B7">
      <w:pPr>
        <w:pStyle w:val="ListParagraph"/>
        <w:ind w:left="360"/>
        <w:jc w:val="both"/>
        <w:rPr>
          <w:rFonts w:cs="Times New Roman"/>
          <w:sz w:val="22"/>
          <w:szCs w:val="22"/>
        </w:rPr>
      </w:pPr>
      <w:r w:rsidRPr="00B212B7">
        <w:rPr>
          <w:rFonts w:cs="Times New Roman"/>
          <w:sz w:val="22"/>
          <w:szCs w:val="22"/>
        </w:rPr>
        <w:t xml:space="preserve">Tom Penzien, </w:t>
      </w:r>
      <w:r w:rsidR="00B212B7" w:rsidRPr="00B212B7">
        <w:rPr>
          <w:rFonts w:cs="Times New Roman"/>
          <w:sz w:val="22"/>
          <w:szCs w:val="22"/>
        </w:rPr>
        <w:t>20750 28</w:t>
      </w:r>
      <w:r w:rsidRPr="00B212B7">
        <w:rPr>
          <w:rFonts w:cs="Times New Roman"/>
          <w:sz w:val="22"/>
          <w:szCs w:val="22"/>
        </w:rPr>
        <w:t xml:space="preserve"> Mile Road.</w:t>
      </w:r>
    </w:p>
    <w:p w14:paraId="13A21032" w14:textId="77777777" w:rsidR="00DE7AFD" w:rsidRPr="00B212B7" w:rsidRDefault="00DE7AFD" w:rsidP="00B212B7">
      <w:pPr>
        <w:pStyle w:val="ListParagraph"/>
        <w:ind w:left="360"/>
        <w:jc w:val="both"/>
        <w:rPr>
          <w:rFonts w:cs="Times New Roman"/>
          <w:sz w:val="22"/>
          <w:szCs w:val="22"/>
        </w:rPr>
      </w:pPr>
      <w:r w:rsidRPr="00B212B7">
        <w:rPr>
          <w:rFonts w:cs="Times New Roman"/>
          <w:sz w:val="22"/>
          <w:szCs w:val="22"/>
        </w:rPr>
        <w:t>Penzien reiterated that:</w:t>
      </w:r>
    </w:p>
    <w:p w14:paraId="4B541772" w14:textId="77777777" w:rsidR="00DE7AFD" w:rsidRPr="00B212B7" w:rsidRDefault="00DE7AFD" w:rsidP="00B212B7">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firstLine="0"/>
        <w:contextualSpacing/>
        <w:jc w:val="both"/>
        <w:rPr>
          <w:rFonts w:cs="Times New Roman"/>
          <w:sz w:val="22"/>
          <w:szCs w:val="22"/>
        </w:rPr>
      </w:pPr>
      <w:r w:rsidRPr="00B212B7">
        <w:rPr>
          <w:rFonts w:cs="Times New Roman"/>
          <w:sz w:val="22"/>
          <w:szCs w:val="22"/>
        </w:rPr>
        <w:t>All residents will get the letter.</w:t>
      </w:r>
    </w:p>
    <w:p w14:paraId="74143C9D" w14:textId="77777777" w:rsidR="00DE7AFD" w:rsidRPr="00B212B7" w:rsidRDefault="007231D0" w:rsidP="00B212B7">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firstLine="0"/>
        <w:contextualSpacing/>
        <w:jc w:val="both"/>
        <w:rPr>
          <w:rFonts w:cs="Times New Roman"/>
          <w:sz w:val="22"/>
          <w:szCs w:val="22"/>
        </w:rPr>
      </w:pPr>
      <w:r>
        <w:rPr>
          <w:rFonts w:cs="Times New Roman"/>
          <w:sz w:val="22"/>
          <w:szCs w:val="22"/>
        </w:rPr>
        <w:t xml:space="preserve">All </w:t>
      </w:r>
      <w:r w:rsidR="00DE7AFD" w:rsidRPr="00B212B7">
        <w:rPr>
          <w:rFonts w:cs="Times New Roman"/>
          <w:sz w:val="22"/>
          <w:szCs w:val="22"/>
        </w:rPr>
        <w:t>businesses will have 30 days to respond to the letter.</w:t>
      </w:r>
    </w:p>
    <w:p w14:paraId="476648D3" w14:textId="77777777" w:rsidR="00DE7AFD" w:rsidRPr="00B212B7" w:rsidRDefault="00DE7AFD" w:rsidP="00B212B7">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firstLine="0"/>
        <w:contextualSpacing/>
        <w:jc w:val="both"/>
        <w:rPr>
          <w:rFonts w:cs="Times New Roman"/>
          <w:sz w:val="22"/>
          <w:szCs w:val="22"/>
        </w:rPr>
      </w:pPr>
      <w:r w:rsidRPr="00B212B7">
        <w:rPr>
          <w:rFonts w:cs="Times New Roman"/>
          <w:sz w:val="22"/>
          <w:szCs w:val="22"/>
        </w:rPr>
        <w:t xml:space="preserve">This will be those </w:t>
      </w:r>
      <w:r w:rsidR="00B212B7" w:rsidRPr="00B212B7">
        <w:rPr>
          <w:rFonts w:cs="Times New Roman"/>
          <w:sz w:val="22"/>
          <w:szCs w:val="22"/>
        </w:rPr>
        <w:t>businesses’</w:t>
      </w:r>
      <w:r w:rsidRPr="00B212B7">
        <w:rPr>
          <w:rFonts w:cs="Times New Roman"/>
          <w:sz w:val="22"/>
          <w:szCs w:val="22"/>
        </w:rPr>
        <w:t xml:space="preserve"> only chance to get a Consent Judgment with this Board.</w:t>
      </w:r>
    </w:p>
    <w:p w14:paraId="3A048ECF" w14:textId="77777777" w:rsidR="00DE7AFD" w:rsidRDefault="00DE7AFD" w:rsidP="00B212B7">
      <w:pPr>
        <w:pStyle w:val="ListParagraph"/>
        <w:ind w:left="360"/>
        <w:jc w:val="both"/>
        <w:rPr>
          <w:rFonts w:cs="Times New Roman"/>
          <w:sz w:val="22"/>
          <w:szCs w:val="22"/>
        </w:rPr>
      </w:pPr>
    </w:p>
    <w:p w14:paraId="5BE771F7" w14:textId="77777777" w:rsidR="00B212B7" w:rsidRPr="00B212B7" w:rsidRDefault="00B212B7" w:rsidP="00B212B7">
      <w:pPr>
        <w:pStyle w:val="ListParagraph"/>
        <w:ind w:left="360"/>
        <w:jc w:val="both"/>
        <w:rPr>
          <w:rFonts w:cs="Times New Roman"/>
          <w:sz w:val="22"/>
          <w:szCs w:val="22"/>
        </w:rPr>
      </w:pPr>
    </w:p>
    <w:p w14:paraId="590BF79B" w14:textId="77777777" w:rsidR="00DE7AFD" w:rsidRPr="00B212B7" w:rsidRDefault="00DE7AFD" w:rsidP="00B212B7">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cs="Times New Roman"/>
          <w:sz w:val="22"/>
          <w:szCs w:val="22"/>
        </w:rPr>
      </w:pPr>
      <w:r w:rsidRPr="00B212B7">
        <w:rPr>
          <w:rFonts w:cs="Times New Roman"/>
          <w:sz w:val="22"/>
          <w:szCs w:val="22"/>
        </w:rPr>
        <w:t>ADJOURNMENT</w:t>
      </w:r>
    </w:p>
    <w:p w14:paraId="3B26DE35" w14:textId="77777777" w:rsidR="00DE7AFD" w:rsidRPr="00B212B7" w:rsidRDefault="00DE7AFD" w:rsidP="00B212B7">
      <w:pPr>
        <w:pStyle w:val="NoSpacing"/>
        <w:ind w:left="360"/>
        <w:jc w:val="both"/>
        <w:rPr>
          <w:rFonts w:cs="Times New Roman"/>
          <w:b/>
          <w:sz w:val="22"/>
        </w:rPr>
      </w:pPr>
      <w:r w:rsidRPr="00B212B7">
        <w:rPr>
          <w:rFonts w:cs="Times New Roman"/>
          <w:b/>
          <w:sz w:val="22"/>
        </w:rPr>
        <w:t>MOTION by Bohm supported by Lascoe to adjourn the meeting at 8:05 p.m.</w:t>
      </w:r>
    </w:p>
    <w:p w14:paraId="5D277C7B" w14:textId="77777777" w:rsidR="00DE7AFD" w:rsidRPr="00B212B7" w:rsidRDefault="00DE7AFD" w:rsidP="00B212B7">
      <w:pPr>
        <w:pStyle w:val="NoSpacing"/>
        <w:ind w:left="360"/>
        <w:jc w:val="both"/>
        <w:rPr>
          <w:rFonts w:cs="Times New Roman"/>
          <w:b/>
          <w:sz w:val="22"/>
        </w:rPr>
      </w:pPr>
      <w:r w:rsidRPr="00B212B7">
        <w:rPr>
          <w:rFonts w:cs="Times New Roman"/>
          <w:b/>
          <w:sz w:val="22"/>
        </w:rPr>
        <w:t>MOTION carried.</w:t>
      </w:r>
    </w:p>
    <w:p w14:paraId="4EDF63BC" w14:textId="77777777" w:rsidR="00DE7AFD" w:rsidRPr="00B212B7" w:rsidRDefault="00DE7AFD" w:rsidP="00DE7AFD">
      <w:pPr>
        <w:ind w:left="720"/>
        <w:jc w:val="both"/>
        <w:rPr>
          <w:rFonts w:cs="Times New Roman"/>
          <w:sz w:val="22"/>
        </w:rPr>
      </w:pPr>
    </w:p>
    <w:p w14:paraId="6B01F019" w14:textId="77777777" w:rsidR="00DE7AFD" w:rsidRPr="00B212B7" w:rsidRDefault="00DE7AFD" w:rsidP="00B212B7">
      <w:pPr>
        <w:pStyle w:val="NoSpacing"/>
      </w:pPr>
      <w:r w:rsidRPr="00B212B7">
        <w:t>________________________</w:t>
      </w:r>
      <w:r w:rsidRPr="00B212B7">
        <w:tab/>
        <w:t>___________________________</w:t>
      </w:r>
      <w:r w:rsidRPr="00B212B7">
        <w:tab/>
        <w:t>____________</w:t>
      </w:r>
    </w:p>
    <w:p w14:paraId="4464CFE4" w14:textId="77777777" w:rsidR="00DE7AFD" w:rsidRPr="00B212B7" w:rsidRDefault="00DE7AFD" w:rsidP="00B212B7">
      <w:pPr>
        <w:pStyle w:val="NoSpacing"/>
      </w:pPr>
      <w:r w:rsidRPr="00B212B7">
        <w:t>Joe Jarzyna, Supervisor</w:t>
      </w:r>
      <w:r w:rsidRPr="00B212B7">
        <w:tab/>
      </w:r>
      <w:r w:rsidRPr="00B212B7">
        <w:tab/>
        <w:t>Lori Lascoe, Clerk</w:t>
      </w:r>
      <w:r w:rsidRPr="00B212B7">
        <w:tab/>
      </w:r>
      <w:r w:rsidRPr="00B212B7">
        <w:tab/>
      </w:r>
      <w:r w:rsidRPr="00B212B7">
        <w:tab/>
        <w:t>Date</w:t>
      </w:r>
    </w:p>
    <w:p w14:paraId="6A882B60" w14:textId="77777777" w:rsidR="00DE7AFD" w:rsidRPr="00B212B7" w:rsidRDefault="00DE7AFD" w:rsidP="00B212B7">
      <w:pPr>
        <w:ind w:left="720" w:hanging="720"/>
        <w:jc w:val="both"/>
        <w:rPr>
          <w:rFonts w:cs="Times New Roman"/>
          <w:sz w:val="22"/>
        </w:rPr>
      </w:pPr>
    </w:p>
    <w:p w14:paraId="04F50202" w14:textId="77777777" w:rsidR="00DE7AFD" w:rsidRPr="00B212B7" w:rsidRDefault="00DE7AFD" w:rsidP="00B212B7">
      <w:pPr>
        <w:ind w:left="720" w:hanging="720"/>
        <w:jc w:val="both"/>
        <w:rPr>
          <w:rFonts w:cs="Times New Roman"/>
          <w:sz w:val="22"/>
        </w:rPr>
      </w:pPr>
      <w:r w:rsidRPr="00B212B7">
        <w:rPr>
          <w:rFonts w:cs="Times New Roman"/>
          <w:sz w:val="22"/>
        </w:rPr>
        <w:t>Respectfully submitted,</w:t>
      </w:r>
    </w:p>
    <w:p w14:paraId="465AAB11" w14:textId="77777777" w:rsidR="00DE7AFD" w:rsidRPr="00B212B7" w:rsidRDefault="00DE7AFD" w:rsidP="00B212B7">
      <w:pPr>
        <w:ind w:left="720" w:hanging="720"/>
        <w:jc w:val="both"/>
        <w:rPr>
          <w:rFonts w:cs="Times New Roman"/>
          <w:sz w:val="22"/>
        </w:rPr>
      </w:pPr>
      <w:r w:rsidRPr="00B212B7">
        <w:rPr>
          <w:rFonts w:cs="Times New Roman"/>
          <w:sz w:val="22"/>
        </w:rPr>
        <w:t>Debra Dunn, Recording Secretary</w:t>
      </w:r>
    </w:p>
    <w:sectPr w:rsidR="00DE7AFD" w:rsidRPr="00B212B7" w:rsidSect="00F15DFC">
      <w:headerReference w:type="default" r:id="rId7"/>
      <w:pgSz w:w="12240" w:h="15840" w:code="1"/>
      <w:pgMar w:top="432"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57BC9" w14:textId="77777777" w:rsidR="005760B3" w:rsidRDefault="000230F0">
      <w:pPr>
        <w:spacing w:after="0" w:line="240" w:lineRule="auto"/>
      </w:pPr>
      <w:r>
        <w:separator/>
      </w:r>
    </w:p>
  </w:endnote>
  <w:endnote w:type="continuationSeparator" w:id="0">
    <w:p w14:paraId="5911AD9C" w14:textId="77777777" w:rsidR="005760B3" w:rsidRDefault="00023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188B0" w14:textId="77777777" w:rsidR="005760B3" w:rsidRDefault="000230F0">
      <w:pPr>
        <w:spacing w:after="0" w:line="240" w:lineRule="auto"/>
      </w:pPr>
      <w:r>
        <w:separator/>
      </w:r>
    </w:p>
  </w:footnote>
  <w:footnote w:type="continuationSeparator" w:id="0">
    <w:p w14:paraId="661035A8" w14:textId="77777777" w:rsidR="005760B3" w:rsidRDefault="000230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34DD8" w14:textId="77777777" w:rsidR="00BC6A57" w:rsidRPr="0027176B" w:rsidRDefault="00036153">
    <w:pPr>
      <w:pStyle w:val="Header"/>
      <w:rPr>
        <w:b/>
        <w:sz w:val="22"/>
        <w:u w:val="single"/>
      </w:rPr>
    </w:pPr>
    <w:r w:rsidRPr="0056056A">
      <w:rPr>
        <w:sz w:val="22"/>
      </w:rPr>
      <w:t>RAY TOW</w:t>
    </w:r>
    <w:r>
      <w:rPr>
        <w:sz w:val="22"/>
      </w:rPr>
      <w:t>NSHIP TOWSHIP BOARD OF TRUSTEES</w:t>
    </w:r>
  </w:p>
  <w:p w14:paraId="191E4B3C" w14:textId="77777777" w:rsidR="00DE7AFD" w:rsidRDefault="00036153">
    <w:pPr>
      <w:pStyle w:val="Header"/>
      <w:rPr>
        <w:sz w:val="22"/>
      </w:rPr>
    </w:pPr>
    <w:r>
      <w:rPr>
        <w:sz w:val="22"/>
      </w:rPr>
      <w:t xml:space="preserve">SPECIAL </w:t>
    </w:r>
    <w:r w:rsidRPr="0056056A">
      <w:rPr>
        <w:sz w:val="22"/>
      </w:rPr>
      <w:t xml:space="preserve">MEETING MINUTES </w:t>
    </w:r>
  </w:p>
  <w:p w14:paraId="3A3908A0" w14:textId="77777777" w:rsidR="00BC6A57" w:rsidRPr="0056056A" w:rsidRDefault="00DE7AFD">
    <w:pPr>
      <w:pStyle w:val="Header"/>
      <w:rPr>
        <w:sz w:val="22"/>
      </w:rPr>
    </w:pPr>
    <w:r>
      <w:rPr>
        <w:sz w:val="22"/>
      </w:rPr>
      <w:t>THUR</w:t>
    </w:r>
    <w:r w:rsidR="00036153">
      <w:rPr>
        <w:sz w:val="22"/>
      </w:rPr>
      <w:t xml:space="preserve">SDAY, </w:t>
    </w:r>
    <w:r w:rsidR="00EA7AD9">
      <w:rPr>
        <w:sz w:val="22"/>
      </w:rPr>
      <w:t xml:space="preserve">JANUARY </w:t>
    </w:r>
    <w:r w:rsidR="00036153">
      <w:rPr>
        <w:sz w:val="22"/>
      </w:rPr>
      <w:t>1</w:t>
    </w:r>
    <w:r>
      <w:rPr>
        <w:sz w:val="22"/>
      </w:rPr>
      <w:t>1</w:t>
    </w:r>
    <w:r w:rsidR="00036153">
      <w:rPr>
        <w:sz w:val="22"/>
      </w:rPr>
      <w:t>, 201</w:t>
    </w:r>
    <w:r>
      <w:rPr>
        <w:sz w:val="22"/>
      </w:rPr>
      <w:t>8</w:t>
    </w:r>
    <w:r w:rsidR="00036153" w:rsidRPr="0056056A">
      <w:rPr>
        <w:sz w:val="22"/>
      </w:rPr>
      <w:t xml:space="preserve"> AT </w:t>
    </w:r>
    <w:r>
      <w:rPr>
        <w:sz w:val="22"/>
      </w:rPr>
      <w:t>7</w:t>
    </w:r>
    <w:r w:rsidR="00036153" w:rsidRPr="0056056A">
      <w:rPr>
        <w:sz w:val="22"/>
      </w:rPr>
      <w:t>:</w:t>
    </w:r>
    <w:r w:rsidR="003B7E1A">
      <w:rPr>
        <w:sz w:val="22"/>
      </w:rPr>
      <w:t>0</w:t>
    </w:r>
    <w:r w:rsidR="00036153" w:rsidRPr="0056056A">
      <w:rPr>
        <w:sz w:val="22"/>
      </w:rPr>
      <w:t xml:space="preserve">0 </w:t>
    </w:r>
    <w:r>
      <w:rPr>
        <w:sz w:val="22"/>
      </w:rPr>
      <w:t>P</w:t>
    </w:r>
    <w:r w:rsidR="00036153" w:rsidRPr="0056056A">
      <w:rPr>
        <w:sz w:val="22"/>
      </w:rPr>
      <w:t>.M.</w:t>
    </w:r>
  </w:p>
  <w:p w14:paraId="390CB512" w14:textId="31C91A4A" w:rsidR="00BC6A57" w:rsidRPr="0056056A" w:rsidRDefault="00036153">
    <w:pPr>
      <w:pStyle w:val="Header"/>
      <w:rPr>
        <w:bCs/>
        <w:sz w:val="22"/>
      </w:rPr>
    </w:pPr>
    <w:r>
      <w:rPr>
        <w:sz w:val="22"/>
      </w:rPr>
      <w:t>PAGE</w:t>
    </w:r>
    <w:r w:rsidRPr="0056056A">
      <w:rPr>
        <w:sz w:val="22"/>
      </w:rPr>
      <w:t xml:space="preserve"> </w:t>
    </w:r>
    <w:r w:rsidRPr="0056056A">
      <w:rPr>
        <w:bCs/>
        <w:sz w:val="22"/>
      </w:rPr>
      <w:fldChar w:fldCharType="begin"/>
    </w:r>
    <w:r w:rsidRPr="0056056A">
      <w:rPr>
        <w:bCs/>
        <w:sz w:val="22"/>
      </w:rPr>
      <w:instrText xml:space="preserve"> PAGE  \* Arabic  \* MERGEFORMAT </w:instrText>
    </w:r>
    <w:r w:rsidRPr="0056056A">
      <w:rPr>
        <w:bCs/>
        <w:sz w:val="22"/>
      </w:rPr>
      <w:fldChar w:fldCharType="separate"/>
    </w:r>
    <w:r w:rsidR="003360B8">
      <w:rPr>
        <w:bCs/>
        <w:noProof/>
        <w:sz w:val="22"/>
      </w:rPr>
      <w:t>1</w:t>
    </w:r>
    <w:r w:rsidRPr="0056056A">
      <w:rPr>
        <w:bCs/>
        <w:sz w:val="22"/>
      </w:rPr>
      <w:fldChar w:fldCharType="end"/>
    </w:r>
    <w:r w:rsidRPr="0056056A">
      <w:rPr>
        <w:sz w:val="22"/>
      </w:rPr>
      <w:t xml:space="preserve"> of </w:t>
    </w:r>
    <w:r w:rsidRPr="0056056A">
      <w:rPr>
        <w:bCs/>
        <w:sz w:val="22"/>
      </w:rPr>
      <w:fldChar w:fldCharType="begin"/>
    </w:r>
    <w:r w:rsidRPr="0056056A">
      <w:rPr>
        <w:bCs/>
        <w:sz w:val="22"/>
      </w:rPr>
      <w:instrText xml:space="preserve"> NUMPAGES  \* Arabic  \* MERGEFORMAT </w:instrText>
    </w:r>
    <w:r w:rsidRPr="0056056A">
      <w:rPr>
        <w:bCs/>
        <w:sz w:val="22"/>
      </w:rPr>
      <w:fldChar w:fldCharType="separate"/>
    </w:r>
    <w:r w:rsidR="003360B8">
      <w:rPr>
        <w:bCs/>
        <w:noProof/>
        <w:sz w:val="22"/>
      </w:rPr>
      <w:t>3</w:t>
    </w:r>
    <w:r w:rsidRPr="0056056A">
      <w:rPr>
        <w:bCs/>
        <w:sz w:val="22"/>
      </w:rPr>
      <w:fldChar w:fldCharType="end"/>
    </w:r>
  </w:p>
  <w:p w14:paraId="378B504D" w14:textId="77777777" w:rsidR="00BC6A57" w:rsidRPr="00BE0C2B" w:rsidRDefault="003360B8">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428"/>
    <w:multiLevelType w:val="hybridMultilevel"/>
    <w:tmpl w:val="053ABAE6"/>
    <w:lvl w:ilvl="0" w:tplc="0409000F">
      <w:start w:val="8"/>
      <w:numFmt w:val="decimal"/>
      <w:lvlText w:val="%1."/>
      <w:lvlJc w:val="left"/>
      <w:pPr>
        <w:ind w:left="540" w:hanging="360"/>
      </w:pPr>
      <w:rPr>
        <w:rFonts w:hint="default"/>
      </w:rPr>
    </w:lvl>
    <w:lvl w:ilvl="1" w:tplc="B8EE0A20">
      <w:start w:val="1"/>
      <w:numFmt w:val="lowerLetter"/>
      <w:lvlText w:val="%2."/>
      <w:lvlJc w:val="left"/>
      <w:pPr>
        <w:ind w:left="72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C18F8"/>
    <w:multiLevelType w:val="hybridMultilevel"/>
    <w:tmpl w:val="77707F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C30C4A"/>
    <w:multiLevelType w:val="hybridMultilevel"/>
    <w:tmpl w:val="5B9E3900"/>
    <w:lvl w:ilvl="0" w:tplc="0409000F">
      <w:start w:val="1"/>
      <w:numFmt w:val="decimal"/>
      <w:lvlText w:val="%1."/>
      <w:lvlJc w:val="left"/>
      <w:pPr>
        <w:tabs>
          <w:tab w:val="num" w:pos="990"/>
        </w:tabs>
        <w:ind w:left="990" w:hanging="360"/>
      </w:pPr>
      <w:rPr>
        <w:rFonts w:cs="Times New Roman"/>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359B4C5D"/>
    <w:multiLevelType w:val="hybridMultilevel"/>
    <w:tmpl w:val="991A1EC4"/>
    <w:lvl w:ilvl="0" w:tplc="DA36092E">
      <w:start w:val="5"/>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D9C157A"/>
    <w:multiLevelType w:val="hybridMultilevel"/>
    <w:tmpl w:val="E1B6B58E"/>
    <w:lvl w:ilvl="0" w:tplc="1CAC6D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153"/>
    <w:rsid w:val="000230F0"/>
    <w:rsid w:val="00036153"/>
    <w:rsid w:val="0007771C"/>
    <w:rsid w:val="00125F93"/>
    <w:rsid w:val="00270A23"/>
    <w:rsid w:val="002E26A8"/>
    <w:rsid w:val="002E2B35"/>
    <w:rsid w:val="00307997"/>
    <w:rsid w:val="003360B8"/>
    <w:rsid w:val="003B7E1A"/>
    <w:rsid w:val="005760B3"/>
    <w:rsid w:val="005A7941"/>
    <w:rsid w:val="00611B62"/>
    <w:rsid w:val="007231D0"/>
    <w:rsid w:val="007D010F"/>
    <w:rsid w:val="00863449"/>
    <w:rsid w:val="008C2105"/>
    <w:rsid w:val="008D0830"/>
    <w:rsid w:val="009363C0"/>
    <w:rsid w:val="00A97EEB"/>
    <w:rsid w:val="00B212B7"/>
    <w:rsid w:val="00B55D96"/>
    <w:rsid w:val="00B838D2"/>
    <w:rsid w:val="00C55BB6"/>
    <w:rsid w:val="00D75DAC"/>
    <w:rsid w:val="00DE7AFD"/>
    <w:rsid w:val="00E53D76"/>
    <w:rsid w:val="00EA7AD9"/>
    <w:rsid w:val="00F523C4"/>
    <w:rsid w:val="00FA6DD5"/>
    <w:rsid w:val="00FD3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15147"/>
  <w15:chartTrackingRefBased/>
  <w15:docId w15:val="{752B042C-D514-4C18-849C-9F64C8EC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153"/>
    <w:pPr>
      <w:spacing w:after="200" w:line="276" w:lineRule="auto"/>
    </w:pPr>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6153"/>
    <w:pPr>
      <w:spacing w:after="0" w:line="240" w:lineRule="auto"/>
    </w:pPr>
    <w:rPr>
      <w:rFonts w:cstheme="minorBidi"/>
      <w:sz w:val="24"/>
    </w:rPr>
  </w:style>
  <w:style w:type="paragraph" w:styleId="Header">
    <w:name w:val="header"/>
    <w:basedOn w:val="Normal"/>
    <w:link w:val="HeaderChar"/>
    <w:uiPriority w:val="99"/>
    <w:unhideWhenUsed/>
    <w:rsid w:val="00036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153"/>
    <w:rPr>
      <w:rFonts w:cstheme="minorBidi"/>
      <w:sz w:val="24"/>
    </w:rPr>
  </w:style>
  <w:style w:type="paragraph" w:styleId="ListParagraph">
    <w:name w:val="List Paragraph"/>
    <w:uiPriority w:val="34"/>
    <w:qFormat/>
    <w:rsid w:val="00036153"/>
    <w:pPr>
      <w:pBdr>
        <w:top w:val="nil"/>
        <w:left w:val="nil"/>
        <w:bottom w:val="nil"/>
        <w:right w:val="nil"/>
        <w:between w:val="nil"/>
        <w:bar w:val="nil"/>
      </w:pBdr>
      <w:spacing w:after="0" w:line="240" w:lineRule="auto"/>
      <w:ind w:left="720"/>
    </w:pPr>
    <w:rPr>
      <w:rFonts w:eastAsia="Arial Unicode MS" w:cs="Arial Unicode MS"/>
      <w:color w:val="000000"/>
      <w:sz w:val="24"/>
      <w:szCs w:val="24"/>
      <w:u w:color="000000"/>
      <w:bdr w:val="nil"/>
    </w:rPr>
  </w:style>
  <w:style w:type="paragraph" w:styleId="Title">
    <w:name w:val="Title"/>
    <w:basedOn w:val="Normal"/>
    <w:next w:val="Normal"/>
    <w:link w:val="TitleChar"/>
    <w:uiPriority w:val="10"/>
    <w:qFormat/>
    <w:rsid w:val="000361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6153"/>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0230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0F0"/>
    <w:rPr>
      <w:rFonts w:ascii="Segoe UI" w:hAnsi="Segoe UI" w:cs="Segoe UI"/>
      <w:sz w:val="18"/>
      <w:szCs w:val="18"/>
    </w:rPr>
  </w:style>
  <w:style w:type="paragraph" w:styleId="Footer">
    <w:name w:val="footer"/>
    <w:basedOn w:val="Normal"/>
    <w:link w:val="FooterChar"/>
    <w:uiPriority w:val="99"/>
    <w:unhideWhenUsed/>
    <w:rsid w:val="00C55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BB6"/>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Kathryn Trapp</cp:lastModifiedBy>
  <cp:revision>2</cp:revision>
  <cp:lastPrinted>2018-01-24T18:53:00Z</cp:lastPrinted>
  <dcterms:created xsi:type="dcterms:W3CDTF">2018-07-03T16:14:00Z</dcterms:created>
  <dcterms:modified xsi:type="dcterms:W3CDTF">2018-07-03T16:14:00Z</dcterms:modified>
</cp:coreProperties>
</file>