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CAB19D" w14:textId="77777777" w:rsidR="007225E7" w:rsidRPr="00143D53" w:rsidRDefault="007225E7" w:rsidP="007225E7">
      <w:pPr>
        <w:pStyle w:val="NoSpacing"/>
        <w:jc w:val="both"/>
        <w:rPr>
          <w:rFonts w:cs="Times New Roman"/>
          <w:sz w:val="22"/>
        </w:rPr>
      </w:pPr>
      <w:bookmarkStart w:id="0" w:name="_GoBack"/>
      <w:bookmarkEnd w:id="0"/>
      <w:r w:rsidRPr="00143D53">
        <w:rPr>
          <w:rFonts w:cs="Times New Roman"/>
          <w:sz w:val="22"/>
        </w:rPr>
        <w:t>Location:</w:t>
      </w:r>
      <w:r w:rsidRPr="00143D53">
        <w:rPr>
          <w:rFonts w:cs="Times New Roman"/>
          <w:sz w:val="22"/>
        </w:rPr>
        <w:tab/>
      </w:r>
      <w:r w:rsidRPr="00143D53">
        <w:rPr>
          <w:rFonts w:cs="Times New Roman"/>
          <w:sz w:val="22"/>
        </w:rPr>
        <w:tab/>
        <w:t>Ray Township Hall</w:t>
      </w:r>
    </w:p>
    <w:p w14:paraId="7A0C9A9D" w14:textId="6D839C20" w:rsidR="007225E7" w:rsidRPr="00143D53" w:rsidRDefault="007225E7" w:rsidP="007225E7">
      <w:pPr>
        <w:pStyle w:val="NoSpacing"/>
        <w:jc w:val="both"/>
        <w:rPr>
          <w:rFonts w:cs="Times New Roman"/>
          <w:sz w:val="22"/>
        </w:rPr>
      </w:pPr>
      <w:r w:rsidRPr="00143D53">
        <w:rPr>
          <w:rFonts w:cs="Times New Roman"/>
          <w:sz w:val="22"/>
        </w:rPr>
        <w:tab/>
      </w:r>
      <w:r w:rsidRPr="00143D53">
        <w:rPr>
          <w:rFonts w:cs="Times New Roman"/>
          <w:sz w:val="22"/>
        </w:rPr>
        <w:tab/>
      </w:r>
      <w:r w:rsidRPr="00143D53">
        <w:rPr>
          <w:rFonts w:cs="Times New Roman"/>
          <w:sz w:val="22"/>
        </w:rPr>
        <w:tab/>
        <w:t>64255 Wolcott</w:t>
      </w:r>
      <w:r w:rsidR="004B61AA" w:rsidRPr="00143D53">
        <w:rPr>
          <w:rFonts w:cs="Times New Roman"/>
          <w:sz w:val="22"/>
        </w:rPr>
        <w:t xml:space="preserve">, </w:t>
      </w:r>
      <w:r w:rsidRPr="00143D53">
        <w:rPr>
          <w:rFonts w:cs="Times New Roman"/>
          <w:sz w:val="22"/>
        </w:rPr>
        <w:t>Ray, MI 48096</w:t>
      </w:r>
    </w:p>
    <w:p w14:paraId="50947D48" w14:textId="77777777" w:rsidR="007225E7" w:rsidRPr="00143D53" w:rsidRDefault="007225E7" w:rsidP="007225E7">
      <w:pPr>
        <w:pStyle w:val="NoSpacing"/>
        <w:jc w:val="both"/>
        <w:rPr>
          <w:rFonts w:cs="Times New Roman"/>
          <w:sz w:val="16"/>
          <w:szCs w:val="16"/>
        </w:rPr>
      </w:pPr>
    </w:p>
    <w:p w14:paraId="2049FCBD" w14:textId="0F38F2DD" w:rsidR="007225E7" w:rsidRPr="00143D53" w:rsidRDefault="007225E7" w:rsidP="007225E7">
      <w:pPr>
        <w:pStyle w:val="NoSpacing"/>
        <w:jc w:val="both"/>
        <w:rPr>
          <w:rFonts w:cs="Times New Roman"/>
          <w:sz w:val="22"/>
        </w:rPr>
      </w:pPr>
      <w:r w:rsidRPr="00143D53">
        <w:rPr>
          <w:rFonts w:cs="Times New Roman"/>
          <w:sz w:val="22"/>
        </w:rPr>
        <w:t>Present:</w:t>
      </w:r>
      <w:r w:rsidRPr="00143D53">
        <w:rPr>
          <w:rFonts w:cs="Times New Roman"/>
          <w:sz w:val="22"/>
        </w:rPr>
        <w:tab/>
      </w:r>
      <w:r w:rsidRPr="00143D53">
        <w:rPr>
          <w:rFonts w:cs="Times New Roman"/>
          <w:sz w:val="22"/>
        </w:rPr>
        <w:tab/>
      </w:r>
      <w:r w:rsidRPr="00143D53">
        <w:rPr>
          <w:rFonts w:cs="Times New Roman"/>
          <w:sz w:val="22"/>
        </w:rPr>
        <w:tab/>
        <w:t>Joe Jarzyna, Supervisor</w:t>
      </w:r>
    </w:p>
    <w:p w14:paraId="07D2DB73" w14:textId="332AFFC1" w:rsidR="003B45E1" w:rsidRPr="00143D53" w:rsidRDefault="007225E7" w:rsidP="007225E7">
      <w:pPr>
        <w:pStyle w:val="NoSpacing"/>
        <w:jc w:val="both"/>
        <w:rPr>
          <w:rFonts w:cs="Times New Roman"/>
          <w:sz w:val="22"/>
        </w:rPr>
      </w:pPr>
      <w:r w:rsidRPr="00143D53">
        <w:rPr>
          <w:rFonts w:cs="Times New Roman"/>
          <w:sz w:val="22"/>
        </w:rPr>
        <w:tab/>
      </w:r>
      <w:r w:rsidRPr="00143D53">
        <w:rPr>
          <w:rFonts w:cs="Times New Roman"/>
          <w:sz w:val="22"/>
        </w:rPr>
        <w:tab/>
      </w:r>
      <w:r w:rsidRPr="00143D53">
        <w:rPr>
          <w:rFonts w:cs="Times New Roman"/>
          <w:sz w:val="22"/>
        </w:rPr>
        <w:tab/>
      </w:r>
      <w:r w:rsidR="003B45E1" w:rsidRPr="00143D53">
        <w:rPr>
          <w:rFonts w:cs="Times New Roman"/>
          <w:sz w:val="22"/>
        </w:rPr>
        <w:t xml:space="preserve">Lori Lascoe, Clerk </w:t>
      </w:r>
    </w:p>
    <w:p w14:paraId="517196A1" w14:textId="43BEBFDA" w:rsidR="007225E7" w:rsidRPr="00143D53" w:rsidRDefault="007225E7" w:rsidP="003B45E1">
      <w:pPr>
        <w:pStyle w:val="NoSpacing"/>
        <w:ind w:left="1440" w:firstLine="720"/>
        <w:jc w:val="both"/>
        <w:rPr>
          <w:rFonts w:cs="Times New Roman"/>
          <w:sz w:val="22"/>
        </w:rPr>
      </w:pPr>
      <w:r w:rsidRPr="00143D53">
        <w:rPr>
          <w:rFonts w:cs="Times New Roman"/>
          <w:sz w:val="22"/>
        </w:rPr>
        <w:t>Doug Stier, Treasurer</w:t>
      </w:r>
    </w:p>
    <w:p w14:paraId="0DAC92A1" w14:textId="77777777" w:rsidR="007225E7" w:rsidRPr="00143D53" w:rsidRDefault="007225E7" w:rsidP="007225E7">
      <w:pPr>
        <w:pStyle w:val="NoSpacing"/>
        <w:jc w:val="both"/>
        <w:rPr>
          <w:rFonts w:cs="Times New Roman"/>
          <w:sz w:val="22"/>
        </w:rPr>
      </w:pPr>
      <w:r w:rsidRPr="00143D53">
        <w:rPr>
          <w:rFonts w:cs="Times New Roman"/>
          <w:sz w:val="22"/>
        </w:rPr>
        <w:tab/>
      </w:r>
      <w:r w:rsidRPr="00143D53">
        <w:rPr>
          <w:rFonts w:cs="Times New Roman"/>
          <w:sz w:val="22"/>
        </w:rPr>
        <w:tab/>
      </w:r>
      <w:r w:rsidRPr="00143D53">
        <w:rPr>
          <w:rFonts w:cs="Times New Roman"/>
          <w:sz w:val="22"/>
        </w:rPr>
        <w:tab/>
        <w:t>Charlie Bohm, Trustee</w:t>
      </w:r>
    </w:p>
    <w:p w14:paraId="3081F2CC" w14:textId="77777777" w:rsidR="007225E7" w:rsidRPr="00143D53" w:rsidRDefault="007225E7" w:rsidP="007225E7">
      <w:pPr>
        <w:pStyle w:val="NoSpacing"/>
        <w:jc w:val="both"/>
        <w:rPr>
          <w:rFonts w:cs="Times New Roman"/>
          <w:sz w:val="22"/>
        </w:rPr>
      </w:pPr>
      <w:r w:rsidRPr="00143D53">
        <w:rPr>
          <w:rFonts w:cs="Times New Roman"/>
          <w:sz w:val="22"/>
        </w:rPr>
        <w:tab/>
      </w:r>
      <w:r w:rsidRPr="00143D53">
        <w:rPr>
          <w:rFonts w:cs="Times New Roman"/>
          <w:sz w:val="22"/>
        </w:rPr>
        <w:tab/>
      </w:r>
      <w:r w:rsidRPr="00143D53">
        <w:rPr>
          <w:rFonts w:cs="Times New Roman"/>
          <w:sz w:val="22"/>
        </w:rPr>
        <w:tab/>
        <w:t>Betty Grader, Trustee</w:t>
      </w:r>
    </w:p>
    <w:p w14:paraId="044C3A74" w14:textId="77777777" w:rsidR="007225E7" w:rsidRPr="00143D53" w:rsidRDefault="007225E7" w:rsidP="007225E7">
      <w:pPr>
        <w:pStyle w:val="NoSpacing"/>
        <w:jc w:val="both"/>
        <w:rPr>
          <w:rFonts w:cs="Times New Roman"/>
          <w:sz w:val="16"/>
          <w:szCs w:val="16"/>
        </w:rPr>
      </w:pPr>
    </w:p>
    <w:p w14:paraId="7B6B2C69" w14:textId="57CECB70" w:rsidR="007225E7" w:rsidRPr="00143D53" w:rsidRDefault="007225E7" w:rsidP="007225E7">
      <w:pPr>
        <w:pStyle w:val="NoSpacing"/>
        <w:jc w:val="both"/>
        <w:rPr>
          <w:rFonts w:cs="Times New Roman"/>
          <w:sz w:val="22"/>
        </w:rPr>
      </w:pPr>
      <w:r w:rsidRPr="00143D53">
        <w:rPr>
          <w:rFonts w:cs="Times New Roman"/>
          <w:sz w:val="22"/>
        </w:rPr>
        <w:t>Absent:</w:t>
      </w:r>
      <w:r w:rsidRPr="00143D53">
        <w:rPr>
          <w:rFonts w:cs="Times New Roman"/>
          <w:sz w:val="22"/>
        </w:rPr>
        <w:tab/>
      </w:r>
      <w:r w:rsidRPr="00143D53">
        <w:rPr>
          <w:rFonts w:cs="Times New Roman"/>
          <w:sz w:val="22"/>
        </w:rPr>
        <w:tab/>
      </w:r>
      <w:r w:rsidRPr="00143D53">
        <w:rPr>
          <w:rFonts w:cs="Times New Roman"/>
          <w:sz w:val="22"/>
        </w:rPr>
        <w:tab/>
      </w:r>
      <w:r w:rsidR="003B45E1" w:rsidRPr="00143D53">
        <w:rPr>
          <w:rFonts w:cs="Times New Roman"/>
          <w:sz w:val="22"/>
        </w:rPr>
        <w:t>None.</w:t>
      </w:r>
    </w:p>
    <w:p w14:paraId="586F8E26" w14:textId="77777777" w:rsidR="00EF6B30" w:rsidRPr="00143D53" w:rsidRDefault="00EF6B30" w:rsidP="007225E7">
      <w:pPr>
        <w:pStyle w:val="NoSpacing"/>
        <w:jc w:val="both"/>
        <w:rPr>
          <w:rFonts w:cs="Times New Roman"/>
          <w:sz w:val="16"/>
          <w:szCs w:val="16"/>
        </w:rPr>
      </w:pPr>
    </w:p>
    <w:p w14:paraId="5446439E" w14:textId="05890279" w:rsidR="006C115A" w:rsidRPr="00143D53" w:rsidRDefault="006C115A" w:rsidP="007225E7">
      <w:pPr>
        <w:pStyle w:val="NoSpacing"/>
        <w:jc w:val="both"/>
        <w:rPr>
          <w:rFonts w:cs="Times New Roman"/>
          <w:sz w:val="22"/>
        </w:rPr>
      </w:pPr>
    </w:p>
    <w:p w14:paraId="588C3E67" w14:textId="77777777" w:rsidR="007225E7" w:rsidRPr="00143D53" w:rsidRDefault="007225E7" w:rsidP="005F5336">
      <w:pPr>
        <w:pStyle w:val="NoSpacing"/>
        <w:ind w:left="360" w:hanging="360"/>
        <w:jc w:val="both"/>
        <w:rPr>
          <w:rFonts w:cs="Times New Roman"/>
          <w:sz w:val="22"/>
        </w:rPr>
      </w:pPr>
      <w:r w:rsidRPr="00143D53">
        <w:rPr>
          <w:rFonts w:cs="Times New Roman"/>
          <w:sz w:val="22"/>
        </w:rPr>
        <w:t>1.</w:t>
      </w:r>
      <w:r w:rsidRPr="00143D53">
        <w:rPr>
          <w:rFonts w:cs="Times New Roman"/>
          <w:sz w:val="22"/>
        </w:rPr>
        <w:tab/>
        <w:t>CALL TO ORDER – PLEDGE OF ALLEGIANCE AND ROLL CALL.</w:t>
      </w:r>
    </w:p>
    <w:p w14:paraId="1742E417" w14:textId="3C16545D" w:rsidR="007225E7" w:rsidRPr="00143D53" w:rsidRDefault="007225E7" w:rsidP="005F5336">
      <w:pPr>
        <w:pStyle w:val="NoSpacing"/>
        <w:ind w:left="360"/>
        <w:jc w:val="both"/>
        <w:rPr>
          <w:rFonts w:cs="Times New Roman"/>
          <w:sz w:val="22"/>
        </w:rPr>
      </w:pPr>
      <w:r w:rsidRPr="00143D53">
        <w:rPr>
          <w:rFonts w:cs="Times New Roman"/>
          <w:sz w:val="22"/>
        </w:rPr>
        <w:t xml:space="preserve">Supervisor Jarzyna called the meeting to order at 7:00 p.m.  The Pledge of Allegiance was recited. </w:t>
      </w:r>
    </w:p>
    <w:p w14:paraId="7C3504B1" w14:textId="0AF77832" w:rsidR="007225E7" w:rsidRPr="00143D53" w:rsidRDefault="003B45E1" w:rsidP="005F5336">
      <w:pPr>
        <w:pStyle w:val="NoSpacing"/>
        <w:ind w:firstLine="360"/>
        <w:jc w:val="both"/>
        <w:rPr>
          <w:rFonts w:cs="Times New Roman"/>
          <w:sz w:val="22"/>
        </w:rPr>
      </w:pPr>
      <w:r w:rsidRPr="00143D53">
        <w:rPr>
          <w:rFonts w:cs="Times New Roman"/>
          <w:sz w:val="22"/>
        </w:rPr>
        <w:t>All members were present.</w:t>
      </w:r>
      <w:r w:rsidR="007225E7" w:rsidRPr="00143D53">
        <w:rPr>
          <w:rFonts w:cs="Times New Roman"/>
          <w:sz w:val="22"/>
        </w:rPr>
        <w:t xml:space="preserve"> </w:t>
      </w:r>
    </w:p>
    <w:p w14:paraId="1901FF4D" w14:textId="77777777" w:rsidR="007225E7" w:rsidRPr="00143D53" w:rsidRDefault="007225E7" w:rsidP="007225E7">
      <w:pPr>
        <w:pStyle w:val="NoSpacing"/>
        <w:ind w:left="720" w:hanging="720"/>
        <w:jc w:val="both"/>
        <w:rPr>
          <w:rFonts w:cs="Times New Roman"/>
          <w:sz w:val="22"/>
        </w:rPr>
      </w:pPr>
    </w:p>
    <w:p w14:paraId="12729957" w14:textId="77777777" w:rsidR="00B55E9B" w:rsidRPr="00143D53" w:rsidRDefault="007225E7" w:rsidP="005F5336">
      <w:pPr>
        <w:pStyle w:val="NoSpacing"/>
        <w:ind w:left="360" w:hanging="360"/>
        <w:jc w:val="both"/>
        <w:rPr>
          <w:rFonts w:cs="Times New Roman"/>
          <w:sz w:val="22"/>
        </w:rPr>
      </w:pPr>
      <w:r w:rsidRPr="00143D53">
        <w:rPr>
          <w:rFonts w:cs="Times New Roman"/>
          <w:sz w:val="22"/>
        </w:rPr>
        <w:t>2.</w:t>
      </w:r>
      <w:r w:rsidR="005F5336" w:rsidRPr="00143D53">
        <w:rPr>
          <w:rFonts w:cs="Times New Roman"/>
          <w:sz w:val="22"/>
        </w:rPr>
        <w:tab/>
      </w:r>
      <w:r w:rsidRPr="00143D53">
        <w:rPr>
          <w:rFonts w:cs="Times New Roman"/>
          <w:sz w:val="22"/>
        </w:rPr>
        <w:t>APPROVAL OF AGENDA</w:t>
      </w:r>
      <w:r w:rsidR="00495816" w:rsidRPr="00143D53">
        <w:rPr>
          <w:rFonts w:cs="Times New Roman"/>
          <w:sz w:val="22"/>
        </w:rPr>
        <w:t xml:space="preserve"> –</w:t>
      </w:r>
      <w:r w:rsidR="005F5336" w:rsidRPr="00143D53">
        <w:rPr>
          <w:rFonts w:cs="Times New Roman"/>
          <w:sz w:val="22"/>
        </w:rPr>
        <w:t xml:space="preserve"> </w:t>
      </w:r>
      <w:r w:rsidR="00495816" w:rsidRPr="00143D53">
        <w:rPr>
          <w:rFonts w:cs="Times New Roman"/>
          <w:sz w:val="22"/>
        </w:rPr>
        <w:t xml:space="preserve">Add </w:t>
      </w:r>
      <w:r w:rsidR="00A42384" w:rsidRPr="00143D53">
        <w:rPr>
          <w:rFonts w:cs="Times New Roman"/>
          <w:sz w:val="22"/>
        </w:rPr>
        <w:t>on</w:t>
      </w:r>
      <w:r w:rsidR="00AA425C" w:rsidRPr="00143D53">
        <w:rPr>
          <w:rFonts w:cs="Times New Roman"/>
          <w:sz w:val="22"/>
        </w:rPr>
        <w:t xml:space="preserve"> </w:t>
      </w:r>
      <w:r w:rsidR="00B55E9B" w:rsidRPr="00143D53">
        <w:rPr>
          <w:rFonts w:cs="Times New Roman"/>
          <w:sz w:val="22"/>
        </w:rPr>
        <w:t>3</w:t>
      </w:r>
      <w:r w:rsidR="00495816" w:rsidRPr="00143D53">
        <w:rPr>
          <w:rFonts w:cs="Times New Roman"/>
          <w:sz w:val="22"/>
        </w:rPr>
        <w:t>)</w:t>
      </w:r>
      <w:r w:rsidR="00B55E9B" w:rsidRPr="00143D53">
        <w:rPr>
          <w:rFonts w:cs="Times New Roman"/>
          <w:sz w:val="22"/>
        </w:rPr>
        <w:t xml:space="preserve"> Friends of Ray Twp. Library &amp; Historical Society</w:t>
      </w:r>
    </w:p>
    <w:p w14:paraId="7CABF054" w14:textId="0D169AB7" w:rsidR="007225E7" w:rsidRPr="00143D53" w:rsidRDefault="00B55E9B" w:rsidP="005F5336">
      <w:pPr>
        <w:pStyle w:val="NoSpacing"/>
        <w:ind w:left="360" w:hanging="360"/>
        <w:jc w:val="both"/>
        <w:rPr>
          <w:rFonts w:cs="Times New Roman"/>
          <w:sz w:val="22"/>
        </w:rPr>
      </w:pPr>
      <w:r w:rsidRPr="00143D53">
        <w:rPr>
          <w:rFonts w:cs="Times New Roman"/>
          <w:sz w:val="22"/>
        </w:rPr>
        <w:tab/>
      </w:r>
      <w:r w:rsidRPr="00143D53">
        <w:rPr>
          <w:rFonts w:cs="Times New Roman"/>
          <w:sz w:val="22"/>
        </w:rPr>
        <w:tab/>
      </w:r>
      <w:r w:rsidRPr="00143D53">
        <w:rPr>
          <w:rFonts w:cs="Times New Roman"/>
          <w:sz w:val="22"/>
        </w:rPr>
        <w:tab/>
      </w:r>
      <w:r w:rsidRPr="00143D53">
        <w:rPr>
          <w:rFonts w:cs="Times New Roman"/>
          <w:sz w:val="22"/>
        </w:rPr>
        <w:tab/>
      </w:r>
      <w:r w:rsidRPr="00143D53">
        <w:rPr>
          <w:rFonts w:cs="Times New Roman"/>
          <w:sz w:val="22"/>
        </w:rPr>
        <w:tab/>
        <w:t xml:space="preserve">   Move 12) c. to i and Move 12) i. to c</w:t>
      </w:r>
      <w:r w:rsidR="007225E7" w:rsidRPr="00143D53">
        <w:rPr>
          <w:rFonts w:cs="Times New Roman"/>
          <w:sz w:val="22"/>
        </w:rPr>
        <w:tab/>
      </w:r>
      <w:r w:rsidR="007225E7" w:rsidRPr="00143D53">
        <w:rPr>
          <w:rFonts w:cs="Times New Roman"/>
          <w:sz w:val="22"/>
        </w:rPr>
        <w:tab/>
      </w:r>
      <w:r w:rsidR="007225E7" w:rsidRPr="00143D53">
        <w:rPr>
          <w:rFonts w:cs="Times New Roman"/>
          <w:sz w:val="22"/>
        </w:rPr>
        <w:tab/>
        <w:t xml:space="preserve"> </w:t>
      </w:r>
    </w:p>
    <w:p w14:paraId="6B2FD208" w14:textId="54E8383C" w:rsidR="007225E7" w:rsidRPr="00143D53" w:rsidRDefault="007225E7" w:rsidP="005F5336">
      <w:pPr>
        <w:pStyle w:val="NoSpacing"/>
        <w:ind w:left="360" w:hanging="360"/>
        <w:jc w:val="both"/>
        <w:rPr>
          <w:rFonts w:cs="Times New Roman"/>
          <w:b/>
          <w:sz w:val="22"/>
        </w:rPr>
      </w:pPr>
      <w:r w:rsidRPr="00143D53">
        <w:rPr>
          <w:rFonts w:cs="Times New Roman"/>
          <w:sz w:val="22"/>
        </w:rPr>
        <w:tab/>
      </w:r>
      <w:r w:rsidRPr="00143D53">
        <w:rPr>
          <w:rFonts w:cs="Times New Roman"/>
          <w:b/>
          <w:sz w:val="22"/>
        </w:rPr>
        <w:t xml:space="preserve">MOTION </w:t>
      </w:r>
      <w:r w:rsidR="000C2ED5" w:rsidRPr="00143D53">
        <w:rPr>
          <w:rFonts w:cs="Times New Roman"/>
          <w:b/>
          <w:sz w:val="22"/>
        </w:rPr>
        <w:t xml:space="preserve">by </w:t>
      </w:r>
      <w:r w:rsidR="000C2ED5">
        <w:rPr>
          <w:rFonts w:cs="Times New Roman"/>
          <w:b/>
          <w:sz w:val="22"/>
        </w:rPr>
        <w:t>Stier</w:t>
      </w:r>
      <w:r w:rsidR="00726B51">
        <w:rPr>
          <w:rFonts w:cs="Times New Roman"/>
          <w:b/>
          <w:sz w:val="22"/>
        </w:rPr>
        <w:t xml:space="preserve"> </w:t>
      </w:r>
      <w:r w:rsidRPr="00143D53">
        <w:rPr>
          <w:rFonts w:cs="Times New Roman"/>
          <w:b/>
          <w:sz w:val="22"/>
        </w:rPr>
        <w:t>supported by</w:t>
      </w:r>
      <w:r w:rsidR="004F1E22" w:rsidRPr="00143D53">
        <w:rPr>
          <w:rFonts w:cs="Times New Roman"/>
          <w:b/>
          <w:sz w:val="22"/>
        </w:rPr>
        <w:t xml:space="preserve"> </w:t>
      </w:r>
      <w:r w:rsidR="00726B51">
        <w:rPr>
          <w:rFonts w:cs="Times New Roman"/>
          <w:b/>
          <w:sz w:val="22"/>
        </w:rPr>
        <w:t>Bohm</w:t>
      </w:r>
      <w:r w:rsidRPr="00143D53">
        <w:rPr>
          <w:rFonts w:cs="Times New Roman"/>
          <w:b/>
          <w:sz w:val="22"/>
        </w:rPr>
        <w:t xml:space="preserve"> to approve the agenda as </w:t>
      </w:r>
      <w:r w:rsidR="00495816" w:rsidRPr="00143D53">
        <w:rPr>
          <w:rFonts w:cs="Times New Roman"/>
          <w:b/>
          <w:sz w:val="22"/>
        </w:rPr>
        <w:t>amend</w:t>
      </w:r>
      <w:r w:rsidRPr="00143D53">
        <w:rPr>
          <w:rFonts w:cs="Times New Roman"/>
          <w:b/>
          <w:sz w:val="22"/>
        </w:rPr>
        <w:t>ed.</w:t>
      </w:r>
    </w:p>
    <w:p w14:paraId="24995F24" w14:textId="77777777" w:rsidR="007225E7" w:rsidRPr="00143D53" w:rsidRDefault="007225E7" w:rsidP="005F5336">
      <w:pPr>
        <w:pStyle w:val="NoSpacing"/>
        <w:ind w:left="360"/>
        <w:jc w:val="both"/>
        <w:rPr>
          <w:rFonts w:cs="Times New Roman"/>
          <w:b/>
          <w:sz w:val="22"/>
        </w:rPr>
      </w:pPr>
      <w:r w:rsidRPr="00143D53">
        <w:rPr>
          <w:rFonts w:cs="Times New Roman"/>
          <w:b/>
          <w:sz w:val="22"/>
        </w:rPr>
        <w:t>MOTION carried.</w:t>
      </w:r>
    </w:p>
    <w:p w14:paraId="2AE3A0A7" w14:textId="77777777" w:rsidR="007225E7" w:rsidRPr="00143D53" w:rsidRDefault="007225E7" w:rsidP="007225E7">
      <w:pPr>
        <w:pStyle w:val="NoSpacing"/>
        <w:ind w:left="720" w:hanging="720"/>
        <w:jc w:val="both"/>
        <w:rPr>
          <w:rFonts w:cs="Times New Roman"/>
          <w:sz w:val="22"/>
        </w:rPr>
      </w:pPr>
    </w:p>
    <w:p w14:paraId="5C8BDDCC" w14:textId="77777777" w:rsidR="00FC2FA7" w:rsidRPr="00143D53" w:rsidRDefault="007225E7" w:rsidP="005F5336">
      <w:pPr>
        <w:pStyle w:val="NoSpacing"/>
        <w:ind w:left="360" w:hanging="360"/>
        <w:jc w:val="both"/>
        <w:rPr>
          <w:rFonts w:cs="Times New Roman"/>
          <w:sz w:val="22"/>
        </w:rPr>
      </w:pPr>
      <w:r w:rsidRPr="00143D53">
        <w:rPr>
          <w:rFonts w:cs="Times New Roman"/>
          <w:sz w:val="22"/>
        </w:rPr>
        <w:t>3.</w:t>
      </w:r>
      <w:r w:rsidRPr="00143D53">
        <w:rPr>
          <w:rFonts w:cs="Times New Roman"/>
          <w:sz w:val="22"/>
        </w:rPr>
        <w:tab/>
        <w:t xml:space="preserve">CORRESPONDENCES: </w:t>
      </w:r>
    </w:p>
    <w:p w14:paraId="5FCEA423" w14:textId="6CB80964" w:rsidR="00B55E9B" w:rsidRPr="00143D53" w:rsidRDefault="00B55E9B" w:rsidP="005F5336">
      <w:pPr>
        <w:pStyle w:val="NoSpacing"/>
        <w:ind w:left="720" w:hanging="360"/>
        <w:jc w:val="both"/>
        <w:rPr>
          <w:rFonts w:cs="Times New Roman"/>
          <w:sz w:val="22"/>
        </w:rPr>
      </w:pPr>
      <w:r w:rsidRPr="00143D53">
        <w:rPr>
          <w:rFonts w:cs="Times New Roman"/>
          <w:sz w:val="22"/>
        </w:rPr>
        <w:t>Depart. of Roads; Romeo Plank bridge repair closing from 31 to 32 Mile Roads from March 18 – May 31, 2019.</w:t>
      </w:r>
    </w:p>
    <w:p w14:paraId="6B4D3756" w14:textId="21463A26" w:rsidR="00B55E9B" w:rsidRPr="00143D53" w:rsidRDefault="00B55E9B" w:rsidP="005F5336">
      <w:pPr>
        <w:pStyle w:val="NoSpacing"/>
        <w:ind w:left="720" w:hanging="360"/>
        <w:jc w:val="both"/>
        <w:rPr>
          <w:rFonts w:cs="Times New Roman"/>
          <w:sz w:val="22"/>
        </w:rPr>
      </w:pPr>
      <w:r w:rsidRPr="00143D53">
        <w:rPr>
          <w:rFonts w:cs="Times New Roman"/>
          <w:sz w:val="22"/>
        </w:rPr>
        <w:t>3-19-19 Friends of the Ray Township Library and Historical Society</w:t>
      </w:r>
    </w:p>
    <w:p w14:paraId="4664FADF" w14:textId="5F808080" w:rsidR="000B7310" w:rsidRPr="00143D53" w:rsidRDefault="000B7310" w:rsidP="005F5336">
      <w:pPr>
        <w:pStyle w:val="NoSpacing"/>
        <w:ind w:left="720" w:hanging="360"/>
        <w:jc w:val="both"/>
        <w:rPr>
          <w:rFonts w:cs="Times New Roman"/>
          <w:b/>
          <w:sz w:val="22"/>
        </w:rPr>
      </w:pPr>
      <w:r w:rsidRPr="00143D53">
        <w:rPr>
          <w:rFonts w:cs="Times New Roman"/>
          <w:b/>
          <w:sz w:val="22"/>
        </w:rPr>
        <w:t xml:space="preserve">MOTION by Stier supported by </w:t>
      </w:r>
      <w:r w:rsidR="00B55E9B" w:rsidRPr="00143D53">
        <w:rPr>
          <w:rFonts w:cs="Times New Roman"/>
          <w:b/>
          <w:sz w:val="22"/>
        </w:rPr>
        <w:t>Bohm</w:t>
      </w:r>
      <w:r w:rsidRPr="00143D53">
        <w:rPr>
          <w:rFonts w:cs="Times New Roman"/>
          <w:b/>
          <w:sz w:val="22"/>
        </w:rPr>
        <w:t xml:space="preserve"> to receive and file the correspondence.</w:t>
      </w:r>
    </w:p>
    <w:p w14:paraId="2AF91DBF" w14:textId="77777777" w:rsidR="000B7310" w:rsidRPr="00143D53" w:rsidRDefault="000B7310" w:rsidP="005F5336">
      <w:pPr>
        <w:pStyle w:val="NoSpacing"/>
        <w:ind w:left="720" w:hanging="360"/>
        <w:jc w:val="both"/>
        <w:rPr>
          <w:rFonts w:cs="Times New Roman"/>
          <w:b/>
          <w:sz w:val="22"/>
        </w:rPr>
      </w:pPr>
      <w:r w:rsidRPr="00143D53">
        <w:rPr>
          <w:rFonts w:cs="Times New Roman"/>
          <w:b/>
          <w:sz w:val="22"/>
        </w:rPr>
        <w:t>MOTION carried.</w:t>
      </w:r>
    </w:p>
    <w:p w14:paraId="07CA1370" w14:textId="56235B68" w:rsidR="00D511A4" w:rsidRPr="00143D53" w:rsidRDefault="001C3492" w:rsidP="007225E7">
      <w:pPr>
        <w:pStyle w:val="NoSpacing"/>
        <w:ind w:left="720" w:hanging="720"/>
        <w:jc w:val="both"/>
        <w:rPr>
          <w:rFonts w:cs="Times New Roman"/>
          <w:sz w:val="22"/>
          <w:u w:val="single"/>
        </w:rPr>
      </w:pPr>
      <w:r w:rsidRPr="00143D53">
        <w:rPr>
          <w:rFonts w:cs="Times New Roman"/>
          <w:sz w:val="22"/>
        </w:rPr>
        <w:tab/>
      </w:r>
      <w:r w:rsidRPr="00143D53">
        <w:rPr>
          <w:rFonts w:cs="Times New Roman"/>
          <w:sz w:val="22"/>
        </w:rPr>
        <w:tab/>
        <w:t xml:space="preserve">  </w:t>
      </w:r>
    </w:p>
    <w:p w14:paraId="03388498" w14:textId="65C04817" w:rsidR="007225E7" w:rsidRPr="00143D53" w:rsidRDefault="007225E7" w:rsidP="005F5336">
      <w:pPr>
        <w:pStyle w:val="NoSpacing"/>
        <w:ind w:left="360" w:hanging="360"/>
        <w:jc w:val="both"/>
        <w:rPr>
          <w:rFonts w:cs="Times New Roman"/>
          <w:sz w:val="22"/>
        </w:rPr>
      </w:pPr>
      <w:r w:rsidRPr="00143D53">
        <w:rPr>
          <w:rFonts w:cs="Times New Roman"/>
          <w:sz w:val="22"/>
        </w:rPr>
        <w:t>4.</w:t>
      </w:r>
      <w:r w:rsidRPr="00143D53">
        <w:rPr>
          <w:rFonts w:cs="Times New Roman"/>
          <w:sz w:val="22"/>
        </w:rPr>
        <w:tab/>
      </w:r>
      <w:r w:rsidRPr="00143D53">
        <w:rPr>
          <w:rFonts w:cs="Times New Roman"/>
          <w:sz w:val="22"/>
          <w:u w:val="single"/>
        </w:rPr>
        <w:t>PUBLIC COMMENTS</w:t>
      </w:r>
      <w:r w:rsidRPr="00143D53">
        <w:rPr>
          <w:rFonts w:cs="Times New Roman"/>
          <w:sz w:val="22"/>
        </w:rPr>
        <w:t>: Supervisor Jarzyna asked anyone that would like to speak to come to the podium and state their name and addre</w:t>
      </w:r>
      <w:r w:rsidR="00951B78" w:rsidRPr="00143D53">
        <w:rPr>
          <w:rFonts w:cs="Times New Roman"/>
          <w:sz w:val="22"/>
        </w:rPr>
        <w:t>ss.</w:t>
      </w:r>
    </w:p>
    <w:p w14:paraId="2A436EFF" w14:textId="77777777" w:rsidR="007225E7" w:rsidRPr="00143D53" w:rsidRDefault="007225E7" w:rsidP="005F5336">
      <w:pPr>
        <w:pStyle w:val="NoSpacing"/>
        <w:ind w:left="360" w:hanging="360"/>
        <w:jc w:val="both"/>
        <w:rPr>
          <w:rFonts w:cs="Times New Roman"/>
          <w:sz w:val="16"/>
          <w:szCs w:val="16"/>
        </w:rPr>
      </w:pPr>
      <w:r w:rsidRPr="00143D53">
        <w:rPr>
          <w:rFonts w:cs="Times New Roman"/>
          <w:sz w:val="22"/>
        </w:rPr>
        <w:tab/>
      </w:r>
    </w:p>
    <w:p w14:paraId="350CA7FB" w14:textId="2E278FF1" w:rsidR="00B9589F" w:rsidRPr="00143D53" w:rsidRDefault="007225E7" w:rsidP="005F5336">
      <w:pPr>
        <w:pStyle w:val="NoSpacing"/>
        <w:ind w:left="360" w:hanging="360"/>
        <w:jc w:val="both"/>
        <w:rPr>
          <w:rFonts w:cs="Times New Roman"/>
          <w:sz w:val="22"/>
        </w:rPr>
      </w:pPr>
      <w:r w:rsidRPr="00143D53">
        <w:rPr>
          <w:rFonts w:cs="Times New Roman"/>
          <w:sz w:val="22"/>
        </w:rPr>
        <w:tab/>
      </w:r>
      <w:r w:rsidR="00B9589F" w:rsidRPr="00143D53">
        <w:rPr>
          <w:rFonts w:cs="Times New Roman"/>
          <w:sz w:val="22"/>
        </w:rPr>
        <w:t>No public comment</w:t>
      </w:r>
      <w:r w:rsidR="009A7FAD" w:rsidRPr="00143D53">
        <w:rPr>
          <w:rFonts w:cs="Times New Roman"/>
          <w:sz w:val="22"/>
        </w:rPr>
        <w:t xml:space="preserve">s. </w:t>
      </w:r>
    </w:p>
    <w:p w14:paraId="1DDC4691" w14:textId="6AA0C75A" w:rsidR="000A52C3" w:rsidRPr="00143D53" w:rsidRDefault="008F4375" w:rsidP="00B9589F">
      <w:pPr>
        <w:pStyle w:val="NoSpacing"/>
        <w:ind w:left="720" w:hanging="720"/>
        <w:jc w:val="both"/>
        <w:rPr>
          <w:rFonts w:cs="Times New Roman"/>
          <w:sz w:val="22"/>
        </w:rPr>
      </w:pPr>
      <w:r w:rsidRPr="00143D53">
        <w:rPr>
          <w:rFonts w:cs="Times New Roman"/>
          <w:sz w:val="22"/>
        </w:rPr>
        <w:t xml:space="preserve"> </w:t>
      </w:r>
    </w:p>
    <w:p w14:paraId="375F3F2F" w14:textId="29C08B22" w:rsidR="00B9589F" w:rsidRDefault="00951B78" w:rsidP="005F5336">
      <w:pPr>
        <w:pStyle w:val="NoSpacing"/>
        <w:ind w:left="360" w:hanging="360"/>
        <w:jc w:val="both"/>
        <w:rPr>
          <w:rFonts w:cs="Times New Roman"/>
          <w:sz w:val="22"/>
        </w:rPr>
      </w:pPr>
      <w:r w:rsidRPr="00143D53">
        <w:rPr>
          <w:rFonts w:cs="Times New Roman"/>
          <w:sz w:val="22"/>
        </w:rPr>
        <w:t>5.</w:t>
      </w:r>
      <w:r w:rsidRPr="00143D53">
        <w:rPr>
          <w:rFonts w:cs="Times New Roman"/>
          <w:sz w:val="22"/>
        </w:rPr>
        <w:tab/>
      </w:r>
      <w:r w:rsidR="00B9589F" w:rsidRPr="00143D53">
        <w:rPr>
          <w:rFonts w:cs="Times New Roman"/>
          <w:sz w:val="22"/>
        </w:rPr>
        <w:t>P</w:t>
      </w:r>
      <w:r w:rsidR="00B55E9B" w:rsidRPr="00143D53">
        <w:rPr>
          <w:rFonts w:cs="Times New Roman"/>
          <w:sz w:val="22"/>
        </w:rPr>
        <w:t>RESENTATION: New Haven Schools Bond Proposal – May 7, 2019 Election</w:t>
      </w:r>
    </w:p>
    <w:p w14:paraId="4706FCAB" w14:textId="7C15684F" w:rsidR="002F4089" w:rsidRPr="00143D53" w:rsidRDefault="00726B51" w:rsidP="00B3329D">
      <w:pPr>
        <w:pStyle w:val="NoSpacing"/>
        <w:ind w:left="360" w:hanging="360"/>
        <w:jc w:val="both"/>
        <w:rPr>
          <w:rFonts w:cs="Times New Roman"/>
          <w:sz w:val="22"/>
        </w:rPr>
      </w:pPr>
      <w:r>
        <w:rPr>
          <w:rFonts w:cs="Times New Roman"/>
          <w:sz w:val="22"/>
        </w:rPr>
        <w:tab/>
        <w:t xml:space="preserve">Barbara VanSweden, Superintendent, New Haven schools and Sue </w:t>
      </w:r>
      <w:r w:rsidR="000C2ED5">
        <w:rPr>
          <w:rFonts w:cs="Times New Roman"/>
          <w:sz w:val="22"/>
        </w:rPr>
        <w:t>Simon, New</w:t>
      </w:r>
      <w:r>
        <w:rPr>
          <w:rFonts w:cs="Times New Roman"/>
          <w:sz w:val="22"/>
        </w:rPr>
        <w:t xml:space="preserve"> Haven Schools Board Vice President attending meeting to provide information regarding the Bond Proposal for the May 7, 2019 election. </w:t>
      </w:r>
      <w:r w:rsidR="005F5336" w:rsidRPr="00143D53">
        <w:rPr>
          <w:rFonts w:cs="Times New Roman"/>
          <w:sz w:val="22"/>
        </w:rPr>
        <w:tab/>
      </w:r>
      <w:r w:rsidR="00322BB5" w:rsidRPr="00143D53">
        <w:rPr>
          <w:rFonts w:cs="Times New Roman"/>
          <w:b/>
          <w:sz w:val="22"/>
        </w:rPr>
        <w:t xml:space="preserve"> </w:t>
      </w:r>
    </w:p>
    <w:p w14:paraId="7D532E2E" w14:textId="32E1F150" w:rsidR="007225E7" w:rsidRPr="00143D53" w:rsidRDefault="00B9589F" w:rsidP="005F5336">
      <w:pPr>
        <w:pStyle w:val="NoSpacing"/>
        <w:ind w:left="360" w:hanging="360"/>
        <w:jc w:val="both"/>
        <w:rPr>
          <w:rFonts w:cs="Times New Roman"/>
          <w:sz w:val="22"/>
        </w:rPr>
      </w:pPr>
      <w:r w:rsidRPr="00143D53">
        <w:rPr>
          <w:rFonts w:cs="Times New Roman"/>
          <w:sz w:val="22"/>
        </w:rPr>
        <w:t>6.</w:t>
      </w:r>
      <w:r w:rsidRPr="00143D53">
        <w:rPr>
          <w:rFonts w:cs="Times New Roman"/>
          <w:sz w:val="22"/>
        </w:rPr>
        <w:tab/>
      </w:r>
      <w:r w:rsidR="007225E7" w:rsidRPr="00143D53">
        <w:rPr>
          <w:rFonts w:cs="Times New Roman"/>
          <w:sz w:val="22"/>
        </w:rPr>
        <w:t xml:space="preserve">APPROVAL OF MINUTES – </w:t>
      </w:r>
      <w:r w:rsidR="00B55E9B" w:rsidRPr="00143D53">
        <w:rPr>
          <w:rFonts w:cs="Times New Roman"/>
          <w:sz w:val="22"/>
        </w:rPr>
        <w:t xml:space="preserve">February </w:t>
      </w:r>
      <w:r w:rsidRPr="00143D53">
        <w:rPr>
          <w:rFonts w:cs="Times New Roman"/>
          <w:sz w:val="22"/>
        </w:rPr>
        <w:t>1</w:t>
      </w:r>
      <w:r w:rsidR="00B55E9B" w:rsidRPr="00143D53">
        <w:rPr>
          <w:rFonts w:cs="Times New Roman"/>
          <w:sz w:val="22"/>
        </w:rPr>
        <w:t>9</w:t>
      </w:r>
      <w:r w:rsidR="007225E7" w:rsidRPr="00143D53">
        <w:rPr>
          <w:rFonts w:cs="Times New Roman"/>
          <w:sz w:val="22"/>
        </w:rPr>
        <w:t>, 201</w:t>
      </w:r>
      <w:r w:rsidR="00AA425C" w:rsidRPr="00143D53">
        <w:rPr>
          <w:rFonts w:cs="Times New Roman"/>
          <w:sz w:val="22"/>
        </w:rPr>
        <w:t>9</w:t>
      </w:r>
    </w:p>
    <w:p w14:paraId="7B1FA5ED" w14:textId="011BBD1E" w:rsidR="007225E7" w:rsidRPr="00143D53" w:rsidRDefault="00495816" w:rsidP="005F5336">
      <w:pPr>
        <w:pStyle w:val="NoSpacing"/>
        <w:ind w:left="360" w:hanging="360"/>
        <w:jc w:val="both"/>
        <w:rPr>
          <w:rFonts w:cs="Times New Roman"/>
          <w:b/>
          <w:sz w:val="22"/>
        </w:rPr>
      </w:pPr>
      <w:r w:rsidRPr="00143D53">
        <w:rPr>
          <w:rFonts w:cs="Times New Roman"/>
          <w:sz w:val="22"/>
        </w:rPr>
        <w:tab/>
      </w:r>
      <w:r w:rsidR="007225E7" w:rsidRPr="00143D53">
        <w:rPr>
          <w:rFonts w:cs="Times New Roman"/>
          <w:b/>
          <w:sz w:val="22"/>
        </w:rPr>
        <w:t>MOTION by</w:t>
      </w:r>
      <w:r w:rsidR="00D91872" w:rsidRPr="00143D53">
        <w:rPr>
          <w:rFonts w:cs="Times New Roman"/>
          <w:b/>
          <w:sz w:val="22"/>
        </w:rPr>
        <w:t xml:space="preserve"> Bohm </w:t>
      </w:r>
      <w:r w:rsidR="007225E7" w:rsidRPr="00143D53">
        <w:rPr>
          <w:rFonts w:cs="Times New Roman"/>
          <w:b/>
          <w:sz w:val="22"/>
        </w:rPr>
        <w:t>supported by</w:t>
      </w:r>
      <w:r w:rsidR="00D91872" w:rsidRPr="00143D53">
        <w:rPr>
          <w:rFonts w:cs="Times New Roman"/>
          <w:b/>
          <w:sz w:val="22"/>
        </w:rPr>
        <w:t xml:space="preserve"> Lascoe</w:t>
      </w:r>
      <w:r w:rsidRPr="00143D53">
        <w:rPr>
          <w:rFonts w:cs="Times New Roman"/>
          <w:b/>
          <w:sz w:val="22"/>
        </w:rPr>
        <w:t xml:space="preserve"> </w:t>
      </w:r>
      <w:r w:rsidR="007225E7" w:rsidRPr="00143D53">
        <w:rPr>
          <w:rFonts w:cs="Times New Roman"/>
          <w:b/>
          <w:sz w:val="22"/>
        </w:rPr>
        <w:t xml:space="preserve">to approve the minutes from </w:t>
      </w:r>
      <w:r w:rsidR="00011C52" w:rsidRPr="00143D53">
        <w:rPr>
          <w:rFonts w:cs="Times New Roman"/>
          <w:b/>
          <w:sz w:val="22"/>
        </w:rPr>
        <w:t>February</w:t>
      </w:r>
      <w:r w:rsidR="00AA425C" w:rsidRPr="00143D53">
        <w:rPr>
          <w:rFonts w:cs="Times New Roman"/>
          <w:b/>
          <w:sz w:val="22"/>
        </w:rPr>
        <w:t xml:space="preserve"> </w:t>
      </w:r>
      <w:r w:rsidR="00B9589F" w:rsidRPr="00143D53">
        <w:rPr>
          <w:rFonts w:cs="Times New Roman"/>
          <w:b/>
          <w:sz w:val="22"/>
        </w:rPr>
        <w:t>1</w:t>
      </w:r>
      <w:r w:rsidR="00011C52" w:rsidRPr="00143D53">
        <w:rPr>
          <w:rFonts w:cs="Times New Roman"/>
          <w:b/>
          <w:sz w:val="22"/>
        </w:rPr>
        <w:t>9</w:t>
      </w:r>
      <w:r w:rsidR="007225E7" w:rsidRPr="00143D53">
        <w:rPr>
          <w:rFonts w:cs="Times New Roman"/>
          <w:b/>
          <w:sz w:val="22"/>
        </w:rPr>
        <w:t>, 201</w:t>
      </w:r>
      <w:r w:rsidR="00AA425C" w:rsidRPr="00143D53">
        <w:rPr>
          <w:rFonts w:cs="Times New Roman"/>
          <w:b/>
          <w:sz w:val="22"/>
        </w:rPr>
        <w:t>9</w:t>
      </w:r>
      <w:r w:rsidR="007225E7" w:rsidRPr="00143D53">
        <w:rPr>
          <w:rFonts w:cs="Times New Roman"/>
          <w:b/>
          <w:sz w:val="22"/>
        </w:rPr>
        <w:t xml:space="preserve"> as </w:t>
      </w:r>
      <w:r w:rsidR="00AA425C" w:rsidRPr="00143D53">
        <w:rPr>
          <w:rFonts w:cs="Times New Roman"/>
          <w:b/>
          <w:sz w:val="22"/>
        </w:rPr>
        <w:t>present</w:t>
      </w:r>
      <w:r w:rsidR="007225E7" w:rsidRPr="00143D53">
        <w:rPr>
          <w:rFonts w:cs="Times New Roman"/>
          <w:b/>
          <w:sz w:val="22"/>
        </w:rPr>
        <w:t>ed</w:t>
      </w:r>
      <w:r w:rsidR="00D91872" w:rsidRPr="00143D53">
        <w:rPr>
          <w:rFonts w:cs="Times New Roman"/>
          <w:b/>
          <w:sz w:val="22"/>
        </w:rPr>
        <w:t>.</w:t>
      </w:r>
    </w:p>
    <w:p w14:paraId="25FFBF7D" w14:textId="7F75F8E2" w:rsidR="007225E7" w:rsidRPr="00143D53" w:rsidRDefault="007225E7" w:rsidP="005F5336">
      <w:pPr>
        <w:pStyle w:val="NoSpacing"/>
        <w:ind w:left="360"/>
        <w:jc w:val="both"/>
        <w:rPr>
          <w:rFonts w:cs="Times New Roman"/>
          <w:b/>
          <w:sz w:val="22"/>
        </w:rPr>
      </w:pPr>
      <w:r w:rsidRPr="00143D53">
        <w:rPr>
          <w:rFonts w:cs="Times New Roman"/>
          <w:b/>
          <w:sz w:val="22"/>
        </w:rPr>
        <w:lastRenderedPageBreak/>
        <w:t>MOTION carried.</w:t>
      </w:r>
    </w:p>
    <w:p w14:paraId="6BD9F853" w14:textId="77777777" w:rsidR="005F5336" w:rsidRPr="00143D53" w:rsidRDefault="005F5336" w:rsidP="000C145A">
      <w:pPr>
        <w:pStyle w:val="NoSpacing"/>
        <w:ind w:left="720"/>
        <w:jc w:val="both"/>
        <w:rPr>
          <w:rFonts w:cs="Times New Roman"/>
          <w:b/>
          <w:sz w:val="22"/>
        </w:rPr>
      </w:pPr>
    </w:p>
    <w:p w14:paraId="4FD522DA" w14:textId="0373ACEB" w:rsidR="009F3574" w:rsidRPr="00143D53" w:rsidRDefault="00CA202D" w:rsidP="00EF6B30">
      <w:pPr>
        <w:pStyle w:val="NoSpacing"/>
        <w:ind w:left="360" w:hanging="360"/>
        <w:jc w:val="both"/>
        <w:rPr>
          <w:rFonts w:cs="Times New Roman"/>
          <w:sz w:val="22"/>
        </w:rPr>
      </w:pPr>
      <w:r w:rsidRPr="00143D53">
        <w:rPr>
          <w:rFonts w:cs="Times New Roman"/>
          <w:sz w:val="22"/>
        </w:rPr>
        <w:t>7</w:t>
      </w:r>
      <w:r w:rsidR="009F3574" w:rsidRPr="00143D53">
        <w:rPr>
          <w:rFonts w:cs="Times New Roman"/>
          <w:sz w:val="22"/>
        </w:rPr>
        <w:t>.</w:t>
      </w:r>
      <w:r w:rsidR="009F3574" w:rsidRPr="00143D53">
        <w:rPr>
          <w:rFonts w:cs="Times New Roman"/>
          <w:sz w:val="22"/>
        </w:rPr>
        <w:tab/>
        <w:t>BUDGET MODIFICATION</w:t>
      </w:r>
      <w:r w:rsidR="00CA602F" w:rsidRPr="00143D53">
        <w:rPr>
          <w:rFonts w:cs="Times New Roman"/>
          <w:sz w:val="22"/>
        </w:rPr>
        <w:t>S</w:t>
      </w:r>
    </w:p>
    <w:p w14:paraId="1B11016B" w14:textId="38D0A430" w:rsidR="009F3574" w:rsidRPr="00143D53" w:rsidRDefault="009F3574" w:rsidP="00EF6B30">
      <w:pPr>
        <w:pStyle w:val="NoSpacing"/>
        <w:ind w:left="360" w:hanging="360"/>
        <w:jc w:val="both"/>
        <w:rPr>
          <w:rFonts w:cs="Times New Roman"/>
          <w:sz w:val="22"/>
        </w:rPr>
      </w:pPr>
      <w:r w:rsidRPr="00143D53">
        <w:rPr>
          <w:rFonts w:cs="Times New Roman"/>
          <w:sz w:val="22"/>
        </w:rPr>
        <w:tab/>
        <w:t xml:space="preserve">Stier </w:t>
      </w:r>
      <w:r w:rsidR="004F1E22" w:rsidRPr="00143D53">
        <w:rPr>
          <w:rFonts w:cs="Times New Roman"/>
          <w:sz w:val="22"/>
        </w:rPr>
        <w:t xml:space="preserve">presented </w:t>
      </w:r>
      <w:r w:rsidR="00240C2D" w:rsidRPr="00143D53">
        <w:rPr>
          <w:rFonts w:cs="Times New Roman"/>
          <w:sz w:val="22"/>
        </w:rPr>
        <w:t xml:space="preserve">a </w:t>
      </w:r>
      <w:r w:rsidR="004F1E22" w:rsidRPr="00143D53">
        <w:rPr>
          <w:rFonts w:cs="Times New Roman"/>
          <w:sz w:val="22"/>
        </w:rPr>
        <w:t xml:space="preserve">formal request for the budget modification dated </w:t>
      </w:r>
      <w:r w:rsidR="00011C52" w:rsidRPr="00143D53">
        <w:rPr>
          <w:rFonts w:cs="Times New Roman"/>
          <w:sz w:val="22"/>
        </w:rPr>
        <w:t xml:space="preserve">March </w:t>
      </w:r>
      <w:r w:rsidR="004F1E22" w:rsidRPr="00143D53">
        <w:rPr>
          <w:rFonts w:cs="Times New Roman"/>
          <w:sz w:val="22"/>
        </w:rPr>
        <w:t>1</w:t>
      </w:r>
      <w:r w:rsidR="00011C52" w:rsidRPr="00143D53">
        <w:rPr>
          <w:rFonts w:cs="Times New Roman"/>
          <w:sz w:val="22"/>
        </w:rPr>
        <w:t>2</w:t>
      </w:r>
      <w:r w:rsidR="004F1E22" w:rsidRPr="00143D53">
        <w:rPr>
          <w:rFonts w:cs="Times New Roman"/>
          <w:sz w:val="22"/>
        </w:rPr>
        <w:t>, 201</w:t>
      </w:r>
      <w:r w:rsidR="00B9589F" w:rsidRPr="00143D53">
        <w:rPr>
          <w:rFonts w:cs="Times New Roman"/>
          <w:sz w:val="22"/>
        </w:rPr>
        <w:t>9.</w:t>
      </w:r>
    </w:p>
    <w:p w14:paraId="5517D9D0" w14:textId="7D7696C8" w:rsidR="009F3574" w:rsidRPr="00143D53" w:rsidRDefault="009F3574" w:rsidP="00EF6B30">
      <w:pPr>
        <w:pStyle w:val="NoSpacing"/>
        <w:ind w:left="360"/>
        <w:jc w:val="both"/>
        <w:rPr>
          <w:rFonts w:cs="Times New Roman"/>
          <w:b/>
          <w:sz w:val="22"/>
        </w:rPr>
      </w:pPr>
      <w:r w:rsidRPr="00143D53">
        <w:rPr>
          <w:rFonts w:cs="Times New Roman"/>
          <w:b/>
          <w:sz w:val="22"/>
        </w:rPr>
        <w:t>MOTION by</w:t>
      </w:r>
      <w:r w:rsidR="00011C52" w:rsidRPr="00143D53">
        <w:rPr>
          <w:rFonts w:cs="Times New Roman"/>
          <w:b/>
          <w:sz w:val="22"/>
        </w:rPr>
        <w:t xml:space="preserve"> </w:t>
      </w:r>
      <w:r w:rsidR="00792F6B">
        <w:rPr>
          <w:rFonts w:cs="Times New Roman"/>
          <w:b/>
          <w:sz w:val="22"/>
        </w:rPr>
        <w:t xml:space="preserve">Stier </w:t>
      </w:r>
      <w:r w:rsidRPr="00143D53">
        <w:rPr>
          <w:rFonts w:cs="Times New Roman"/>
          <w:b/>
          <w:sz w:val="22"/>
        </w:rPr>
        <w:t xml:space="preserve">supported by </w:t>
      </w:r>
      <w:r w:rsidR="00792F6B">
        <w:rPr>
          <w:rFonts w:cs="Times New Roman"/>
          <w:b/>
          <w:sz w:val="22"/>
        </w:rPr>
        <w:t>Lascoe</w:t>
      </w:r>
      <w:r w:rsidR="00D91872" w:rsidRPr="00143D53">
        <w:rPr>
          <w:rFonts w:cs="Times New Roman"/>
          <w:b/>
          <w:sz w:val="22"/>
        </w:rPr>
        <w:t xml:space="preserve"> </w:t>
      </w:r>
      <w:r w:rsidRPr="00143D53">
        <w:rPr>
          <w:rFonts w:cs="Times New Roman"/>
          <w:b/>
          <w:sz w:val="22"/>
        </w:rPr>
        <w:t>to approve the budget modifications as presented.</w:t>
      </w:r>
    </w:p>
    <w:p w14:paraId="0F0BF108" w14:textId="77777777" w:rsidR="009F3574" w:rsidRPr="00143D53" w:rsidRDefault="009F3574" w:rsidP="00EF6B30">
      <w:pPr>
        <w:pStyle w:val="NoSpacing"/>
        <w:ind w:left="360"/>
        <w:jc w:val="both"/>
        <w:rPr>
          <w:rFonts w:cs="Times New Roman"/>
          <w:b/>
          <w:sz w:val="22"/>
        </w:rPr>
      </w:pPr>
      <w:r w:rsidRPr="00143D53">
        <w:rPr>
          <w:rFonts w:cs="Times New Roman"/>
          <w:b/>
          <w:sz w:val="22"/>
        </w:rPr>
        <w:t>MOTION carried.</w:t>
      </w:r>
    </w:p>
    <w:p w14:paraId="6166E9BB" w14:textId="4421861F" w:rsidR="00CA602F" w:rsidRPr="00143D53" w:rsidRDefault="00CA602F" w:rsidP="00D91872">
      <w:pPr>
        <w:pStyle w:val="NoSpacing"/>
        <w:jc w:val="both"/>
        <w:rPr>
          <w:rFonts w:cs="Times New Roman"/>
          <w:sz w:val="22"/>
        </w:rPr>
      </w:pPr>
    </w:p>
    <w:p w14:paraId="5711D3A1" w14:textId="61E2C737" w:rsidR="007225E7" w:rsidRPr="00143D53" w:rsidRDefault="00CA202D" w:rsidP="007225E7">
      <w:pPr>
        <w:pStyle w:val="NoSpacing"/>
        <w:ind w:left="720" w:hanging="720"/>
        <w:jc w:val="both"/>
        <w:rPr>
          <w:rFonts w:cs="Times New Roman"/>
          <w:sz w:val="22"/>
        </w:rPr>
      </w:pPr>
      <w:r w:rsidRPr="00143D53">
        <w:rPr>
          <w:rFonts w:cs="Times New Roman"/>
          <w:sz w:val="22"/>
        </w:rPr>
        <w:t>8</w:t>
      </w:r>
      <w:r w:rsidR="007225E7" w:rsidRPr="00143D53">
        <w:rPr>
          <w:rFonts w:cs="Times New Roman"/>
          <w:sz w:val="22"/>
        </w:rPr>
        <w:t>.</w:t>
      </w:r>
      <w:r w:rsidR="00506245" w:rsidRPr="00143D53">
        <w:rPr>
          <w:rFonts w:cs="Times New Roman"/>
          <w:sz w:val="22"/>
        </w:rPr>
        <w:t xml:space="preserve">   </w:t>
      </w:r>
      <w:r w:rsidR="007225E7" w:rsidRPr="00143D53">
        <w:rPr>
          <w:rFonts w:cs="Times New Roman"/>
          <w:sz w:val="22"/>
        </w:rPr>
        <w:t>APPROVAL OF BILLS</w:t>
      </w:r>
    </w:p>
    <w:p w14:paraId="61F0A346" w14:textId="02CF6C8C" w:rsidR="007225E7" w:rsidRPr="00143D53" w:rsidRDefault="007225E7" w:rsidP="00506245">
      <w:pPr>
        <w:pStyle w:val="NoSpacing"/>
        <w:ind w:left="720" w:hanging="360"/>
        <w:jc w:val="both"/>
        <w:rPr>
          <w:rFonts w:cs="Times New Roman"/>
          <w:sz w:val="22"/>
        </w:rPr>
      </w:pPr>
      <w:r w:rsidRPr="00143D53">
        <w:rPr>
          <w:rFonts w:cs="Times New Roman"/>
          <w:sz w:val="22"/>
        </w:rPr>
        <w:t xml:space="preserve">Stier stated the bills list is through </w:t>
      </w:r>
      <w:r w:rsidR="00011C52" w:rsidRPr="00143D53">
        <w:rPr>
          <w:rFonts w:cs="Times New Roman"/>
          <w:sz w:val="22"/>
        </w:rPr>
        <w:t>March</w:t>
      </w:r>
      <w:r w:rsidR="00CA602F" w:rsidRPr="00143D53">
        <w:rPr>
          <w:rFonts w:cs="Times New Roman"/>
          <w:sz w:val="22"/>
        </w:rPr>
        <w:t xml:space="preserve"> </w:t>
      </w:r>
      <w:r w:rsidR="00E71756" w:rsidRPr="00143D53">
        <w:rPr>
          <w:rFonts w:cs="Times New Roman"/>
          <w:sz w:val="22"/>
        </w:rPr>
        <w:t>14</w:t>
      </w:r>
      <w:r w:rsidR="000C145A" w:rsidRPr="00143D53">
        <w:rPr>
          <w:rFonts w:cs="Times New Roman"/>
          <w:sz w:val="22"/>
        </w:rPr>
        <w:t>, 201</w:t>
      </w:r>
      <w:r w:rsidR="00E71756" w:rsidRPr="00143D53">
        <w:rPr>
          <w:rFonts w:cs="Times New Roman"/>
          <w:sz w:val="22"/>
        </w:rPr>
        <w:t>9</w:t>
      </w:r>
      <w:r w:rsidRPr="00143D53">
        <w:rPr>
          <w:rFonts w:cs="Times New Roman"/>
          <w:sz w:val="22"/>
        </w:rPr>
        <w:t xml:space="preserve"> in the amount of $</w:t>
      </w:r>
      <w:r w:rsidR="00011C52" w:rsidRPr="00143D53">
        <w:rPr>
          <w:rFonts w:cs="Times New Roman"/>
          <w:sz w:val="22"/>
        </w:rPr>
        <w:t>66,933.70</w:t>
      </w:r>
      <w:r w:rsidR="009312CB">
        <w:rPr>
          <w:rFonts w:cs="Times New Roman"/>
          <w:sz w:val="22"/>
        </w:rPr>
        <w:t>.</w:t>
      </w:r>
    </w:p>
    <w:p w14:paraId="67B4A1D3" w14:textId="0F427000" w:rsidR="007225E7" w:rsidRPr="00143D53" w:rsidRDefault="007225E7" w:rsidP="00506245">
      <w:pPr>
        <w:pStyle w:val="NoSpacing"/>
        <w:ind w:left="360"/>
        <w:jc w:val="both"/>
        <w:rPr>
          <w:rFonts w:cs="Times New Roman"/>
          <w:b/>
          <w:sz w:val="22"/>
        </w:rPr>
      </w:pPr>
      <w:r w:rsidRPr="00143D53">
        <w:rPr>
          <w:rFonts w:cs="Times New Roman"/>
          <w:b/>
          <w:sz w:val="22"/>
        </w:rPr>
        <w:t>MOTION by</w:t>
      </w:r>
      <w:r w:rsidR="00240C2D" w:rsidRPr="00143D53">
        <w:rPr>
          <w:rFonts w:cs="Times New Roman"/>
          <w:b/>
          <w:sz w:val="22"/>
        </w:rPr>
        <w:t xml:space="preserve"> </w:t>
      </w:r>
      <w:r w:rsidR="00D91872" w:rsidRPr="00143D53">
        <w:rPr>
          <w:rFonts w:cs="Times New Roman"/>
          <w:b/>
          <w:sz w:val="22"/>
        </w:rPr>
        <w:t>Grader</w:t>
      </w:r>
      <w:r w:rsidR="00240C2D" w:rsidRPr="00143D53">
        <w:rPr>
          <w:rFonts w:cs="Times New Roman"/>
          <w:b/>
          <w:sz w:val="22"/>
        </w:rPr>
        <w:t xml:space="preserve"> </w:t>
      </w:r>
      <w:r w:rsidRPr="00143D53">
        <w:rPr>
          <w:rFonts w:cs="Times New Roman"/>
          <w:b/>
          <w:sz w:val="22"/>
        </w:rPr>
        <w:t>supported by</w:t>
      </w:r>
      <w:r w:rsidR="00240C2D" w:rsidRPr="00143D53">
        <w:rPr>
          <w:rFonts w:cs="Times New Roman"/>
          <w:b/>
          <w:sz w:val="22"/>
        </w:rPr>
        <w:t xml:space="preserve"> </w:t>
      </w:r>
      <w:r w:rsidR="00D91872" w:rsidRPr="00143D53">
        <w:rPr>
          <w:rFonts w:cs="Times New Roman"/>
          <w:b/>
          <w:sz w:val="22"/>
        </w:rPr>
        <w:t>Lascoe</w:t>
      </w:r>
      <w:r w:rsidR="00240C2D" w:rsidRPr="00143D53">
        <w:rPr>
          <w:rFonts w:cs="Times New Roman"/>
          <w:b/>
          <w:sz w:val="22"/>
        </w:rPr>
        <w:t xml:space="preserve"> </w:t>
      </w:r>
      <w:r w:rsidRPr="00143D53">
        <w:rPr>
          <w:rFonts w:cs="Times New Roman"/>
          <w:b/>
          <w:sz w:val="22"/>
        </w:rPr>
        <w:t xml:space="preserve">to approve the bills list dated </w:t>
      </w:r>
      <w:r w:rsidR="00011C52" w:rsidRPr="00143D53">
        <w:rPr>
          <w:rFonts w:cs="Times New Roman"/>
          <w:b/>
          <w:sz w:val="22"/>
        </w:rPr>
        <w:t>March</w:t>
      </w:r>
      <w:r w:rsidR="00E71756" w:rsidRPr="00143D53">
        <w:rPr>
          <w:rFonts w:cs="Times New Roman"/>
          <w:b/>
          <w:sz w:val="22"/>
        </w:rPr>
        <w:t xml:space="preserve"> </w:t>
      </w:r>
      <w:r w:rsidR="009F3574" w:rsidRPr="00143D53">
        <w:rPr>
          <w:rFonts w:cs="Times New Roman"/>
          <w:b/>
          <w:sz w:val="22"/>
        </w:rPr>
        <w:t>14</w:t>
      </w:r>
      <w:r w:rsidRPr="00143D53">
        <w:rPr>
          <w:rFonts w:cs="Times New Roman"/>
          <w:b/>
          <w:sz w:val="22"/>
        </w:rPr>
        <w:t>, 201</w:t>
      </w:r>
      <w:r w:rsidR="00E71756" w:rsidRPr="00143D53">
        <w:rPr>
          <w:rFonts w:cs="Times New Roman"/>
          <w:b/>
          <w:sz w:val="22"/>
        </w:rPr>
        <w:t>9</w:t>
      </w:r>
      <w:r w:rsidRPr="00143D53">
        <w:rPr>
          <w:rFonts w:cs="Times New Roman"/>
          <w:b/>
          <w:sz w:val="22"/>
        </w:rPr>
        <w:t xml:space="preserve"> in the amount of $</w:t>
      </w:r>
      <w:r w:rsidR="00011C52" w:rsidRPr="00143D53">
        <w:rPr>
          <w:rFonts w:cs="Times New Roman"/>
          <w:b/>
          <w:sz w:val="22"/>
        </w:rPr>
        <w:t>66,933.70</w:t>
      </w:r>
      <w:r w:rsidR="009312CB">
        <w:rPr>
          <w:rFonts w:cs="Times New Roman"/>
          <w:b/>
          <w:sz w:val="22"/>
        </w:rPr>
        <w:t>.</w:t>
      </w:r>
    </w:p>
    <w:p w14:paraId="17B0FCFD" w14:textId="4983780F" w:rsidR="007225E7" w:rsidRDefault="007225E7" w:rsidP="00506245">
      <w:pPr>
        <w:pStyle w:val="NoSpacing"/>
        <w:ind w:left="720" w:hanging="360"/>
        <w:jc w:val="both"/>
        <w:rPr>
          <w:rFonts w:cs="Times New Roman"/>
          <w:b/>
          <w:sz w:val="22"/>
        </w:rPr>
      </w:pPr>
      <w:r w:rsidRPr="00143D53">
        <w:rPr>
          <w:rFonts w:cs="Times New Roman"/>
          <w:b/>
          <w:sz w:val="22"/>
        </w:rPr>
        <w:t>MOTION carried.</w:t>
      </w:r>
    </w:p>
    <w:p w14:paraId="53A1A599" w14:textId="7B5AC9BA" w:rsidR="00792F6B" w:rsidRDefault="00792F6B" w:rsidP="00506245">
      <w:pPr>
        <w:pStyle w:val="NoSpacing"/>
        <w:ind w:left="720" w:hanging="360"/>
        <w:jc w:val="both"/>
        <w:rPr>
          <w:rFonts w:cs="Times New Roman"/>
          <w:b/>
          <w:sz w:val="22"/>
        </w:rPr>
      </w:pPr>
    </w:p>
    <w:p w14:paraId="730912D6" w14:textId="77777777" w:rsidR="00B3329D" w:rsidRDefault="00B3329D" w:rsidP="00333510">
      <w:pPr>
        <w:pStyle w:val="NoSpacing"/>
        <w:ind w:left="720" w:hanging="360"/>
        <w:rPr>
          <w:rFonts w:cs="Times New Roman"/>
          <w:b/>
          <w:sz w:val="22"/>
        </w:rPr>
      </w:pPr>
    </w:p>
    <w:p w14:paraId="64F9DB08" w14:textId="67CB711F" w:rsidR="00792F6B" w:rsidRDefault="00792F6B" w:rsidP="009312CB">
      <w:pPr>
        <w:pStyle w:val="NoSpacing"/>
        <w:ind w:left="360"/>
        <w:jc w:val="both"/>
        <w:rPr>
          <w:rFonts w:cs="Times New Roman"/>
          <w:b/>
          <w:sz w:val="22"/>
        </w:rPr>
      </w:pPr>
      <w:r>
        <w:rPr>
          <w:rFonts w:cs="Times New Roman"/>
          <w:b/>
          <w:sz w:val="22"/>
        </w:rPr>
        <w:t>MOTION by Bohm supported by Stier to approve the payment of any</w:t>
      </w:r>
      <w:r w:rsidR="00DC0785">
        <w:rPr>
          <w:rFonts w:cs="Times New Roman"/>
          <w:b/>
          <w:sz w:val="22"/>
        </w:rPr>
        <w:t xml:space="preserve"> remaining </w:t>
      </w:r>
      <w:r>
        <w:rPr>
          <w:rFonts w:cs="Times New Roman"/>
          <w:b/>
          <w:sz w:val="22"/>
        </w:rPr>
        <w:t>bills through</w:t>
      </w:r>
      <w:r w:rsidR="00D10FD4">
        <w:rPr>
          <w:rFonts w:cs="Times New Roman"/>
          <w:b/>
          <w:sz w:val="22"/>
        </w:rPr>
        <w:t xml:space="preserve"> </w:t>
      </w:r>
      <w:r w:rsidR="00333510">
        <w:rPr>
          <w:rFonts w:cs="Times New Roman"/>
          <w:b/>
          <w:sz w:val="22"/>
        </w:rPr>
        <w:t xml:space="preserve">budget year ending </w:t>
      </w:r>
      <w:r w:rsidR="00DC0785">
        <w:rPr>
          <w:rFonts w:cs="Times New Roman"/>
          <w:b/>
          <w:sz w:val="22"/>
        </w:rPr>
        <w:t xml:space="preserve">March </w:t>
      </w:r>
      <w:r>
        <w:rPr>
          <w:rFonts w:cs="Times New Roman"/>
          <w:b/>
          <w:sz w:val="22"/>
        </w:rPr>
        <w:t>31,</w:t>
      </w:r>
      <w:r w:rsidR="009312CB">
        <w:rPr>
          <w:rFonts w:cs="Times New Roman"/>
          <w:b/>
          <w:sz w:val="22"/>
        </w:rPr>
        <w:t xml:space="preserve"> </w:t>
      </w:r>
      <w:r>
        <w:rPr>
          <w:rFonts w:cs="Times New Roman"/>
          <w:b/>
          <w:sz w:val="22"/>
        </w:rPr>
        <w:t>2019</w:t>
      </w:r>
      <w:r w:rsidR="00DC0785">
        <w:rPr>
          <w:rFonts w:cs="Times New Roman"/>
          <w:b/>
          <w:sz w:val="22"/>
        </w:rPr>
        <w:t xml:space="preserve">. </w:t>
      </w:r>
    </w:p>
    <w:p w14:paraId="1515186F" w14:textId="02BFB2FE" w:rsidR="00DC0785" w:rsidRPr="00143D53" w:rsidRDefault="00DC0785" w:rsidP="00DC0785">
      <w:pPr>
        <w:pStyle w:val="NoSpacing"/>
        <w:ind w:left="720" w:hanging="360"/>
        <w:rPr>
          <w:rFonts w:cs="Times New Roman"/>
          <w:b/>
          <w:sz w:val="22"/>
        </w:rPr>
      </w:pPr>
      <w:r>
        <w:rPr>
          <w:rFonts w:cs="Times New Roman"/>
          <w:b/>
          <w:sz w:val="22"/>
        </w:rPr>
        <w:t>MOTION carried</w:t>
      </w:r>
      <w:r w:rsidR="009312CB">
        <w:rPr>
          <w:rFonts w:cs="Times New Roman"/>
          <w:b/>
          <w:sz w:val="22"/>
        </w:rPr>
        <w:t>.</w:t>
      </w:r>
    </w:p>
    <w:p w14:paraId="4D0427F7" w14:textId="77777777" w:rsidR="00011C52" w:rsidRPr="009312CB" w:rsidRDefault="00011C52" w:rsidP="00D91872">
      <w:pPr>
        <w:pStyle w:val="NoSpacing"/>
        <w:jc w:val="both"/>
        <w:rPr>
          <w:rFonts w:cs="Times New Roman"/>
          <w:b/>
          <w:sz w:val="16"/>
          <w:szCs w:val="16"/>
        </w:rPr>
      </w:pPr>
    </w:p>
    <w:p w14:paraId="1E980C43" w14:textId="0A8B64C7" w:rsidR="007225E7" w:rsidRPr="00143D53" w:rsidRDefault="00CA202D" w:rsidP="004853B5">
      <w:pPr>
        <w:spacing w:after="0" w:line="240" w:lineRule="auto"/>
        <w:rPr>
          <w:rFonts w:cs="Times New Roman"/>
          <w:sz w:val="22"/>
        </w:rPr>
      </w:pPr>
      <w:r w:rsidRPr="00143D53">
        <w:rPr>
          <w:rFonts w:cs="Times New Roman"/>
          <w:sz w:val="22"/>
        </w:rPr>
        <w:t>9</w:t>
      </w:r>
      <w:r w:rsidR="007225E7" w:rsidRPr="00143D53">
        <w:rPr>
          <w:rFonts w:cs="Times New Roman"/>
          <w:sz w:val="22"/>
        </w:rPr>
        <w:t>.</w:t>
      </w:r>
      <w:r w:rsidR="00506245" w:rsidRPr="00143D53">
        <w:rPr>
          <w:rFonts w:cs="Times New Roman"/>
          <w:sz w:val="22"/>
        </w:rPr>
        <w:t xml:space="preserve">   </w:t>
      </w:r>
      <w:r w:rsidR="007225E7" w:rsidRPr="00143D53">
        <w:rPr>
          <w:rFonts w:cs="Times New Roman"/>
          <w:sz w:val="22"/>
        </w:rPr>
        <w:t>OFFICER’S REPORTS</w:t>
      </w:r>
    </w:p>
    <w:p w14:paraId="70F69183" w14:textId="76F9AF76" w:rsidR="006328C0" w:rsidRPr="00143D53" w:rsidRDefault="007225E7" w:rsidP="00011C52">
      <w:pPr>
        <w:pStyle w:val="ListParagraph"/>
        <w:numPr>
          <w:ilvl w:val="0"/>
          <w:numId w:val="4"/>
        </w:numPr>
        <w:tabs>
          <w:tab w:val="left" w:pos="450"/>
        </w:tabs>
        <w:ind w:left="360" w:hanging="270"/>
        <w:jc w:val="both"/>
        <w:rPr>
          <w:rFonts w:cs="Times New Roman"/>
          <w:sz w:val="16"/>
          <w:szCs w:val="16"/>
        </w:rPr>
      </w:pPr>
      <w:r w:rsidRPr="00143D53">
        <w:rPr>
          <w:rFonts w:cs="Times New Roman"/>
          <w:sz w:val="22"/>
          <w:szCs w:val="22"/>
        </w:rPr>
        <w:t>Supervisor Jarzyna</w:t>
      </w:r>
      <w:r w:rsidR="000C145A" w:rsidRPr="00143D53">
        <w:rPr>
          <w:rFonts w:cs="Times New Roman"/>
          <w:sz w:val="22"/>
          <w:szCs w:val="22"/>
        </w:rPr>
        <w:t xml:space="preserve"> </w:t>
      </w:r>
      <w:r w:rsidR="009F3574" w:rsidRPr="00143D53">
        <w:rPr>
          <w:rFonts w:cs="Times New Roman"/>
          <w:sz w:val="22"/>
          <w:szCs w:val="22"/>
        </w:rPr>
        <w:t>reported</w:t>
      </w:r>
      <w:r w:rsidR="00240C2D" w:rsidRPr="00143D53">
        <w:rPr>
          <w:rFonts w:cs="Times New Roman"/>
          <w:sz w:val="22"/>
          <w:szCs w:val="22"/>
        </w:rPr>
        <w:t xml:space="preserve"> </w:t>
      </w:r>
      <w:r w:rsidR="00DC0785">
        <w:rPr>
          <w:rFonts w:cs="Times New Roman"/>
          <w:sz w:val="22"/>
          <w:szCs w:val="22"/>
        </w:rPr>
        <w:t xml:space="preserve">stated that the assessing roles have been turned into the county. </w:t>
      </w:r>
    </w:p>
    <w:p w14:paraId="492420FA" w14:textId="77777777" w:rsidR="00AC3FE6" w:rsidRPr="00143D53" w:rsidRDefault="00AC3FE6" w:rsidP="00AC3FE6">
      <w:pPr>
        <w:pStyle w:val="ListParagraph"/>
        <w:tabs>
          <w:tab w:val="left" w:pos="450"/>
        </w:tabs>
        <w:ind w:left="360"/>
        <w:jc w:val="both"/>
        <w:rPr>
          <w:rFonts w:cs="Times New Roman"/>
          <w:sz w:val="16"/>
          <w:szCs w:val="16"/>
        </w:rPr>
      </w:pPr>
    </w:p>
    <w:p w14:paraId="27E62979" w14:textId="7EBD246F" w:rsidR="00011C52" w:rsidRPr="00143D53" w:rsidRDefault="00011C52" w:rsidP="00AC3FE6">
      <w:pPr>
        <w:pStyle w:val="NoSpacing"/>
        <w:numPr>
          <w:ilvl w:val="0"/>
          <w:numId w:val="4"/>
        </w:numPr>
        <w:ind w:left="360" w:hanging="270"/>
        <w:jc w:val="both"/>
        <w:rPr>
          <w:rFonts w:cs="Times New Roman"/>
          <w:sz w:val="22"/>
        </w:rPr>
      </w:pPr>
      <w:r w:rsidRPr="00143D53">
        <w:rPr>
          <w:rFonts w:cs="Times New Roman"/>
          <w:sz w:val="22"/>
        </w:rPr>
        <w:t xml:space="preserve">Clerk Lascoe </w:t>
      </w:r>
      <w:r w:rsidR="00011359" w:rsidRPr="00143D53">
        <w:rPr>
          <w:rFonts w:cs="Times New Roman"/>
          <w:sz w:val="22"/>
        </w:rPr>
        <w:t xml:space="preserve">stated she </w:t>
      </w:r>
      <w:r w:rsidRPr="00143D53">
        <w:rPr>
          <w:rFonts w:cs="Times New Roman"/>
          <w:sz w:val="22"/>
        </w:rPr>
        <w:t>attended the Municipal Clerks Institute which was held on last week and was informative of the new election laws because of Proposal 3.</w:t>
      </w:r>
      <w:r w:rsidR="00AC3FE6" w:rsidRPr="00143D53">
        <w:rPr>
          <w:rFonts w:cs="Times New Roman"/>
          <w:sz w:val="22"/>
        </w:rPr>
        <w:t xml:space="preserve"> </w:t>
      </w:r>
    </w:p>
    <w:p w14:paraId="392BB64D" w14:textId="77777777" w:rsidR="00AC3FE6" w:rsidRPr="00143D53" w:rsidRDefault="00AC3FE6" w:rsidP="00AC3FE6">
      <w:pPr>
        <w:pStyle w:val="NoSpacing"/>
        <w:ind w:left="360"/>
        <w:jc w:val="both"/>
        <w:rPr>
          <w:rFonts w:cs="Times New Roman"/>
          <w:sz w:val="10"/>
          <w:szCs w:val="10"/>
        </w:rPr>
      </w:pPr>
    </w:p>
    <w:p w14:paraId="43D1D602" w14:textId="410E7918" w:rsidR="00011C52" w:rsidRPr="00143D53" w:rsidRDefault="00AC3FE6" w:rsidP="00AC3FE6">
      <w:pPr>
        <w:pStyle w:val="NoSpacing"/>
        <w:ind w:left="360"/>
        <w:jc w:val="both"/>
        <w:rPr>
          <w:rFonts w:cs="Times New Roman"/>
          <w:sz w:val="22"/>
        </w:rPr>
      </w:pPr>
      <w:r w:rsidRPr="00143D53">
        <w:rPr>
          <w:rFonts w:cs="Times New Roman"/>
          <w:sz w:val="22"/>
        </w:rPr>
        <w:t>Lascoe stated she attended t</w:t>
      </w:r>
      <w:r w:rsidR="00011C52" w:rsidRPr="00143D53">
        <w:rPr>
          <w:rFonts w:cs="Times New Roman"/>
          <w:sz w:val="22"/>
        </w:rPr>
        <w:t xml:space="preserve">he Firefighters dinner dance this past weekend and they had a large attendance and it was enjoyable evening with good food, dancing, raffles, silent auction and fifty-fifty drawing. </w:t>
      </w:r>
      <w:r w:rsidRPr="00143D53">
        <w:rPr>
          <w:rFonts w:cs="Times New Roman"/>
          <w:sz w:val="22"/>
        </w:rPr>
        <w:t>She recommended others to c</w:t>
      </w:r>
      <w:r w:rsidR="00011C52" w:rsidRPr="00143D53">
        <w:rPr>
          <w:rFonts w:cs="Times New Roman"/>
          <w:sz w:val="22"/>
        </w:rPr>
        <w:t>ome next year to support our Firefighters Association.</w:t>
      </w:r>
    </w:p>
    <w:p w14:paraId="6A4A2031" w14:textId="77777777" w:rsidR="00AC3FE6" w:rsidRPr="00143D53" w:rsidRDefault="00AC3FE6" w:rsidP="00AC3FE6">
      <w:pPr>
        <w:pStyle w:val="NoSpacing"/>
        <w:jc w:val="both"/>
        <w:rPr>
          <w:rFonts w:cs="Times New Roman"/>
          <w:sz w:val="10"/>
          <w:szCs w:val="10"/>
        </w:rPr>
      </w:pPr>
    </w:p>
    <w:p w14:paraId="640BD667" w14:textId="69490FE7" w:rsidR="00011C52" w:rsidRPr="00143D53" w:rsidRDefault="00AC3FE6" w:rsidP="00AC3FE6">
      <w:pPr>
        <w:pStyle w:val="NoSpacing"/>
        <w:ind w:left="360"/>
        <w:jc w:val="both"/>
        <w:rPr>
          <w:rFonts w:cs="Times New Roman"/>
          <w:sz w:val="22"/>
        </w:rPr>
      </w:pPr>
      <w:r w:rsidRPr="00143D53">
        <w:rPr>
          <w:rFonts w:cs="Times New Roman"/>
          <w:sz w:val="22"/>
        </w:rPr>
        <w:t>Lascoe reported t</w:t>
      </w:r>
      <w:r w:rsidR="00011C52" w:rsidRPr="00143D53">
        <w:rPr>
          <w:rFonts w:cs="Times New Roman"/>
          <w:sz w:val="22"/>
        </w:rPr>
        <w:t xml:space="preserve">he New Haven School election will be held on May 7, 2019.  The </w:t>
      </w:r>
      <w:r w:rsidRPr="00143D53">
        <w:rPr>
          <w:rFonts w:cs="Times New Roman"/>
          <w:sz w:val="22"/>
        </w:rPr>
        <w:t>Clerk’s</w:t>
      </w:r>
      <w:r w:rsidR="00011C52" w:rsidRPr="00143D53">
        <w:rPr>
          <w:rFonts w:cs="Times New Roman"/>
          <w:sz w:val="22"/>
        </w:rPr>
        <w:t xml:space="preserve"> Office will be open on Saturday, May </w:t>
      </w:r>
      <w:r w:rsidR="00333510">
        <w:rPr>
          <w:rFonts w:cs="Times New Roman"/>
          <w:sz w:val="22"/>
        </w:rPr>
        <w:t>4</w:t>
      </w:r>
      <w:r w:rsidR="00333510">
        <w:rPr>
          <w:rFonts w:cs="Times New Roman"/>
          <w:sz w:val="22"/>
          <w:vertAlign w:val="superscript"/>
        </w:rPr>
        <w:t>th</w:t>
      </w:r>
      <w:r w:rsidR="00011C52" w:rsidRPr="00143D53">
        <w:rPr>
          <w:rFonts w:cs="Times New Roman"/>
          <w:sz w:val="22"/>
        </w:rPr>
        <w:t xml:space="preserve">, 2019 from 8:30 a.m. to 4:30 p.m. for absentee ballots and to register to vote.  The last day to register to vote in any manner other than in-person with the Clerk is Monday, April 22, 2019.  If anyone would like to be added to the permanent absentee voters list, they should contact the </w:t>
      </w:r>
      <w:r w:rsidRPr="00143D53">
        <w:rPr>
          <w:rFonts w:cs="Times New Roman"/>
          <w:sz w:val="22"/>
        </w:rPr>
        <w:t>Clerk’s</w:t>
      </w:r>
      <w:r w:rsidR="00011C52" w:rsidRPr="00143D53">
        <w:rPr>
          <w:rFonts w:cs="Times New Roman"/>
          <w:sz w:val="22"/>
        </w:rPr>
        <w:t xml:space="preserve"> office.</w:t>
      </w:r>
    </w:p>
    <w:p w14:paraId="206E2809" w14:textId="77777777" w:rsidR="00AC3FE6" w:rsidRPr="00143D53" w:rsidRDefault="00AC3FE6" w:rsidP="00AC3FE6">
      <w:pPr>
        <w:pStyle w:val="NoSpacing"/>
        <w:ind w:left="360"/>
        <w:jc w:val="both"/>
        <w:rPr>
          <w:rFonts w:cs="Times New Roman"/>
          <w:sz w:val="16"/>
          <w:szCs w:val="16"/>
        </w:rPr>
      </w:pPr>
    </w:p>
    <w:p w14:paraId="7614583B" w14:textId="6908F379" w:rsidR="00E71756" w:rsidRPr="00143D53" w:rsidRDefault="007225E7" w:rsidP="00AC69E2">
      <w:pPr>
        <w:pStyle w:val="ListParagraph"/>
        <w:numPr>
          <w:ilvl w:val="0"/>
          <w:numId w:val="4"/>
        </w:numPr>
        <w:ind w:left="360" w:hanging="270"/>
        <w:jc w:val="both"/>
        <w:rPr>
          <w:rFonts w:cs="Times New Roman"/>
          <w:b/>
          <w:sz w:val="22"/>
          <w:szCs w:val="22"/>
        </w:rPr>
      </w:pPr>
      <w:r w:rsidRPr="00143D53">
        <w:rPr>
          <w:rFonts w:cs="Times New Roman"/>
          <w:sz w:val="22"/>
          <w:szCs w:val="22"/>
        </w:rPr>
        <w:t xml:space="preserve">Treasurer Stier </w:t>
      </w:r>
      <w:r w:rsidR="007963B5" w:rsidRPr="00143D53">
        <w:rPr>
          <w:rFonts w:cs="Times New Roman"/>
          <w:sz w:val="22"/>
          <w:szCs w:val="22"/>
        </w:rPr>
        <w:t>reported</w:t>
      </w:r>
      <w:r w:rsidR="00DC0785">
        <w:rPr>
          <w:rFonts w:cs="Times New Roman"/>
          <w:sz w:val="22"/>
          <w:szCs w:val="22"/>
        </w:rPr>
        <w:t xml:space="preserve"> that all the tax monies received have cleared and he will begin the settlement process with Macomb County. </w:t>
      </w:r>
      <w:r w:rsidR="007963B5" w:rsidRPr="00143D53">
        <w:rPr>
          <w:rFonts w:cs="Times New Roman"/>
          <w:sz w:val="22"/>
          <w:szCs w:val="22"/>
        </w:rPr>
        <w:t xml:space="preserve">  </w:t>
      </w:r>
    </w:p>
    <w:p w14:paraId="130730AC" w14:textId="77777777" w:rsidR="00E71756" w:rsidRPr="00143D53" w:rsidRDefault="00E71756" w:rsidP="00E71756">
      <w:pPr>
        <w:pStyle w:val="ListParagraph"/>
        <w:rPr>
          <w:rFonts w:cs="Times New Roman"/>
          <w:sz w:val="16"/>
          <w:szCs w:val="16"/>
        </w:rPr>
      </w:pPr>
    </w:p>
    <w:p w14:paraId="6C51A3D6" w14:textId="367285BF" w:rsidR="00E71756" w:rsidRPr="00DC0785" w:rsidRDefault="00E71756" w:rsidP="009312CB">
      <w:pPr>
        <w:pStyle w:val="ListParagraph"/>
        <w:numPr>
          <w:ilvl w:val="0"/>
          <w:numId w:val="4"/>
        </w:numPr>
        <w:tabs>
          <w:tab w:val="left" w:pos="360"/>
        </w:tabs>
        <w:ind w:left="360" w:hanging="270"/>
        <w:jc w:val="both"/>
        <w:rPr>
          <w:rFonts w:cs="Times New Roman"/>
          <w:b/>
          <w:sz w:val="22"/>
          <w:szCs w:val="22"/>
        </w:rPr>
      </w:pPr>
      <w:r w:rsidRPr="00143D53">
        <w:rPr>
          <w:rFonts w:cs="Times New Roman"/>
          <w:sz w:val="22"/>
          <w:szCs w:val="22"/>
        </w:rPr>
        <w:t>Trustee Grader</w:t>
      </w:r>
      <w:r w:rsidR="007963B5" w:rsidRPr="00143D53">
        <w:rPr>
          <w:rFonts w:cs="Times New Roman"/>
          <w:sz w:val="22"/>
          <w:szCs w:val="22"/>
        </w:rPr>
        <w:t xml:space="preserve"> </w:t>
      </w:r>
      <w:r w:rsidR="00AC69E2" w:rsidRPr="00143D53">
        <w:rPr>
          <w:rFonts w:cs="Times New Roman"/>
          <w:sz w:val="22"/>
          <w:szCs w:val="22"/>
        </w:rPr>
        <w:t>report</w:t>
      </w:r>
      <w:r w:rsidR="00AC3FE6" w:rsidRPr="00143D53">
        <w:rPr>
          <w:rFonts w:cs="Times New Roman"/>
          <w:sz w:val="22"/>
          <w:szCs w:val="22"/>
        </w:rPr>
        <w:t>ed</w:t>
      </w:r>
      <w:r w:rsidR="00DC0785">
        <w:rPr>
          <w:rFonts w:cs="Times New Roman"/>
          <w:sz w:val="22"/>
          <w:szCs w:val="22"/>
        </w:rPr>
        <w:t xml:space="preserve"> the Macomb County Department of Roads has installed blinking lights at the intersection of 27 Mile Road and Romeo Plank. </w:t>
      </w:r>
    </w:p>
    <w:p w14:paraId="6281C4AE" w14:textId="27632E50" w:rsidR="00DC0785" w:rsidRDefault="00DC0785" w:rsidP="00DC0785">
      <w:pPr>
        <w:pStyle w:val="ListParagraph"/>
        <w:tabs>
          <w:tab w:val="left" w:pos="360"/>
        </w:tabs>
        <w:ind w:left="450"/>
        <w:jc w:val="both"/>
        <w:rPr>
          <w:rFonts w:cs="Times New Roman"/>
          <w:sz w:val="22"/>
          <w:szCs w:val="22"/>
        </w:rPr>
      </w:pPr>
    </w:p>
    <w:p w14:paraId="22F48A82" w14:textId="3DE1734D" w:rsidR="00DC0785" w:rsidRDefault="00DC0785" w:rsidP="009312CB">
      <w:pPr>
        <w:pStyle w:val="ListParagraph"/>
        <w:tabs>
          <w:tab w:val="left" w:pos="360"/>
        </w:tabs>
        <w:ind w:left="360"/>
        <w:jc w:val="both"/>
        <w:rPr>
          <w:rFonts w:cs="Times New Roman"/>
          <w:sz w:val="22"/>
          <w:szCs w:val="22"/>
        </w:rPr>
      </w:pPr>
      <w:r>
        <w:rPr>
          <w:rFonts w:cs="Times New Roman"/>
          <w:sz w:val="22"/>
          <w:szCs w:val="22"/>
        </w:rPr>
        <w:lastRenderedPageBreak/>
        <w:t>Grader asked Clerk Lascoe for clarification on the updated voting laws. Voters can visit the Clerks office and pick up an absentee ballot or register to vote until Saturday May 4</w:t>
      </w:r>
      <w:r w:rsidRPr="00DC0785">
        <w:rPr>
          <w:rFonts w:cs="Times New Roman"/>
          <w:sz w:val="22"/>
          <w:szCs w:val="22"/>
          <w:vertAlign w:val="superscript"/>
        </w:rPr>
        <w:t>th</w:t>
      </w:r>
      <w:r>
        <w:rPr>
          <w:rFonts w:cs="Times New Roman"/>
          <w:sz w:val="22"/>
          <w:szCs w:val="22"/>
        </w:rPr>
        <w:t xml:space="preserve">? </w:t>
      </w:r>
    </w:p>
    <w:p w14:paraId="0D113741" w14:textId="4031A39A" w:rsidR="00DC0785" w:rsidRPr="00143D53" w:rsidRDefault="00DC0785" w:rsidP="009312CB">
      <w:pPr>
        <w:pStyle w:val="ListParagraph"/>
        <w:tabs>
          <w:tab w:val="left" w:pos="360"/>
        </w:tabs>
        <w:ind w:left="360"/>
        <w:jc w:val="both"/>
        <w:rPr>
          <w:rFonts w:cs="Times New Roman"/>
          <w:b/>
          <w:sz w:val="22"/>
          <w:szCs w:val="22"/>
        </w:rPr>
      </w:pPr>
      <w:r>
        <w:rPr>
          <w:rFonts w:cs="Times New Roman"/>
          <w:sz w:val="22"/>
          <w:szCs w:val="22"/>
        </w:rPr>
        <w:t>Lascoe advised yes and can come in for an absentee ballot until Monday May 6</w:t>
      </w:r>
      <w:r w:rsidRPr="00DC0785">
        <w:rPr>
          <w:rFonts w:cs="Times New Roman"/>
          <w:sz w:val="22"/>
          <w:szCs w:val="22"/>
          <w:vertAlign w:val="superscript"/>
        </w:rPr>
        <w:t>th</w:t>
      </w:r>
      <w:r>
        <w:rPr>
          <w:rFonts w:cs="Times New Roman"/>
          <w:sz w:val="22"/>
          <w:szCs w:val="22"/>
        </w:rPr>
        <w:t xml:space="preserve"> and receive an absentee ballot but cannot leave with an absentee ballot on Monday. </w:t>
      </w:r>
    </w:p>
    <w:p w14:paraId="2A11C2D3" w14:textId="77777777" w:rsidR="00506245" w:rsidRPr="00143D53" w:rsidRDefault="00506245" w:rsidP="009312CB">
      <w:pPr>
        <w:pStyle w:val="ListParagraph"/>
        <w:ind w:left="360"/>
        <w:rPr>
          <w:rFonts w:cs="Times New Roman"/>
          <w:b/>
          <w:sz w:val="16"/>
          <w:szCs w:val="16"/>
        </w:rPr>
      </w:pPr>
    </w:p>
    <w:p w14:paraId="5EA6CCB2" w14:textId="72DDDAD0" w:rsidR="00AC69E2" w:rsidRPr="00143D53" w:rsidRDefault="00AC69E2" w:rsidP="009312CB">
      <w:pPr>
        <w:pStyle w:val="NoSpacing"/>
        <w:ind w:left="360"/>
        <w:jc w:val="both"/>
        <w:rPr>
          <w:rFonts w:cs="Times New Roman"/>
          <w:sz w:val="22"/>
        </w:rPr>
      </w:pPr>
      <w:r w:rsidRPr="00143D53">
        <w:rPr>
          <w:rFonts w:cs="Times New Roman"/>
          <w:sz w:val="22"/>
        </w:rPr>
        <w:t>T</w:t>
      </w:r>
      <w:r w:rsidR="00E71756" w:rsidRPr="00143D53">
        <w:rPr>
          <w:rFonts w:cs="Times New Roman"/>
          <w:sz w:val="22"/>
        </w:rPr>
        <w:t xml:space="preserve">rustee </w:t>
      </w:r>
      <w:r w:rsidR="007963B5" w:rsidRPr="00143D53">
        <w:rPr>
          <w:rFonts w:cs="Times New Roman"/>
          <w:sz w:val="22"/>
        </w:rPr>
        <w:t xml:space="preserve">Bohm </w:t>
      </w:r>
      <w:r w:rsidRPr="00143D53">
        <w:rPr>
          <w:rFonts w:cs="Times New Roman"/>
          <w:sz w:val="22"/>
        </w:rPr>
        <w:t>had nothing to report.</w:t>
      </w:r>
    </w:p>
    <w:p w14:paraId="78FB8DD4" w14:textId="5946B4C2" w:rsidR="007225E7" w:rsidRPr="00143D53" w:rsidRDefault="007225E7" w:rsidP="009312CB">
      <w:pPr>
        <w:pStyle w:val="NoSpacing"/>
        <w:ind w:left="360"/>
        <w:jc w:val="both"/>
        <w:rPr>
          <w:rFonts w:cs="Times New Roman"/>
          <w:b/>
          <w:sz w:val="22"/>
        </w:rPr>
      </w:pPr>
      <w:r w:rsidRPr="00143D53">
        <w:rPr>
          <w:rFonts w:cs="Times New Roman"/>
          <w:b/>
          <w:sz w:val="22"/>
        </w:rPr>
        <w:t>MOTION by</w:t>
      </w:r>
      <w:r w:rsidR="000858E7" w:rsidRPr="00143D53">
        <w:rPr>
          <w:rFonts w:cs="Times New Roman"/>
          <w:b/>
          <w:sz w:val="22"/>
        </w:rPr>
        <w:t xml:space="preserve"> </w:t>
      </w:r>
      <w:r w:rsidR="00AC3FE6" w:rsidRPr="00143D53">
        <w:rPr>
          <w:rFonts w:cs="Times New Roman"/>
          <w:b/>
          <w:sz w:val="22"/>
        </w:rPr>
        <w:t xml:space="preserve">Lascoe </w:t>
      </w:r>
      <w:r w:rsidRPr="00143D53">
        <w:rPr>
          <w:rFonts w:cs="Times New Roman"/>
          <w:b/>
          <w:sz w:val="22"/>
        </w:rPr>
        <w:t>supported by</w:t>
      </w:r>
      <w:r w:rsidR="000858E7" w:rsidRPr="00143D53">
        <w:rPr>
          <w:rFonts w:cs="Times New Roman"/>
          <w:b/>
          <w:sz w:val="22"/>
        </w:rPr>
        <w:t xml:space="preserve"> </w:t>
      </w:r>
      <w:r w:rsidR="00AC3FE6" w:rsidRPr="00143D53">
        <w:rPr>
          <w:rFonts w:cs="Times New Roman"/>
          <w:b/>
          <w:sz w:val="22"/>
        </w:rPr>
        <w:t>Grader</w:t>
      </w:r>
      <w:r w:rsidR="00742CEE" w:rsidRPr="00143D53">
        <w:rPr>
          <w:rFonts w:cs="Times New Roman"/>
          <w:b/>
          <w:sz w:val="22"/>
        </w:rPr>
        <w:t xml:space="preserve"> </w:t>
      </w:r>
      <w:r w:rsidRPr="00143D53">
        <w:rPr>
          <w:rFonts w:cs="Times New Roman"/>
          <w:b/>
          <w:sz w:val="22"/>
        </w:rPr>
        <w:t>to receive and file the Officer’s Report as presented.</w:t>
      </w:r>
    </w:p>
    <w:p w14:paraId="657CF8E5" w14:textId="6F309441" w:rsidR="007225E7" w:rsidRPr="00143D53" w:rsidRDefault="007225E7" w:rsidP="009312CB">
      <w:pPr>
        <w:pStyle w:val="NoSpacing"/>
        <w:ind w:left="360"/>
        <w:jc w:val="both"/>
        <w:rPr>
          <w:rFonts w:cs="Times New Roman"/>
          <w:b/>
        </w:rPr>
      </w:pPr>
      <w:r w:rsidRPr="00143D53">
        <w:rPr>
          <w:rFonts w:cs="Times New Roman"/>
          <w:b/>
          <w:sz w:val="22"/>
        </w:rPr>
        <w:t>MOTION carried.</w:t>
      </w:r>
    </w:p>
    <w:p w14:paraId="06656534" w14:textId="5D2D7E35" w:rsidR="007225E7" w:rsidRPr="00143D53" w:rsidRDefault="007225E7" w:rsidP="007225E7">
      <w:pPr>
        <w:pStyle w:val="NoSpacing"/>
        <w:jc w:val="both"/>
        <w:rPr>
          <w:rFonts w:cs="Times New Roman"/>
          <w:sz w:val="16"/>
          <w:szCs w:val="16"/>
        </w:rPr>
      </w:pPr>
    </w:p>
    <w:p w14:paraId="7AE8209A" w14:textId="2C0AEE08" w:rsidR="007225E7" w:rsidRPr="00143D53" w:rsidRDefault="007225E7" w:rsidP="00CA202D">
      <w:pPr>
        <w:pStyle w:val="ListParagraph"/>
        <w:numPr>
          <w:ilvl w:val="0"/>
          <w:numId w:val="8"/>
        </w:numPr>
        <w:ind w:left="360"/>
        <w:jc w:val="both"/>
        <w:rPr>
          <w:rFonts w:cs="Times New Roman"/>
          <w:sz w:val="22"/>
          <w:szCs w:val="22"/>
        </w:rPr>
      </w:pPr>
      <w:r w:rsidRPr="00143D53">
        <w:rPr>
          <w:rFonts w:cs="Times New Roman"/>
          <w:sz w:val="22"/>
          <w:szCs w:val="22"/>
        </w:rPr>
        <w:t>DEPARTMENT REQUEST/REPORTS</w:t>
      </w:r>
    </w:p>
    <w:p w14:paraId="730143DB" w14:textId="77777777" w:rsidR="00DC0785" w:rsidRDefault="009F3574" w:rsidP="00CA202D">
      <w:pPr>
        <w:pStyle w:val="NoSpacing"/>
        <w:numPr>
          <w:ilvl w:val="1"/>
          <w:numId w:val="2"/>
        </w:numPr>
        <w:ind w:left="810" w:hanging="450"/>
        <w:jc w:val="both"/>
        <w:rPr>
          <w:rFonts w:cs="Times New Roman"/>
          <w:sz w:val="22"/>
        </w:rPr>
      </w:pPr>
      <w:r w:rsidRPr="00143D53">
        <w:rPr>
          <w:rFonts w:cs="Times New Roman"/>
          <w:sz w:val="22"/>
        </w:rPr>
        <w:t>Assessing</w:t>
      </w:r>
    </w:p>
    <w:p w14:paraId="68B46CD7" w14:textId="4B7053EA" w:rsidR="005C1BA9" w:rsidRDefault="00DC0785" w:rsidP="00DC0785">
      <w:pPr>
        <w:pStyle w:val="NoSpacing"/>
        <w:ind w:left="360"/>
        <w:jc w:val="both"/>
        <w:rPr>
          <w:rFonts w:cs="Times New Roman"/>
          <w:sz w:val="22"/>
        </w:rPr>
      </w:pPr>
      <w:r>
        <w:rPr>
          <w:rFonts w:cs="Times New Roman"/>
          <w:sz w:val="22"/>
        </w:rPr>
        <w:t xml:space="preserve">Jarzyna stated there is one property foreclosure at 23075 26 Mile Rd, Parcel ID # </w:t>
      </w:r>
      <w:r w:rsidR="005C1BA9">
        <w:rPr>
          <w:rFonts w:cs="Times New Roman"/>
          <w:sz w:val="22"/>
        </w:rPr>
        <w:t xml:space="preserve">21-05-36-30-009, foreclosure dated January 27, 2019 if anyone has </w:t>
      </w:r>
      <w:r w:rsidR="00151F65">
        <w:rPr>
          <w:rFonts w:cs="Times New Roman"/>
          <w:sz w:val="22"/>
        </w:rPr>
        <w:t>questions,</w:t>
      </w:r>
      <w:r w:rsidR="005C1BA9">
        <w:rPr>
          <w:rFonts w:cs="Times New Roman"/>
          <w:sz w:val="22"/>
        </w:rPr>
        <w:t xml:space="preserve"> they can contact Kelly Timm, Ray Township Assessor. </w:t>
      </w:r>
    </w:p>
    <w:p w14:paraId="2C74A0CE" w14:textId="77777777" w:rsidR="005C1BA9" w:rsidRPr="009312CB" w:rsidRDefault="005C1BA9" w:rsidP="00DC0785">
      <w:pPr>
        <w:pStyle w:val="NoSpacing"/>
        <w:ind w:left="360"/>
        <w:jc w:val="both"/>
        <w:rPr>
          <w:rFonts w:cs="Times New Roman"/>
          <w:sz w:val="10"/>
          <w:szCs w:val="10"/>
        </w:rPr>
      </w:pPr>
    </w:p>
    <w:p w14:paraId="5B974F49" w14:textId="77777777" w:rsidR="005C1BA9" w:rsidRDefault="005C1BA9" w:rsidP="00DC0785">
      <w:pPr>
        <w:pStyle w:val="NoSpacing"/>
        <w:ind w:left="360"/>
        <w:jc w:val="both"/>
        <w:rPr>
          <w:rFonts w:cs="Times New Roman"/>
          <w:sz w:val="22"/>
        </w:rPr>
      </w:pPr>
      <w:r>
        <w:rPr>
          <w:rFonts w:cs="Times New Roman"/>
          <w:sz w:val="22"/>
        </w:rPr>
        <w:t xml:space="preserve">Bohm asked Jarzyna if the township has inspected the property? </w:t>
      </w:r>
    </w:p>
    <w:p w14:paraId="0DA6C3E5" w14:textId="77777777" w:rsidR="005C1BA9" w:rsidRPr="009312CB" w:rsidRDefault="005C1BA9" w:rsidP="00DC0785">
      <w:pPr>
        <w:pStyle w:val="NoSpacing"/>
        <w:ind w:left="360"/>
        <w:jc w:val="both"/>
        <w:rPr>
          <w:rFonts w:cs="Times New Roman"/>
          <w:sz w:val="10"/>
          <w:szCs w:val="10"/>
        </w:rPr>
      </w:pPr>
    </w:p>
    <w:p w14:paraId="72F88532" w14:textId="77777777" w:rsidR="005C1BA9" w:rsidRDefault="005C1BA9" w:rsidP="00DC0785">
      <w:pPr>
        <w:pStyle w:val="NoSpacing"/>
        <w:ind w:left="360"/>
        <w:jc w:val="both"/>
        <w:rPr>
          <w:rFonts w:cs="Times New Roman"/>
          <w:sz w:val="22"/>
        </w:rPr>
      </w:pPr>
      <w:r>
        <w:rPr>
          <w:rFonts w:cs="Times New Roman"/>
          <w:sz w:val="22"/>
        </w:rPr>
        <w:t xml:space="preserve">Jarzyna stated the property is still occupied. </w:t>
      </w:r>
    </w:p>
    <w:p w14:paraId="744A9512" w14:textId="77777777" w:rsidR="005C1BA9" w:rsidRPr="009312CB" w:rsidRDefault="005C1BA9" w:rsidP="00DC0785">
      <w:pPr>
        <w:pStyle w:val="NoSpacing"/>
        <w:ind w:left="360"/>
        <w:jc w:val="both"/>
        <w:rPr>
          <w:rFonts w:cs="Times New Roman"/>
          <w:sz w:val="10"/>
          <w:szCs w:val="10"/>
        </w:rPr>
      </w:pPr>
    </w:p>
    <w:p w14:paraId="0EE8FA6E" w14:textId="62417ED8" w:rsidR="005C1BA9" w:rsidRDefault="005C1BA9" w:rsidP="00DC0785">
      <w:pPr>
        <w:pStyle w:val="NoSpacing"/>
        <w:ind w:left="360"/>
        <w:jc w:val="both"/>
        <w:rPr>
          <w:rFonts w:cs="Times New Roman"/>
          <w:sz w:val="22"/>
        </w:rPr>
      </w:pPr>
      <w:r>
        <w:rPr>
          <w:rFonts w:cs="Times New Roman"/>
          <w:sz w:val="22"/>
        </w:rPr>
        <w:t>Stier stated the Cough</w:t>
      </w:r>
      <w:r w:rsidR="000F1797">
        <w:rPr>
          <w:rFonts w:cs="Times New Roman"/>
          <w:sz w:val="22"/>
        </w:rPr>
        <w:t>e</w:t>
      </w:r>
      <w:r>
        <w:rPr>
          <w:rFonts w:cs="Times New Roman"/>
          <w:sz w:val="22"/>
        </w:rPr>
        <w:t>n</w:t>
      </w:r>
      <w:r w:rsidR="000F1797">
        <w:rPr>
          <w:rFonts w:cs="Times New Roman"/>
          <w:sz w:val="22"/>
        </w:rPr>
        <w:t>ou</w:t>
      </w:r>
      <w:r>
        <w:rPr>
          <w:rFonts w:cs="Times New Roman"/>
          <w:sz w:val="22"/>
        </w:rPr>
        <w:t xml:space="preserve">r check to satisfy the </w:t>
      </w:r>
      <w:r w:rsidR="00151F65">
        <w:rPr>
          <w:rFonts w:cs="Times New Roman"/>
          <w:sz w:val="22"/>
        </w:rPr>
        <w:t>lien</w:t>
      </w:r>
      <w:r>
        <w:rPr>
          <w:rFonts w:cs="Times New Roman"/>
          <w:sz w:val="22"/>
        </w:rPr>
        <w:t xml:space="preserve"> placed on the property by the township for demolition is in the mail. </w:t>
      </w:r>
    </w:p>
    <w:p w14:paraId="52BADFCC" w14:textId="6ED2252C" w:rsidR="009F3574" w:rsidRPr="00143D53" w:rsidRDefault="009F3574" w:rsidP="00DC0785">
      <w:pPr>
        <w:pStyle w:val="NoSpacing"/>
        <w:ind w:left="360"/>
        <w:jc w:val="both"/>
        <w:rPr>
          <w:rFonts w:cs="Times New Roman"/>
          <w:sz w:val="22"/>
        </w:rPr>
      </w:pPr>
      <w:r w:rsidRPr="00143D53">
        <w:rPr>
          <w:rFonts w:cs="Times New Roman"/>
          <w:sz w:val="22"/>
        </w:rPr>
        <w:t xml:space="preserve"> </w:t>
      </w:r>
    </w:p>
    <w:p w14:paraId="120CA74C" w14:textId="2D401715" w:rsidR="007225E7" w:rsidRPr="00143D53" w:rsidRDefault="007225E7" w:rsidP="00CA202D">
      <w:pPr>
        <w:pStyle w:val="NoSpacing"/>
        <w:numPr>
          <w:ilvl w:val="1"/>
          <w:numId w:val="2"/>
        </w:numPr>
        <w:ind w:left="810" w:hanging="450"/>
        <w:jc w:val="both"/>
        <w:rPr>
          <w:rFonts w:cs="Times New Roman"/>
          <w:sz w:val="22"/>
        </w:rPr>
      </w:pPr>
      <w:r w:rsidRPr="00143D53">
        <w:rPr>
          <w:rFonts w:cs="Times New Roman"/>
          <w:sz w:val="22"/>
        </w:rPr>
        <w:t>Budget Report</w:t>
      </w:r>
    </w:p>
    <w:p w14:paraId="0A7AC05E" w14:textId="77777777" w:rsidR="007225E7" w:rsidRPr="00143D53" w:rsidRDefault="007225E7" w:rsidP="00CA202D">
      <w:pPr>
        <w:numPr>
          <w:ilvl w:val="1"/>
          <w:numId w:val="2"/>
        </w:numPr>
        <w:spacing w:after="0" w:line="240" w:lineRule="auto"/>
        <w:ind w:left="810" w:hanging="450"/>
        <w:jc w:val="both"/>
        <w:rPr>
          <w:rFonts w:cs="Times New Roman"/>
          <w:sz w:val="22"/>
        </w:rPr>
      </w:pPr>
      <w:r w:rsidRPr="00143D53">
        <w:rPr>
          <w:rFonts w:cs="Times New Roman"/>
          <w:sz w:val="22"/>
        </w:rPr>
        <w:t>Building Department</w:t>
      </w:r>
    </w:p>
    <w:p w14:paraId="22327AA4" w14:textId="77777777" w:rsidR="007225E7" w:rsidRPr="00143D53" w:rsidRDefault="007225E7" w:rsidP="00CA202D">
      <w:pPr>
        <w:numPr>
          <w:ilvl w:val="1"/>
          <w:numId w:val="2"/>
        </w:numPr>
        <w:spacing w:after="0" w:line="240" w:lineRule="auto"/>
        <w:ind w:left="810" w:hanging="450"/>
        <w:jc w:val="both"/>
        <w:rPr>
          <w:rFonts w:cs="Times New Roman"/>
          <w:sz w:val="22"/>
        </w:rPr>
      </w:pPr>
      <w:r w:rsidRPr="00143D53">
        <w:rPr>
          <w:rFonts w:cs="Times New Roman"/>
          <w:sz w:val="22"/>
        </w:rPr>
        <w:t>Fire Department Report</w:t>
      </w:r>
    </w:p>
    <w:p w14:paraId="0597AAAA" w14:textId="77777777" w:rsidR="007225E7" w:rsidRPr="00143D53" w:rsidRDefault="007225E7" w:rsidP="00CA202D">
      <w:pPr>
        <w:pStyle w:val="NoSpacing"/>
        <w:numPr>
          <w:ilvl w:val="1"/>
          <w:numId w:val="2"/>
        </w:numPr>
        <w:ind w:left="810" w:hanging="450"/>
        <w:jc w:val="both"/>
        <w:rPr>
          <w:rFonts w:cs="Times New Roman"/>
          <w:sz w:val="22"/>
        </w:rPr>
      </w:pPr>
      <w:r w:rsidRPr="00143D53">
        <w:rPr>
          <w:rFonts w:cs="Times New Roman"/>
          <w:sz w:val="22"/>
        </w:rPr>
        <w:t>Library Report</w:t>
      </w:r>
    </w:p>
    <w:p w14:paraId="57F0432C" w14:textId="0EC25321" w:rsidR="007225E7" w:rsidRPr="00143D53" w:rsidRDefault="007225E7" w:rsidP="00CA202D">
      <w:pPr>
        <w:pStyle w:val="NoSpacing"/>
        <w:numPr>
          <w:ilvl w:val="1"/>
          <w:numId w:val="2"/>
        </w:numPr>
        <w:ind w:left="810" w:hanging="450"/>
        <w:rPr>
          <w:rFonts w:cs="Times New Roman"/>
          <w:sz w:val="22"/>
        </w:rPr>
      </w:pPr>
      <w:r w:rsidRPr="00143D53">
        <w:rPr>
          <w:rFonts w:cs="Times New Roman"/>
          <w:sz w:val="22"/>
        </w:rPr>
        <w:t>Senior Report</w:t>
      </w:r>
    </w:p>
    <w:p w14:paraId="374DC886" w14:textId="77777777" w:rsidR="007225E7" w:rsidRPr="00143D53" w:rsidRDefault="007225E7" w:rsidP="00CA202D">
      <w:pPr>
        <w:pStyle w:val="NoSpacing"/>
        <w:numPr>
          <w:ilvl w:val="1"/>
          <w:numId w:val="2"/>
        </w:numPr>
        <w:ind w:left="810" w:hanging="450"/>
        <w:rPr>
          <w:rFonts w:cs="Times New Roman"/>
          <w:sz w:val="22"/>
        </w:rPr>
      </w:pPr>
      <w:r w:rsidRPr="00143D53">
        <w:rPr>
          <w:rFonts w:cs="Times New Roman"/>
          <w:sz w:val="22"/>
        </w:rPr>
        <w:t>SMART/Richmond Lenox EMS Report</w:t>
      </w:r>
    </w:p>
    <w:p w14:paraId="6A7E59FA" w14:textId="3FEE23E0" w:rsidR="007225E7" w:rsidRPr="00143D53" w:rsidRDefault="007225E7" w:rsidP="00CA202D">
      <w:pPr>
        <w:pStyle w:val="NoSpacing"/>
        <w:ind w:left="810" w:hanging="450"/>
        <w:rPr>
          <w:rFonts w:cs="Times New Roman"/>
          <w:sz w:val="22"/>
        </w:rPr>
      </w:pPr>
      <w:r w:rsidRPr="00143D53">
        <w:rPr>
          <w:rFonts w:cs="Times New Roman"/>
          <w:sz w:val="22"/>
        </w:rPr>
        <w:t>Jarzyna reviewed the department’s monthly reports for</w:t>
      </w:r>
      <w:r w:rsidR="0009134E" w:rsidRPr="00143D53">
        <w:rPr>
          <w:rFonts w:cs="Times New Roman"/>
          <w:sz w:val="22"/>
        </w:rPr>
        <w:t xml:space="preserve"> </w:t>
      </w:r>
      <w:r w:rsidR="00AC3FE6" w:rsidRPr="00143D53">
        <w:rPr>
          <w:rFonts w:cs="Times New Roman"/>
          <w:sz w:val="22"/>
        </w:rPr>
        <w:t xml:space="preserve">February </w:t>
      </w:r>
      <w:r w:rsidRPr="00143D53">
        <w:rPr>
          <w:rFonts w:cs="Times New Roman"/>
          <w:sz w:val="22"/>
        </w:rPr>
        <w:t>201</w:t>
      </w:r>
      <w:r w:rsidR="006328C0" w:rsidRPr="00143D53">
        <w:rPr>
          <w:rFonts w:cs="Times New Roman"/>
          <w:sz w:val="22"/>
        </w:rPr>
        <w:t>9</w:t>
      </w:r>
      <w:r w:rsidRPr="00143D53">
        <w:rPr>
          <w:rFonts w:cs="Times New Roman"/>
          <w:sz w:val="22"/>
        </w:rPr>
        <w:t>.</w:t>
      </w:r>
    </w:p>
    <w:p w14:paraId="1ABF246C" w14:textId="77777777" w:rsidR="00B3329D" w:rsidRPr="009312CB" w:rsidRDefault="00B3329D" w:rsidP="00CA202D">
      <w:pPr>
        <w:pStyle w:val="NoSpacing"/>
        <w:ind w:left="720" w:hanging="360"/>
        <w:jc w:val="both"/>
        <w:rPr>
          <w:rFonts w:cs="Times New Roman"/>
          <w:b/>
          <w:sz w:val="10"/>
          <w:szCs w:val="10"/>
        </w:rPr>
      </w:pPr>
    </w:p>
    <w:p w14:paraId="43FECA7C" w14:textId="3E248996" w:rsidR="007225E7" w:rsidRPr="00143D53" w:rsidRDefault="007225E7" w:rsidP="00CA202D">
      <w:pPr>
        <w:pStyle w:val="NoSpacing"/>
        <w:ind w:left="720" w:hanging="360"/>
        <w:jc w:val="both"/>
        <w:rPr>
          <w:rFonts w:cs="Times New Roman"/>
          <w:b/>
          <w:sz w:val="22"/>
        </w:rPr>
      </w:pPr>
      <w:r w:rsidRPr="00143D53">
        <w:rPr>
          <w:rFonts w:cs="Times New Roman"/>
          <w:b/>
          <w:sz w:val="22"/>
        </w:rPr>
        <w:t xml:space="preserve">MOTION by </w:t>
      </w:r>
      <w:r w:rsidR="007963B5" w:rsidRPr="00143D53">
        <w:rPr>
          <w:rFonts w:cs="Times New Roman"/>
          <w:b/>
          <w:sz w:val="22"/>
        </w:rPr>
        <w:t xml:space="preserve">Stier </w:t>
      </w:r>
      <w:r w:rsidRPr="00143D53">
        <w:rPr>
          <w:rFonts w:cs="Times New Roman"/>
          <w:b/>
          <w:sz w:val="22"/>
        </w:rPr>
        <w:t>supported by</w:t>
      </w:r>
      <w:r w:rsidR="000858E7" w:rsidRPr="00143D53">
        <w:rPr>
          <w:rFonts w:cs="Times New Roman"/>
          <w:b/>
          <w:sz w:val="22"/>
        </w:rPr>
        <w:t xml:space="preserve"> </w:t>
      </w:r>
      <w:r w:rsidR="007963B5" w:rsidRPr="00143D53">
        <w:rPr>
          <w:rFonts w:cs="Times New Roman"/>
          <w:b/>
          <w:sz w:val="22"/>
        </w:rPr>
        <w:t>Grader</w:t>
      </w:r>
      <w:r w:rsidR="000858E7" w:rsidRPr="00143D53">
        <w:rPr>
          <w:rFonts w:cs="Times New Roman"/>
          <w:b/>
          <w:sz w:val="22"/>
        </w:rPr>
        <w:t xml:space="preserve"> </w:t>
      </w:r>
      <w:r w:rsidRPr="00143D53">
        <w:rPr>
          <w:rFonts w:cs="Times New Roman"/>
          <w:b/>
          <w:sz w:val="22"/>
        </w:rPr>
        <w:t xml:space="preserve">to </w:t>
      </w:r>
      <w:r w:rsidR="00683393" w:rsidRPr="00143D53">
        <w:rPr>
          <w:rFonts w:cs="Times New Roman"/>
          <w:b/>
          <w:sz w:val="22"/>
        </w:rPr>
        <w:t>receive</w:t>
      </w:r>
      <w:r w:rsidRPr="00143D53">
        <w:rPr>
          <w:rFonts w:cs="Times New Roman"/>
          <w:b/>
          <w:sz w:val="22"/>
        </w:rPr>
        <w:t xml:space="preserve"> and file the</w:t>
      </w:r>
      <w:r w:rsidR="00C45304" w:rsidRPr="00143D53">
        <w:rPr>
          <w:rFonts w:cs="Times New Roman"/>
          <w:b/>
          <w:sz w:val="22"/>
        </w:rPr>
        <w:t xml:space="preserve"> </w:t>
      </w:r>
      <w:r w:rsidR="00AC3FE6" w:rsidRPr="00143D53">
        <w:rPr>
          <w:rFonts w:cs="Times New Roman"/>
          <w:b/>
          <w:sz w:val="22"/>
        </w:rPr>
        <w:t>February</w:t>
      </w:r>
      <w:r w:rsidR="006328C0" w:rsidRPr="00143D53">
        <w:rPr>
          <w:rFonts w:cs="Times New Roman"/>
          <w:b/>
          <w:sz w:val="22"/>
        </w:rPr>
        <w:t xml:space="preserve"> </w:t>
      </w:r>
      <w:r w:rsidRPr="00143D53">
        <w:rPr>
          <w:rFonts w:cs="Times New Roman"/>
          <w:b/>
          <w:sz w:val="22"/>
        </w:rPr>
        <w:t>201</w:t>
      </w:r>
      <w:r w:rsidR="006328C0" w:rsidRPr="00143D53">
        <w:rPr>
          <w:rFonts w:cs="Times New Roman"/>
          <w:b/>
          <w:sz w:val="22"/>
        </w:rPr>
        <w:t>9</w:t>
      </w:r>
      <w:r w:rsidRPr="00143D53">
        <w:rPr>
          <w:rFonts w:cs="Times New Roman"/>
          <w:b/>
          <w:sz w:val="22"/>
        </w:rPr>
        <w:t xml:space="preserve"> Department</w:t>
      </w:r>
      <w:r w:rsidR="004853B5" w:rsidRPr="00143D53">
        <w:rPr>
          <w:rFonts w:cs="Times New Roman"/>
          <w:b/>
          <w:sz w:val="22"/>
        </w:rPr>
        <w:t xml:space="preserve"> </w:t>
      </w:r>
      <w:r w:rsidRPr="00143D53">
        <w:rPr>
          <w:rFonts w:cs="Times New Roman"/>
          <w:b/>
          <w:sz w:val="22"/>
        </w:rPr>
        <w:t>Reports.</w:t>
      </w:r>
    </w:p>
    <w:p w14:paraId="20AAC8B9" w14:textId="77777777" w:rsidR="007225E7" w:rsidRPr="00143D53" w:rsidRDefault="007225E7" w:rsidP="00CA202D">
      <w:pPr>
        <w:pStyle w:val="NoSpacing"/>
        <w:ind w:left="810" w:hanging="450"/>
        <w:jc w:val="both"/>
        <w:rPr>
          <w:rFonts w:cs="Times New Roman"/>
          <w:b/>
          <w:sz w:val="22"/>
        </w:rPr>
      </w:pPr>
      <w:r w:rsidRPr="00143D53">
        <w:rPr>
          <w:rFonts w:cs="Times New Roman"/>
          <w:b/>
          <w:sz w:val="22"/>
        </w:rPr>
        <w:t>MOTION carried.</w:t>
      </w:r>
    </w:p>
    <w:p w14:paraId="52E3143B" w14:textId="77777777" w:rsidR="007225E7" w:rsidRPr="00143D53" w:rsidRDefault="007225E7" w:rsidP="007225E7">
      <w:pPr>
        <w:pStyle w:val="NoSpacing"/>
        <w:ind w:left="810" w:hanging="270"/>
        <w:jc w:val="both"/>
        <w:rPr>
          <w:rFonts w:cs="Times New Roman"/>
          <w:b/>
          <w:sz w:val="16"/>
          <w:szCs w:val="16"/>
        </w:rPr>
      </w:pPr>
    </w:p>
    <w:p w14:paraId="093879E1" w14:textId="7023FF74" w:rsidR="007225E7" w:rsidRPr="00143D53" w:rsidRDefault="004853B5" w:rsidP="00CA202D">
      <w:pPr>
        <w:pStyle w:val="ListParagraph"/>
        <w:numPr>
          <w:ilvl w:val="0"/>
          <w:numId w:val="8"/>
        </w:numPr>
        <w:ind w:left="360"/>
        <w:contextualSpacing/>
        <w:rPr>
          <w:rFonts w:cs="Times New Roman"/>
          <w:sz w:val="22"/>
          <w:szCs w:val="22"/>
        </w:rPr>
      </w:pPr>
      <w:r w:rsidRPr="00143D53">
        <w:rPr>
          <w:rFonts w:cs="Times New Roman"/>
          <w:sz w:val="22"/>
          <w:szCs w:val="22"/>
        </w:rPr>
        <w:t xml:space="preserve">UNFINISHED </w:t>
      </w:r>
      <w:r w:rsidR="007225E7" w:rsidRPr="00143D53">
        <w:rPr>
          <w:rFonts w:cs="Times New Roman"/>
          <w:sz w:val="22"/>
          <w:szCs w:val="22"/>
        </w:rPr>
        <w:t>BUSINESS</w:t>
      </w:r>
    </w:p>
    <w:p w14:paraId="352E6DCC" w14:textId="1E945B2C" w:rsidR="0023433E" w:rsidRPr="00143D53" w:rsidRDefault="0023433E" w:rsidP="006C115A">
      <w:pPr>
        <w:pStyle w:val="NoSpacing"/>
        <w:numPr>
          <w:ilvl w:val="1"/>
          <w:numId w:val="8"/>
        </w:numPr>
        <w:ind w:left="360" w:firstLine="0"/>
        <w:rPr>
          <w:rFonts w:cs="Times New Roman"/>
          <w:sz w:val="22"/>
        </w:rPr>
      </w:pPr>
      <w:r w:rsidRPr="00143D53">
        <w:rPr>
          <w:rFonts w:cs="Times New Roman"/>
          <w:sz w:val="22"/>
        </w:rPr>
        <w:t>Consent Judgment for Four Star Development for proposed sewer connection to Shelby Twp./Macomb Interceptor Drain Drainage District (“MIDDD”)</w:t>
      </w:r>
    </w:p>
    <w:p w14:paraId="5F3533B1" w14:textId="6E534BDF" w:rsidR="007963B5" w:rsidRPr="00143D53" w:rsidRDefault="009324C0" w:rsidP="007963B5">
      <w:pPr>
        <w:pStyle w:val="NoSpacing"/>
        <w:ind w:left="360"/>
        <w:jc w:val="both"/>
        <w:rPr>
          <w:rFonts w:cs="Times New Roman"/>
          <w:sz w:val="22"/>
        </w:rPr>
      </w:pPr>
      <w:r w:rsidRPr="00143D53">
        <w:rPr>
          <w:rFonts w:cs="Times New Roman"/>
          <w:sz w:val="22"/>
        </w:rPr>
        <w:t xml:space="preserve">Jarzyna </w:t>
      </w:r>
      <w:r w:rsidR="000858E7" w:rsidRPr="00143D53">
        <w:rPr>
          <w:rFonts w:cs="Times New Roman"/>
          <w:sz w:val="22"/>
        </w:rPr>
        <w:t xml:space="preserve">reported </w:t>
      </w:r>
      <w:r w:rsidR="005C1BA9">
        <w:rPr>
          <w:rFonts w:cs="Times New Roman"/>
          <w:sz w:val="22"/>
        </w:rPr>
        <w:t xml:space="preserve">he and Bohm attended a meeting recently with Shelby </w:t>
      </w:r>
      <w:r w:rsidR="009312CB">
        <w:rPr>
          <w:rFonts w:cs="Times New Roman"/>
          <w:sz w:val="22"/>
        </w:rPr>
        <w:t>T</w:t>
      </w:r>
      <w:r w:rsidR="005C1BA9">
        <w:rPr>
          <w:rFonts w:cs="Times New Roman"/>
          <w:sz w:val="22"/>
        </w:rPr>
        <w:t xml:space="preserve">ownship representatives, </w:t>
      </w:r>
      <w:r w:rsidR="009312CB">
        <w:rPr>
          <w:rFonts w:cs="Times New Roman"/>
          <w:sz w:val="22"/>
        </w:rPr>
        <w:t>A</w:t>
      </w:r>
      <w:r w:rsidR="005C1BA9">
        <w:rPr>
          <w:rFonts w:cs="Times New Roman"/>
          <w:sz w:val="22"/>
        </w:rPr>
        <w:t>ttorney</w:t>
      </w:r>
      <w:r w:rsidR="009312CB">
        <w:rPr>
          <w:rFonts w:cs="Times New Roman"/>
          <w:sz w:val="22"/>
        </w:rPr>
        <w:t>,</w:t>
      </w:r>
      <w:r w:rsidR="005C1BA9">
        <w:rPr>
          <w:rFonts w:cs="Times New Roman"/>
          <w:sz w:val="22"/>
        </w:rPr>
        <w:t xml:space="preserve"> Bob Seibert and Township Engineer</w:t>
      </w:r>
      <w:r w:rsidR="009312CB">
        <w:rPr>
          <w:rFonts w:cs="Times New Roman"/>
          <w:sz w:val="22"/>
        </w:rPr>
        <w:t>,</w:t>
      </w:r>
      <w:r w:rsidR="005C1BA9">
        <w:rPr>
          <w:rFonts w:cs="Times New Roman"/>
          <w:sz w:val="22"/>
        </w:rPr>
        <w:t xml:space="preserve"> Lyle Winn. Shelby Township had some concerns with some of the language, Bob Seibert is working on the updates.  </w:t>
      </w:r>
    </w:p>
    <w:p w14:paraId="5021EADB" w14:textId="77777777" w:rsidR="003539B1" w:rsidRPr="00143D53" w:rsidRDefault="003539B1" w:rsidP="006C115A">
      <w:pPr>
        <w:pStyle w:val="NoSpacing"/>
        <w:ind w:left="360"/>
        <w:jc w:val="both"/>
        <w:rPr>
          <w:rFonts w:cs="Times New Roman"/>
          <w:sz w:val="16"/>
          <w:szCs w:val="16"/>
        </w:rPr>
      </w:pPr>
    </w:p>
    <w:p w14:paraId="1AB73B7B" w14:textId="1A36EB27" w:rsidR="009324C0" w:rsidRPr="00143D53" w:rsidRDefault="009324C0" w:rsidP="00E71756">
      <w:pPr>
        <w:pStyle w:val="NoSpacing"/>
        <w:ind w:left="360"/>
        <w:jc w:val="both"/>
        <w:rPr>
          <w:rFonts w:cs="Times New Roman"/>
          <w:b/>
          <w:sz w:val="22"/>
        </w:rPr>
      </w:pPr>
      <w:r w:rsidRPr="00143D53">
        <w:rPr>
          <w:rFonts w:cs="Times New Roman"/>
          <w:b/>
          <w:sz w:val="22"/>
        </w:rPr>
        <w:lastRenderedPageBreak/>
        <w:t xml:space="preserve">MOTION by </w:t>
      </w:r>
      <w:r w:rsidR="007963B5" w:rsidRPr="00143D53">
        <w:rPr>
          <w:rFonts w:cs="Times New Roman"/>
          <w:b/>
          <w:sz w:val="22"/>
        </w:rPr>
        <w:t xml:space="preserve">Bohm </w:t>
      </w:r>
      <w:r w:rsidRPr="00143D53">
        <w:rPr>
          <w:rFonts w:cs="Times New Roman"/>
          <w:b/>
          <w:sz w:val="22"/>
        </w:rPr>
        <w:t>supported by</w:t>
      </w:r>
      <w:r w:rsidR="001756CF" w:rsidRPr="00143D53">
        <w:rPr>
          <w:rFonts w:cs="Times New Roman"/>
          <w:b/>
          <w:sz w:val="22"/>
        </w:rPr>
        <w:t xml:space="preserve"> </w:t>
      </w:r>
      <w:r w:rsidR="00AC3FE6" w:rsidRPr="00143D53">
        <w:rPr>
          <w:rFonts w:cs="Times New Roman"/>
          <w:b/>
          <w:sz w:val="22"/>
        </w:rPr>
        <w:t>Grader</w:t>
      </w:r>
      <w:r w:rsidR="007963B5" w:rsidRPr="00143D53">
        <w:rPr>
          <w:rFonts w:cs="Times New Roman"/>
          <w:b/>
          <w:sz w:val="22"/>
        </w:rPr>
        <w:t xml:space="preserve"> </w:t>
      </w:r>
      <w:r w:rsidRPr="00143D53">
        <w:rPr>
          <w:rFonts w:cs="Times New Roman"/>
          <w:b/>
          <w:sz w:val="22"/>
        </w:rPr>
        <w:t>to Table 1</w:t>
      </w:r>
      <w:r w:rsidR="00F82281" w:rsidRPr="00143D53">
        <w:rPr>
          <w:rFonts w:cs="Times New Roman"/>
          <w:b/>
          <w:sz w:val="22"/>
        </w:rPr>
        <w:t>1</w:t>
      </w:r>
      <w:r w:rsidRPr="00143D53">
        <w:rPr>
          <w:rFonts w:cs="Times New Roman"/>
          <w:b/>
          <w:sz w:val="22"/>
        </w:rPr>
        <w:t>)</w:t>
      </w:r>
      <w:r w:rsidR="004445FB" w:rsidRPr="00143D53">
        <w:rPr>
          <w:rFonts w:cs="Times New Roman"/>
          <w:b/>
          <w:sz w:val="22"/>
        </w:rPr>
        <w:t xml:space="preserve"> </w:t>
      </w:r>
      <w:r w:rsidRPr="00143D53">
        <w:rPr>
          <w:rFonts w:cs="Times New Roman"/>
          <w:b/>
          <w:sz w:val="22"/>
        </w:rPr>
        <w:t>a. Consent Judgment for Four Star Development for proposed sewer connection to Shelby Twp./Macomb Interceptor Drain Drainage District (“MIDDD”)</w:t>
      </w:r>
      <w:r w:rsidR="00EE1D2E" w:rsidRPr="00143D53">
        <w:rPr>
          <w:rFonts w:cs="Times New Roman"/>
          <w:b/>
          <w:sz w:val="22"/>
        </w:rPr>
        <w:t>.</w:t>
      </w:r>
    </w:p>
    <w:p w14:paraId="54903DBC" w14:textId="7756FE20" w:rsidR="006328C0" w:rsidRPr="00143D53" w:rsidRDefault="009324C0" w:rsidP="006328C0">
      <w:pPr>
        <w:pStyle w:val="NoSpacing"/>
        <w:ind w:firstLine="360"/>
        <w:rPr>
          <w:rFonts w:cs="Times New Roman"/>
          <w:b/>
          <w:sz w:val="22"/>
        </w:rPr>
      </w:pPr>
      <w:r w:rsidRPr="00143D53">
        <w:rPr>
          <w:rFonts w:cs="Times New Roman"/>
          <w:b/>
          <w:sz w:val="22"/>
        </w:rPr>
        <w:t>MOTION carried</w:t>
      </w:r>
      <w:r w:rsidR="006328C0" w:rsidRPr="00143D53">
        <w:rPr>
          <w:rFonts w:cs="Times New Roman"/>
          <w:b/>
          <w:sz w:val="22"/>
        </w:rPr>
        <w:t>.</w:t>
      </w:r>
    </w:p>
    <w:p w14:paraId="380B1170" w14:textId="2D37A096" w:rsidR="006328C0" w:rsidRPr="00143D53" w:rsidRDefault="006328C0" w:rsidP="00AC3FE6">
      <w:pPr>
        <w:pStyle w:val="NoSpacing"/>
        <w:jc w:val="both"/>
        <w:rPr>
          <w:rFonts w:cs="Times New Roman"/>
          <w:sz w:val="16"/>
          <w:szCs w:val="16"/>
        </w:rPr>
      </w:pPr>
    </w:p>
    <w:p w14:paraId="0C223152" w14:textId="58E7F335" w:rsidR="004853B5" w:rsidRPr="00143D53" w:rsidRDefault="004853B5" w:rsidP="00CA202D">
      <w:pPr>
        <w:pStyle w:val="ListParagraph"/>
        <w:numPr>
          <w:ilvl w:val="0"/>
          <w:numId w:val="8"/>
        </w:numPr>
        <w:tabs>
          <w:tab w:val="left" w:pos="630"/>
        </w:tabs>
        <w:ind w:left="360"/>
        <w:jc w:val="both"/>
        <w:rPr>
          <w:rFonts w:cs="Times New Roman"/>
          <w:sz w:val="22"/>
          <w:szCs w:val="22"/>
        </w:rPr>
      </w:pPr>
      <w:r w:rsidRPr="00143D53">
        <w:rPr>
          <w:rFonts w:cs="Times New Roman"/>
          <w:sz w:val="22"/>
          <w:szCs w:val="22"/>
        </w:rPr>
        <w:t>NEW BUSINESS</w:t>
      </w:r>
    </w:p>
    <w:p w14:paraId="43D16934" w14:textId="3D1DA6BF" w:rsidR="00273850" w:rsidRPr="00143D53" w:rsidRDefault="00CA202D" w:rsidP="00273850">
      <w:pPr>
        <w:pStyle w:val="NoSpacing"/>
        <w:ind w:firstLine="180"/>
        <w:rPr>
          <w:rFonts w:cs="Times New Roman"/>
          <w:sz w:val="22"/>
        </w:rPr>
      </w:pPr>
      <w:r w:rsidRPr="00143D53">
        <w:rPr>
          <w:rFonts w:cs="Times New Roman"/>
          <w:sz w:val="22"/>
        </w:rPr>
        <w:t xml:space="preserve">a. </w:t>
      </w:r>
      <w:r w:rsidR="00AC3FE6" w:rsidRPr="00143D53">
        <w:rPr>
          <w:rFonts w:cs="Times New Roman"/>
          <w:sz w:val="22"/>
        </w:rPr>
        <w:t>2</w:t>
      </w:r>
      <w:r w:rsidR="00586092" w:rsidRPr="00143D53">
        <w:rPr>
          <w:rFonts w:cs="Times New Roman"/>
          <w:sz w:val="22"/>
        </w:rPr>
        <w:t>019-2020 Budget Approval; General Operating, Fire and Building.</w:t>
      </w:r>
    </w:p>
    <w:p w14:paraId="2FF99C12" w14:textId="240C828B" w:rsidR="00273850" w:rsidRPr="00143D53" w:rsidRDefault="00273850" w:rsidP="00273850">
      <w:pPr>
        <w:pStyle w:val="NoSpacing"/>
        <w:ind w:left="360"/>
        <w:jc w:val="both"/>
        <w:rPr>
          <w:rFonts w:cs="Times New Roman"/>
          <w:b/>
          <w:sz w:val="22"/>
        </w:rPr>
      </w:pPr>
      <w:r w:rsidRPr="00143D53">
        <w:rPr>
          <w:rFonts w:cs="Times New Roman"/>
          <w:b/>
          <w:sz w:val="22"/>
        </w:rPr>
        <w:t xml:space="preserve">MOTION by Bohm seconded by Stier to approve 2019-2020 General Operating Budget, Fire Budget and Building Budget as presented. </w:t>
      </w:r>
    </w:p>
    <w:p w14:paraId="0EF8DE99" w14:textId="77F19A99" w:rsidR="00273850" w:rsidRPr="00143D53" w:rsidRDefault="00273850" w:rsidP="00273850">
      <w:pPr>
        <w:pStyle w:val="NoSpacing"/>
        <w:ind w:left="360"/>
        <w:jc w:val="both"/>
        <w:rPr>
          <w:rFonts w:cs="Times New Roman"/>
          <w:b/>
          <w:sz w:val="22"/>
        </w:rPr>
      </w:pPr>
      <w:r w:rsidRPr="00143D53">
        <w:rPr>
          <w:rFonts w:cs="Times New Roman"/>
          <w:b/>
          <w:sz w:val="22"/>
        </w:rPr>
        <w:t>FOR THIS MOTION:</w:t>
      </w:r>
      <w:r w:rsidRPr="00143D53">
        <w:rPr>
          <w:rFonts w:cs="Times New Roman"/>
          <w:b/>
          <w:sz w:val="22"/>
        </w:rPr>
        <w:tab/>
        <w:t>Yes: Bohm, Grader, Lascoe, Jarzyna</w:t>
      </w:r>
    </w:p>
    <w:p w14:paraId="32BA5D74" w14:textId="100B90E3" w:rsidR="00273850" w:rsidRPr="00143D53" w:rsidRDefault="00273850" w:rsidP="00273850">
      <w:pPr>
        <w:pStyle w:val="NoSpacing"/>
        <w:ind w:left="360"/>
        <w:jc w:val="both"/>
        <w:rPr>
          <w:rFonts w:cs="Times New Roman"/>
          <w:b/>
          <w:sz w:val="22"/>
        </w:rPr>
      </w:pPr>
      <w:r w:rsidRPr="00143D53">
        <w:rPr>
          <w:rFonts w:cs="Times New Roman"/>
          <w:b/>
          <w:sz w:val="22"/>
        </w:rPr>
        <w:tab/>
      </w:r>
      <w:r w:rsidRPr="00143D53">
        <w:rPr>
          <w:rFonts w:cs="Times New Roman"/>
          <w:b/>
          <w:sz w:val="22"/>
        </w:rPr>
        <w:tab/>
      </w:r>
      <w:r w:rsidRPr="00143D53">
        <w:rPr>
          <w:rFonts w:cs="Times New Roman"/>
          <w:b/>
          <w:sz w:val="22"/>
        </w:rPr>
        <w:tab/>
      </w:r>
      <w:r w:rsidRPr="00143D53">
        <w:rPr>
          <w:rFonts w:cs="Times New Roman"/>
          <w:b/>
          <w:sz w:val="22"/>
        </w:rPr>
        <w:tab/>
        <w:t>No:  Stier</w:t>
      </w:r>
    </w:p>
    <w:p w14:paraId="15E5280C" w14:textId="15306D5C" w:rsidR="00273850" w:rsidRPr="00143D53" w:rsidRDefault="00273850" w:rsidP="00273850">
      <w:pPr>
        <w:pStyle w:val="NoSpacing"/>
        <w:ind w:firstLine="360"/>
        <w:jc w:val="both"/>
        <w:rPr>
          <w:rFonts w:cs="Times New Roman"/>
          <w:b/>
          <w:sz w:val="22"/>
        </w:rPr>
      </w:pPr>
      <w:r w:rsidRPr="00143D53">
        <w:rPr>
          <w:rFonts w:cs="Times New Roman"/>
          <w:b/>
          <w:sz w:val="22"/>
        </w:rPr>
        <w:t xml:space="preserve">MOTION carried. </w:t>
      </w:r>
    </w:p>
    <w:p w14:paraId="7DE00E1A" w14:textId="77777777" w:rsidR="002C17FB" w:rsidRPr="00143D53" w:rsidRDefault="002C17FB" w:rsidP="00273850">
      <w:pPr>
        <w:pStyle w:val="NoSpacing"/>
        <w:ind w:firstLine="360"/>
        <w:jc w:val="both"/>
        <w:rPr>
          <w:rFonts w:cs="Times New Roman"/>
          <w:b/>
          <w:sz w:val="16"/>
          <w:szCs w:val="16"/>
        </w:rPr>
      </w:pPr>
    </w:p>
    <w:p w14:paraId="0E622D19" w14:textId="0C929709" w:rsidR="00586092" w:rsidRDefault="002C17FB" w:rsidP="002C17FB">
      <w:pPr>
        <w:pStyle w:val="NoSpacing"/>
        <w:ind w:left="360" w:hanging="180"/>
        <w:jc w:val="both"/>
        <w:rPr>
          <w:rFonts w:cs="Times New Roman"/>
          <w:sz w:val="22"/>
        </w:rPr>
      </w:pPr>
      <w:r w:rsidRPr="00143D53">
        <w:rPr>
          <w:rFonts w:cs="Times New Roman"/>
          <w:sz w:val="22"/>
        </w:rPr>
        <w:t>b.</w:t>
      </w:r>
      <w:r w:rsidRPr="00143D53">
        <w:rPr>
          <w:rFonts w:cs="Times New Roman"/>
          <w:sz w:val="22"/>
        </w:rPr>
        <w:tab/>
      </w:r>
      <w:r w:rsidR="00586092" w:rsidRPr="00143D53">
        <w:rPr>
          <w:rFonts w:cs="Times New Roman"/>
          <w:sz w:val="22"/>
        </w:rPr>
        <w:t>Resolutions; Restrict General Funds to Operate the Township–2019-02, Restrict Fire General Funds to Operate Fire &amp; Rescue-2019-03, Restrict Equipment Funds to Operate Fire &amp; Rescue-2019-04 and Township Officers Salary-2019-05.</w:t>
      </w:r>
    </w:p>
    <w:p w14:paraId="6EB8F2D5" w14:textId="77777777" w:rsidR="009312CB" w:rsidRPr="009312CB" w:rsidRDefault="009312CB" w:rsidP="002C17FB">
      <w:pPr>
        <w:pStyle w:val="NoSpacing"/>
        <w:ind w:left="360" w:hanging="180"/>
        <w:jc w:val="both"/>
        <w:rPr>
          <w:rFonts w:cs="Times New Roman"/>
          <w:sz w:val="16"/>
          <w:szCs w:val="16"/>
        </w:rPr>
      </w:pPr>
    </w:p>
    <w:p w14:paraId="3D7576B9" w14:textId="1789F7AE" w:rsidR="002C17FB" w:rsidRPr="00143D53" w:rsidRDefault="002C17FB" w:rsidP="002C17FB">
      <w:pPr>
        <w:pStyle w:val="NoSpacing"/>
        <w:ind w:left="360"/>
        <w:jc w:val="both"/>
        <w:rPr>
          <w:rFonts w:cs="Times New Roman"/>
          <w:b/>
          <w:sz w:val="22"/>
        </w:rPr>
      </w:pPr>
      <w:r w:rsidRPr="00143D53">
        <w:rPr>
          <w:rFonts w:cs="Times New Roman"/>
          <w:b/>
          <w:sz w:val="22"/>
        </w:rPr>
        <w:t>MOTION BY Bohm supported by Lascoe to approve Resolution to Restrict General Funds to Operate the Township, Resolution Number 2019-02, as follows:</w:t>
      </w:r>
    </w:p>
    <w:p w14:paraId="7BB85339" w14:textId="77777777" w:rsidR="002C17FB" w:rsidRPr="00143D53" w:rsidRDefault="002C17FB" w:rsidP="002C17FB">
      <w:pPr>
        <w:pStyle w:val="NoSpacing"/>
        <w:jc w:val="both"/>
        <w:rPr>
          <w:rFonts w:cs="Times New Roman"/>
          <w:b/>
          <w:sz w:val="10"/>
          <w:szCs w:val="10"/>
        </w:rPr>
      </w:pPr>
    </w:p>
    <w:p w14:paraId="1D9F9BE8" w14:textId="08FA0C58" w:rsidR="002C17FB" w:rsidRPr="00143D53" w:rsidRDefault="002C17FB" w:rsidP="002C17FB">
      <w:pPr>
        <w:pStyle w:val="NoSpacing"/>
        <w:ind w:left="360"/>
        <w:jc w:val="both"/>
        <w:rPr>
          <w:rFonts w:cs="Times New Roman"/>
          <w:b/>
          <w:sz w:val="20"/>
          <w:szCs w:val="20"/>
        </w:rPr>
      </w:pPr>
      <w:r w:rsidRPr="00143D53">
        <w:rPr>
          <w:rFonts w:cs="Times New Roman"/>
          <w:b/>
          <w:sz w:val="20"/>
          <w:szCs w:val="20"/>
        </w:rPr>
        <w:t>Whereas: That this resolution will restrict the general funds allotted to operate the Township Budget between April 1, 2019 - November 30, 2019.</w:t>
      </w:r>
    </w:p>
    <w:p w14:paraId="0F2CC4D0" w14:textId="77777777" w:rsidR="002C17FB" w:rsidRPr="00143D53" w:rsidRDefault="002C17FB" w:rsidP="002C17FB">
      <w:pPr>
        <w:pStyle w:val="NoSpacing"/>
        <w:jc w:val="both"/>
        <w:rPr>
          <w:rFonts w:cs="Times New Roman"/>
          <w:b/>
          <w:sz w:val="20"/>
          <w:szCs w:val="20"/>
        </w:rPr>
      </w:pPr>
    </w:p>
    <w:p w14:paraId="43871583" w14:textId="77777777" w:rsidR="002C17FB" w:rsidRPr="00143D53" w:rsidRDefault="002C17FB" w:rsidP="002C17FB">
      <w:pPr>
        <w:pStyle w:val="NoSpacing"/>
        <w:ind w:firstLine="360"/>
        <w:jc w:val="both"/>
        <w:rPr>
          <w:rFonts w:cs="Times New Roman"/>
          <w:b/>
          <w:sz w:val="20"/>
          <w:szCs w:val="20"/>
        </w:rPr>
      </w:pPr>
      <w:r w:rsidRPr="00143D53">
        <w:rPr>
          <w:rFonts w:cs="Times New Roman"/>
          <w:b/>
          <w:sz w:val="20"/>
          <w:szCs w:val="20"/>
        </w:rPr>
        <w:t xml:space="preserve">Whereas: That estimated amount to be restricted is </w:t>
      </w:r>
      <w:r w:rsidRPr="00143D53">
        <w:rPr>
          <w:rFonts w:cs="Times New Roman"/>
          <w:b/>
          <w:sz w:val="20"/>
          <w:szCs w:val="20"/>
          <w:u w:val="single"/>
        </w:rPr>
        <w:t>$465,506.70</w:t>
      </w:r>
      <w:r w:rsidRPr="00143D53">
        <w:rPr>
          <w:rFonts w:cs="Times New Roman"/>
          <w:b/>
          <w:sz w:val="20"/>
          <w:szCs w:val="20"/>
        </w:rPr>
        <w:t>.</w:t>
      </w:r>
    </w:p>
    <w:p w14:paraId="3051140A" w14:textId="3A1989B5" w:rsidR="002C17FB" w:rsidRPr="00143D53" w:rsidRDefault="002C17FB" w:rsidP="002C17FB">
      <w:pPr>
        <w:pStyle w:val="NoSpacing"/>
        <w:jc w:val="both"/>
        <w:rPr>
          <w:rFonts w:cs="Times New Roman"/>
          <w:b/>
          <w:sz w:val="20"/>
          <w:szCs w:val="20"/>
        </w:rPr>
      </w:pPr>
    </w:p>
    <w:p w14:paraId="317A881E" w14:textId="77777777" w:rsidR="002C17FB" w:rsidRPr="00143D53" w:rsidRDefault="002C17FB" w:rsidP="002C17FB">
      <w:pPr>
        <w:pStyle w:val="NoSpacing"/>
        <w:ind w:left="360"/>
        <w:jc w:val="both"/>
        <w:rPr>
          <w:rFonts w:cs="Times New Roman"/>
          <w:b/>
          <w:sz w:val="20"/>
          <w:szCs w:val="20"/>
        </w:rPr>
      </w:pPr>
      <w:r w:rsidRPr="00143D53">
        <w:rPr>
          <w:rFonts w:cs="Times New Roman"/>
          <w:b/>
          <w:sz w:val="20"/>
          <w:szCs w:val="20"/>
        </w:rPr>
        <w:t xml:space="preserve">Now, Therefore, be it hereby resolved: That as of April 1, 2019 the Township will reserve funds in the amount of </w:t>
      </w:r>
      <w:r w:rsidRPr="00143D53">
        <w:rPr>
          <w:rFonts w:cs="Times New Roman"/>
          <w:b/>
          <w:sz w:val="20"/>
          <w:szCs w:val="20"/>
          <w:u w:val="single"/>
        </w:rPr>
        <w:t>$465,506.70</w:t>
      </w:r>
      <w:r w:rsidRPr="00143D53">
        <w:rPr>
          <w:rFonts w:cs="Times New Roman"/>
          <w:b/>
          <w:sz w:val="20"/>
          <w:szCs w:val="20"/>
        </w:rPr>
        <w:t xml:space="preserve"> to cover the anticipated operational cost incurred by the Township until November 30, 2019.</w:t>
      </w:r>
    </w:p>
    <w:p w14:paraId="4B3FA30A" w14:textId="77777777" w:rsidR="002C17FB" w:rsidRPr="00143D53" w:rsidRDefault="002C17FB" w:rsidP="002C17FB">
      <w:pPr>
        <w:pStyle w:val="NoSpacing"/>
        <w:ind w:firstLine="360"/>
        <w:jc w:val="both"/>
        <w:rPr>
          <w:rFonts w:cs="Times New Roman"/>
          <w:b/>
          <w:sz w:val="22"/>
        </w:rPr>
      </w:pPr>
      <w:r w:rsidRPr="00143D53">
        <w:rPr>
          <w:rFonts w:cs="Times New Roman"/>
          <w:b/>
          <w:sz w:val="22"/>
        </w:rPr>
        <w:t>For this Resolution:  Yes:</w:t>
      </w:r>
      <w:r w:rsidRPr="00143D53">
        <w:rPr>
          <w:rFonts w:cs="Times New Roman"/>
          <w:b/>
          <w:sz w:val="22"/>
        </w:rPr>
        <w:tab/>
        <w:t>Bohm, Lascoe, Grader, Stier, Jarzyna</w:t>
      </w:r>
    </w:p>
    <w:p w14:paraId="635E8D2C" w14:textId="60C33B21" w:rsidR="002C17FB" w:rsidRPr="00143D53" w:rsidRDefault="002C17FB" w:rsidP="002C17FB">
      <w:pPr>
        <w:pStyle w:val="NoSpacing"/>
        <w:jc w:val="both"/>
        <w:rPr>
          <w:rFonts w:cs="Times New Roman"/>
          <w:b/>
          <w:sz w:val="22"/>
        </w:rPr>
      </w:pPr>
      <w:r w:rsidRPr="00143D53">
        <w:rPr>
          <w:rFonts w:cs="Times New Roman"/>
          <w:b/>
          <w:sz w:val="22"/>
        </w:rPr>
        <w:tab/>
      </w:r>
      <w:r w:rsidRPr="00143D53">
        <w:rPr>
          <w:rFonts w:cs="Times New Roman"/>
          <w:b/>
          <w:sz w:val="22"/>
        </w:rPr>
        <w:tab/>
        <w:t xml:space="preserve">           </w:t>
      </w:r>
      <w:r w:rsidRPr="00143D53">
        <w:rPr>
          <w:rFonts w:cs="Times New Roman"/>
          <w:b/>
          <w:sz w:val="22"/>
        </w:rPr>
        <w:tab/>
        <w:t xml:space="preserve">    No:</w:t>
      </w:r>
      <w:r w:rsidRPr="00143D53">
        <w:rPr>
          <w:rFonts w:cs="Times New Roman"/>
          <w:b/>
          <w:sz w:val="22"/>
        </w:rPr>
        <w:tab/>
        <w:t>None.</w:t>
      </w:r>
    </w:p>
    <w:p w14:paraId="3D5AC952" w14:textId="16CD4CBB" w:rsidR="002C17FB" w:rsidRPr="00143D53" w:rsidRDefault="002C17FB" w:rsidP="002C17FB">
      <w:pPr>
        <w:pStyle w:val="NoSpacing"/>
        <w:jc w:val="both"/>
        <w:rPr>
          <w:rFonts w:cs="Times New Roman"/>
          <w:b/>
          <w:sz w:val="22"/>
        </w:rPr>
      </w:pPr>
      <w:r w:rsidRPr="00143D53">
        <w:rPr>
          <w:rFonts w:cs="Times New Roman"/>
          <w:b/>
          <w:sz w:val="22"/>
        </w:rPr>
        <w:tab/>
        <w:t xml:space="preserve">                       Absent:   None. </w:t>
      </w:r>
    </w:p>
    <w:p w14:paraId="5681CD0A" w14:textId="77777777" w:rsidR="002C17FB" w:rsidRPr="00143D53" w:rsidRDefault="002C17FB" w:rsidP="002C17FB">
      <w:pPr>
        <w:pStyle w:val="NoSpacing"/>
        <w:ind w:firstLine="360"/>
        <w:jc w:val="both"/>
        <w:rPr>
          <w:rFonts w:cs="Times New Roman"/>
          <w:b/>
          <w:sz w:val="22"/>
        </w:rPr>
      </w:pPr>
      <w:r w:rsidRPr="00143D53">
        <w:rPr>
          <w:rFonts w:cs="Times New Roman"/>
          <w:b/>
          <w:sz w:val="22"/>
        </w:rPr>
        <w:t>The Clerk declared the resolution adopted:  March 19, 2019.</w:t>
      </w:r>
    </w:p>
    <w:p w14:paraId="473234BE" w14:textId="77777777" w:rsidR="00176583" w:rsidRPr="00143D53" w:rsidRDefault="00176583" w:rsidP="00176583">
      <w:pPr>
        <w:pStyle w:val="NoSpacing"/>
        <w:ind w:left="360"/>
        <w:jc w:val="both"/>
        <w:rPr>
          <w:rFonts w:cs="Times New Roman"/>
          <w:b/>
          <w:sz w:val="22"/>
        </w:rPr>
      </w:pPr>
    </w:p>
    <w:p w14:paraId="468D10B0" w14:textId="42170C4A" w:rsidR="00176583" w:rsidRPr="00143D53" w:rsidRDefault="00176583" w:rsidP="00176583">
      <w:pPr>
        <w:pStyle w:val="NoSpacing"/>
        <w:ind w:left="360"/>
        <w:jc w:val="both"/>
        <w:rPr>
          <w:rFonts w:cs="Times New Roman"/>
          <w:b/>
          <w:sz w:val="22"/>
        </w:rPr>
      </w:pPr>
      <w:r w:rsidRPr="00143D53">
        <w:rPr>
          <w:rFonts w:cs="Times New Roman"/>
          <w:b/>
          <w:sz w:val="22"/>
        </w:rPr>
        <w:t>MOTION BY Bohm supported by Grader to approve Resolution to Restrict General Funds to Operate the Township Fire and Rescue, Resolution Number 2019-03, as follows:</w:t>
      </w:r>
    </w:p>
    <w:p w14:paraId="5A36007C" w14:textId="77777777" w:rsidR="00176583" w:rsidRPr="00143D53" w:rsidRDefault="00176583" w:rsidP="00176583">
      <w:pPr>
        <w:pStyle w:val="NoSpacing"/>
        <w:rPr>
          <w:rFonts w:cs="Times New Roman"/>
          <w:sz w:val="10"/>
          <w:szCs w:val="10"/>
        </w:rPr>
      </w:pPr>
    </w:p>
    <w:p w14:paraId="65F4CB17" w14:textId="093F3DE4" w:rsidR="00176583" w:rsidRPr="00495701" w:rsidRDefault="00176583" w:rsidP="00176583">
      <w:pPr>
        <w:pStyle w:val="NoSpacing"/>
        <w:ind w:left="360"/>
        <w:rPr>
          <w:rFonts w:cs="Times New Roman"/>
          <w:b/>
          <w:sz w:val="20"/>
          <w:szCs w:val="20"/>
        </w:rPr>
      </w:pPr>
      <w:r w:rsidRPr="00495701">
        <w:rPr>
          <w:rFonts w:cs="Times New Roman"/>
          <w:b/>
          <w:sz w:val="20"/>
          <w:szCs w:val="20"/>
        </w:rPr>
        <w:t>Whereas: That is resolution will restrict the general operating funds allotted to operate the Fire and Rescue Budget between April 1, 2019 - November 30, 2019.</w:t>
      </w:r>
    </w:p>
    <w:p w14:paraId="7B202BDC" w14:textId="77777777" w:rsidR="00176583" w:rsidRPr="00495701" w:rsidRDefault="00176583" w:rsidP="00176583">
      <w:pPr>
        <w:pStyle w:val="NoSpacing"/>
        <w:ind w:left="360"/>
        <w:rPr>
          <w:rFonts w:cs="Times New Roman"/>
          <w:b/>
          <w:sz w:val="20"/>
          <w:szCs w:val="20"/>
        </w:rPr>
      </w:pPr>
    </w:p>
    <w:p w14:paraId="1C3F9674" w14:textId="77777777" w:rsidR="00176583" w:rsidRPr="00495701" w:rsidRDefault="00176583" w:rsidP="00176583">
      <w:pPr>
        <w:pStyle w:val="NoSpacing"/>
        <w:ind w:left="360"/>
        <w:rPr>
          <w:rFonts w:cs="Times New Roman"/>
          <w:b/>
          <w:sz w:val="20"/>
          <w:szCs w:val="20"/>
        </w:rPr>
      </w:pPr>
      <w:r w:rsidRPr="00495701">
        <w:rPr>
          <w:rFonts w:cs="Times New Roman"/>
          <w:b/>
          <w:sz w:val="20"/>
          <w:szCs w:val="20"/>
        </w:rPr>
        <w:t xml:space="preserve">Whereas: That estimated amount to be restricted is </w:t>
      </w:r>
      <w:r w:rsidRPr="00495701">
        <w:rPr>
          <w:rFonts w:cs="Times New Roman"/>
          <w:b/>
          <w:sz w:val="20"/>
          <w:szCs w:val="20"/>
          <w:u w:val="single"/>
        </w:rPr>
        <w:t>$209,790.00</w:t>
      </w:r>
      <w:r w:rsidRPr="00495701">
        <w:rPr>
          <w:rFonts w:cs="Times New Roman"/>
          <w:b/>
          <w:sz w:val="20"/>
          <w:szCs w:val="20"/>
        </w:rPr>
        <w:t>.</w:t>
      </w:r>
    </w:p>
    <w:p w14:paraId="4E7B999C" w14:textId="77777777" w:rsidR="00176583" w:rsidRPr="00495701" w:rsidRDefault="00176583" w:rsidP="00176583">
      <w:pPr>
        <w:pStyle w:val="NoSpacing"/>
        <w:ind w:left="360"/>
        <w:rPr>
          <w:rFonts w:cs="Times New Roman"/>
          <w:b/>
          <w:sz w:val="20"/>
          <w:szCs w:val="20"/>
        </w:rPr>
      </w:pPr>
    </w:p>
    <w:p w14:paraId="76C0DBB9" w14:textId="77777777" w:rsidR="00176583" w:rsidRPr="00495701" w:rsidRDefault="00176583" w:rsidP="00176583">
      <w:pPr>
        <w:pStyle w:val="NoSpacing"/>
        <w:ind w:left="360"/>
        <w:rPr>
          <w:rFonts w:cs="Times New Roman"/>
          <w:b/>
          <w:sz w:val="20"/>
          <w:szCs w:val="20"/>
        </w:rPr>
      </w:pPr>
      <w:r w:rsidRPr="00495701">
        <w:rPr>
          <w:rFonts w:cs="Times New Roman"/>
          <w:b/>
          <w:sz w:val="20"/>
          <w:szCs w:val="20"/>
        </w:rPr>
        <w:t xml:space="preserve">Now, Therefore, be it hereby resolved: that as of April 1, 2019 the Township Fire and Rescue will reserve funds in the amount of </w:t>
      </w:r>
      <w:r w:rsidRPr="00495701">
        <w:rPr>
          <w:rFonts w:cs="Times New Roman"/>
          <w:b/>
          <w:sz w:val="20"/>
          <w:szCs w:val="20"/>
          <w:u w:val="single"/>
        </w:rPr>
        <w:t>$209,790.00</w:t>
      </w:r>
      <w:r w:rsidRPr="00495701">
        <w:rPr>
          <w:rFonts w:cs="Times New Roman"/>
          <w:b/>
          <w:sz w:val="20"/>
          <w:szCs w:val="20"/>
        </w:rPr>
        <w:t xml:space="preserve"> to cover the anticipated operational cost incurred by the Township Fire and Rescue until November 30, 2019.</w:t>
      </w:r>
    </w:p>
    <w:p w14:paraId="04FD9DFC" w14:textId="3C825CED" w:rsidR="00176583" w:rsidRPr="00143D53" w:rsidRDefault="00176583" w:rsidP="00176583">
      <w:pPr>
        <w:pStyle w:val="NoSpacing"/>
        <w:ind w:left="360"/>
        <w:rPr>
          <w:rFonts w:cs="Times New Roman"/>
          <w:b/>
          <w:sz w:val="22"/>
        </w:rPr>
      </w:pPr>
      <w:r w:rsidRPr="00143D53">
        <w:rPr>
          <w:rFonts w:cs="Times New Roman"/>
          <w:b/>
          <w:sz w:val="22"/>
        </w:rPr>
        <w:t>For this Resolution:    Yes:</w:t>
      </w:r>
      <w:r w:rsidRPr="00143D53">
        <w:rPr>
          <w:rFonts w:cs="Times New Roman"/>
          <w:b/>
          <w:sz w:val="22"/>
        </w:rPr>
        <w:tab/>
        <w:t xml:space="preserve"> Bohm, Grader, Lascoe, Stier, Jarzyna.</w:t>
      </w:r>
    </w:p>
    <w:p w14:paraId="10A29215" w14:textId="7033D40D" w:rsidR="00176583" w:rsidRPr="00143D53" w:rsidRDefault="00176583" w:rsidP="00176583">
      <w:pPr>
        <w:pStyle w:val="NoSpacing"/>
        <w:ind w:left="360"/>
        <w:rPr>
          <w:rFonts w:cs="Times New Roman"/>
          <w:b/>
          <w:sz w:val="22"/>
        </w:rPr>
      </w:pPr>
      <w:r w:rsidRPr="00143D53">
        <w:rPr>
          <w:rFonts w:cs="Times New Roman"/>
          <w:b/>
          <w:sz w:val="22"/>
        </w:rPr>
        <w:lastRenderedPageBreak/>
        <w:tab/>
      </w:r>
      <w:r w:rsidRPr="00143D53">
        <w:rPr>
          <w:rFonts w:cs="Times New Roman"/>
          <w:b/>
          <w:sz w:val="22"/>
        </w:rPr>
        <w:tab/>
      </w:r>
      <w:r w:rsidRPr="00143D53">
        <w:rPr>
          <w:rFonts w:cs="Times New Roman"/>
          <w:b/>
          <w:sz w:val="22"/>
        </w:rPr>
        <w:tab/>
        <w:t xml:space="preserve">      No:</w:t>
      </w:r>
      <w:r w:rsidRPr="00143D53">
        <w:rPr>
          <w:rFonts w:cs="Times New Roman"/>
          <w:b/>
          <w:sz w:val="22"/>
        </w:rPr>
        <w:tab/>
        <w:t xml:space="preserve"> None.</w:t>
      </w:r>
    </w:p>
    <w:p w14:paraId="47CAF8AF" w14:textId="0F5ADC67" w:rsidR="00176583" w:rsidRPr="00143D53" w:rsidRDefault="00176583" w:rsidP="00176583">
      <w:pPr>
        <w:pStyle w:val="NoSpacing"/>
        <w:ind w:left="360"/>
        <w:rPr>
          <w:rFonts w:cs="Times New Roman"/>
          <w:b/>
          <w:sz w:val="22"/>
        </w:rPr>
      </w:pPr>
      <w:r w:rsidRPr="00143D53">
        <w:rPr>
          <w:rFonts w:cs="Times New Roman"/>
          <w:b/>
          <w:sz w:val="22"/>
        </w:rPr>
        <w:tab/>
      </w:r>
      <w:r w:rsidRPr="00143D53">
        <w:rPr>
          <w:rFonts w:cs="Times New Roman"/>
          <w:b/>
          <w:sz w:val="22"/>
        </w:rPr>
        <w:tab/>
        <w:t xml:space="preserve">            Absent:  None.</w:t>
      </w:r>
    </w:p>
    <w:p w14:paraId="0527EC97" w14:textId="77777777" w:rsidR="00176583" w:rsidRPr="00143D53" w:rsidRDefault="00176583" w:rsidP="00176583">
      <w:pPr>
        <w:pStyle w:val="NoSpacing"/>
        <w:ind w:left="360"/>
        <w:rPr>
          <w:rFonts w:cs="Times New Roman"/>
          <w:b/>
          <w:sz w:val="22"/>
        </w:rPr>
      </w:pPr>
      <w:r w:rsidRPr="00143D53">
        <w:rPr>
          <w:rFonts w:cs="Times New Roman"/>
          <w:b/>
          <w:sz w:val="22"/>
        </w:rPr>
        <w:t>The Clerk declared the resolution adopted:  March 19, 2019.</w:t>
      </w:r>
    </w:p>
    <w:p w14:paraId="1D9E4DC3" w14:textId="5D19FC9E" w:rsidR="00176583" w:rsidRPr="00143D53" w:rsidRDefault="00176583" w:rsidP="00176583">
      <w:pPr>
        <w:pStyle w:val="NoSpacing"/>
        <w:jc w:val="both"/>
        <w:rPr>
          <w:rFonts w:cs="Times New Roman"/>
          <w:sz w:val="22"/>
        </w:rPr>
      </w:pPr>
    </w:p>
    <w:p w14:paraId="05C1C097" w14:textId="02F6AD32" w:rsidR="00176583" w:rsidRPr="00143D53" w:rsidRDefault="00176583" w:rsidP="00FD5348">
      <w:pPr>
        <w:pStyle w:val="NoSpacing"/>
        <w:ind w:left="360"/>
        <w:jc w:val="both"/>
        <w:rPr>
          <w:rFonts w:cs="Times New Roman"/>
          <w:b/>
          <w:sz w:val="22"/>
        </w:rPr>
      </w:pPr>
      <w:r w:rsidRPr="00143D53">
        <w:rPr>
          <w:rFonts w:cs="Times New Roman"/>
          <w:b/>
          <w:sz w:val="22"/>
        </w:rPr>
        <w:t>MOTION BY Bohm supported by Lascoe to approve Resolution to Restrict General Funds to Operate the Township, Resolution Number 2019-04, as follows:</w:t>
      </w:r>
    </w:p>
    <w:p w14:paraId="48FD1DE1" w14:textId="324E6D3E" w:rsidR="00176583" w:rsidRPr="00143D53" w:rsidRDefault="00176583" w:rsidP="00FD5348">
      <w:pPr>
        <w:pStyle w:val="NoSpacing"/>
        <w:jc w:val="both"/>
        <w:rPr>
          <w:rFonts w:cs="Times New Roman"/>
          <w:sz w:val="10"/>
          <w:szCs w:val="10"/>
        </w:rPr>
      </w:pPr>
    </w:p>
    <w:p w14:paraId="1AC155EA" w14:textId="77777777" w:rsidR="00176583" w:rsidRPr="00495701" w:rsidRDefault="00176583" w:rsidP="00FD5348">
      <w:pPr>
        <w:pStyle w:val="NoSpacing"/>
        <w:ind w:left="360"/>
        <w:jc w:val="both"/>
        <w:rPr>
          <w:rFonts w:cs="Times New Roman"/>
          <w:b/>
          <w:sz w:val="20"/>
          <w:szCs w:val="20"/>
        </w:rPr>
      </w:pPr>
      <w:r w:rsidRPr="00495701">
        <w:rPr>
          <w:rFonts w:cs="Times New Roman"/>
          <w:b/>
          <w:sz w:val="20"/>
          <w:szCs w:val="20"/>
        </w:rPr>
        <w:t>Whereas: That is resolution will restrict the equipment funds allotted to operate the Fire and Rescue Budget between April 1, 2019 - November 30, 2019.</w:t>
      </w:r>
    </w:p>
    <w:p w14:paraId="0609C495" w14:textId="4616CC5B" w:rsidR="00176583" w:rsidRPr="00495701" w:rsidRDefault="00FD5348" w:rsidP="00FD5348">
      <w:pPr>
        <w:pStyle w:val="NoSpacing"/>
        <w:jc w:val="both"/>
        <w:rPr>
          <w:rFonts w:cs="Times New Roman"/>
          <w:b/>
          <w:sz w:val="20"/>
          <w:szCs w:val="20"/>
        </w:rPr>
      </w:pPr>
      <w:r w:rsidRPr="00495701">
        <w:rPr>
          <w:rFonts w:cs="Times New Roman"/>
          <w:b/>
          <w:sz w:val="20"/>
          <w:szCs w:val="20"/>
        </w:rPr>
        <w:tab/>
      </w:r>
    </w:p>
    <w:p w14:paraId="3FC7420C" w14:textId="77777777" w:rsidR="00176583" w:rsidRPr="00495701" w:rsidRDefault="00176583" w:rsidP="00FD5348">
      <w:pPr>
        <w:pStyle w:val="NoSpacing"/>
        <w:ind w:firstLine="360"/>
        <w:jc w:val="both"/>
        <w:rPr>
          <w:rFonts w:cs="Times New Roman"/>
          <w:b/>
          <w:sz w:val="20"/>
          <w:szCs w:val="20"/>
        </w:rPr>
      </w:pPr>
      <w:r w:rsidRPr="00495701">
        <w:rPr>
          <w:rFonts w:cs="Times New Roman"/>
          <w:b/>
          <w:sz w:val="20"/>
          <w:szCs w:val="20"/>
        </w:rPr>
        <w:t>Whereas: That estimated amount to be restricted is $140,126.40.</w:t>
      </w:r>
    </w:p>
    <w:p w14:paraId="5A3DAFDB" w14:textId="77777777" w:rsidR="00176583" w:rsidRPr="00495701" w:rsidRDefault="00176583" w:rsidP="00FD5348">
      <w:pPr>
        <w:pStyle w:val="NoSpacing"/>
        <w:jc w:val="both"/>
        <w:rPr>
          <w:rFonts w:cs="Times New Roman"/>
          <w:b/>
          <w:sz w:val="20"/>
          <w:szCs w:val="20"/>
        </w:rPr>
      </w:pPr>
    </w:p>
    <w:p w14:paraId="0B905B2C" w14:textId="77777777" w:rsidR="00176583" w:rsidRPr="00495701" w:rsidRDefault="00176583" w:rsidP="00FD5348">
      <w:pPr>
        <w:pStyle w:val="NoSpacing"/>
        <w:ind w:left="360"/>
        <w:jc w:val="both"/>
        <w:rPr>
          <w:rFonts w:cs="Times New Roman"/>
          <w:b/>
          <w:sz w:val="20"/>
          <w:szCs w:val="20"/>
        </w:rPr>
      </w:pPr>
      <w:r w:rsidRPr="00495701">
        <w:rPr>
          <w:rFonts w:cs="Times New Roman"/>
          <w:b/>
          <w:sz w:val="20"/>
          <w:szCs w:val="20"/>
        </w:rPr>
        <w:t>Now, Therefore, be it hereby resolved: that as of April 1, 2019 the Township will reserve funds in the amount of $140,126.40 to cover the anticipated equipment cost incurred by the Township until November 30, 2019.</w:t>
      </w:r>
    </w:p>
    <w:p w14:paraId="5DDFAEF9" w14:textId="77777777" w:rsidR="00176583" w:rsidRPr="00143D53" w:rsidRDefault="00176583" w:rsidP="00FD5348">
      <w:pPr>
        <w:pStyle w:val="NoSpacing"/>
        <w:ind w:firstLine="360"/>
        <w:jc w:val="both"/>
        <w:rPr>
          <w:rFonts w:cs="Times New Roman"/>
          <w:b/>
          <w:sz w:val="22"/>
        </w:rPr>
      </w:pPr>
      <w:bookmarkStart w:id="1" w:name="_Hlk4498778"/>
      <w:r w:rsidRPr="00143D53">
        <w:rPr>
          <w:rFonts w:cs="Times New Roman"/>
          <w:b/>
          <w:sz w:val="22"/>
        </w:rPr>
        <w:t>For this Resolution:    Yes:</w:t>
      </w:r>
      <w:r w:rsidRPr="00143D53">
        <w:rPr>
          <w:rFonts w:cs="Times New Roman"/>
          <w:b/>
          <w:sz w:val="22"/>
        </w:rPr>
        <w:tab/>
        <w:t>Bohm, Lascoe, Stier, Grader, Jarzyna.</w:t>
      </w:r>
    </w:p>
    <w:p w14:paraId="69487174" w14:textId="522AF36E" w:rsidR="00176583" w:rsidRPr="00143D53" w:rsidRDefault="00176583" w:rsidP="00FD5348">
      <w:pPr>
        <w:pStyle w:val="NoSpacing"/>
        <w:jc w:val="both"/>
        <w:rPr>
          <w:rFonts w:cs="Times New Roman"/>
          <w:b/>
          <w:sz w:val="22"/>
        </w:rPr>
      </w:pPr>
      <w:r w:rsidRPr="00143D53">
        <w:rPr>
          <w:rFonts w:cs="Times New Roman"/>
          <w:b/>
          <w:sz w:val="22"/>
        </w:rPr>
        <w:tab/>
      </w:r>
      <w:r w:rsidRPr="00143D53">
        <w:rPr>
          <w:rFonts w:cs="Times New Roman"/>
          <w:b/>
          <w:sz w:val="22"/>
        </w:rPr>
        <w:tab/>
      </w:r>
      <w:r w:rsidRPr="00143D53">
        <w:rPr>
          <w:rFonts w:cs="Times New Roman"/>
          <w:b/>
          <w:sz w:val="22"/>
        </w:rPr>
        <w:tab/>
        <w:t xml:space="preserve"> </w:t>
      </w:r>
      <w:r w:rsidR="00FD5348" w:rsidRPr="00143D53">
        <w:rPr>
          <w:rFonts w:cs="Times New Roman"/>
          <w:b/>
          <w:sz w:val="22"/>
        </w:rPr>
        <w:t xml:space="preserve">     </w:t>
      </w:r>
      <w:r w:rsidRPr="00143D53">
        <w:rPr>
          <w:rFonts w:cs="Times New Roman"/>
          <w:b/>
          <w:sz w:val="22"/>
        </w:rPr>
        <w:t>No:</w:t>
      </w:r>
      <w:r w:rsidRPr="00143D53">
        <w:rPr>
          <w:rFonts w:cs="Times New Roman"/>
          <w:b/>
          <w:sz w:val="22"/>
        </w:rPr>
        <w:tab/>
        <w:t>None.</w:t>
      </w:r>
    </w:p>
    <w:p w14:paraId="1B3557AB" w14:textId="1D525907" w:rsidR="00176583" w:rsidRPr="00143D53" w:rsidRDefault="00176583" w:rsidP="00FD5348">
      <w:pPr>
        <w:pStyle w:val="NoSpacing"/>
        <w:jc w:val="both"/>
        <w:rPr>
          <w:rFonts w:cs="Times New Roman"/>
          <w:b/>
          <w:sz w:val="22"/>
        </w:rPr>
      </w:pPr>
      <w:r w:rsidRPr="00143D53">
        <w:rPr>
          <w:rFonts w:cs="Times New Roman"/>
          <w:b/>
          <w:sz w:val="22"/>
        </w:rPr>
        <w:tab/>
      </w:r>
      <w:r w:rsidRPr="00143D53">
        <w:rPr>
          <w:rFonts w:cs="Times New Roman"/>
          <w:b/>
          <w:sz w:val="22"/>
        </w:rPr>
        <w:tab/>
        <w:t xml:space="preserve">       </w:t>
      </w:r>
      <w:r w:rsidR="00FD5348" w:rsidRPr="00143D53">
        <w:rPr>
          <w:rFonts w:cs="Times New Roman"/>
          <w:b/>
          <w:sz w:val="22"/>
        </w:rPr>
        <w:t xml:space="preserve">     </w:t>
      </w:r>
      <w:r w:rsidRPr="00143D53">
        <w:rPr>
          <w:rFonts w:cs="Times New Roman"/>
          <w:b/>
          <w:sz w:val="22"/>
        </w:rPr>
        <w:t>Absent: None.</w:t>
      </w:r>
    </w:p>
    <w:bookmarkEnd w:id="1"/>
    <w:p w14:paraId="51BA3B84" w14:textId="1E557899" w:rsidR="00176583" w:rsidRPr="00143D53" w:rsidRDefault="00176583" w:rsidP="00FD5348">
      <w:pPr>
        <w:pStyle w:val="NoSpacing"/>
        <w:ind w:firstLine="360"/>
        <w:jc w:val="both"/>
        <w:rPr>
          <w:rFonts w:cs="Times New Roman"/>
          <w:b/>
          <w:sz w:val="22"/>
        </w:rPr>
      </w:pPr>
      <w:r w:rsidRPr="00143D53">
        <w:rPr>
          <w:rFonts w:cs="Times New Roman"/>
          <w:b/>
          <w:sz w:val="22"/>
        </w:rPr>
        <w:t>The Clerk declared the resolution adopted:  March 19, 2019</w:t>
      </w:r>
    </w:p>
    <w:p w14:paraId="3A6E27BD" w14:textId="77777777" w:rsidR="0042216E" w:rsidRPr="00143D53" w:rsidRDefault="0042216E" w:rsidP="00FD5348">
      <w:pPr>
        <w:pStyle w:val="NoSpacing"/>
        <w:ind w:left="360"/>
        <w:jc w:val="both"/>
        <w:rPr>
          <w:rFonts w:cs="Times New Roman"/>
          <w:b/>
          <w:sz w:val="22"/>
        </w:rPr>
      </w:pPr>
    </w:p>
    <w:p w14:paraId="3828D19E" w14:textId="6E162588" w:rsidR="00FD5348" w:rsidRPr="00143D53" w:rsidRDefault="00FD5348" w:rsidP="00FD5348">
      <w:pPr>
        <w:pStyle w:val="NoSpacing"/>
        <w:ind w:left="360"/>
        <w:jc w:val="both"/>
        <w:rPr>
          <w:rFonts w:cs="Times New Roman"/>
          <w:b/>
          <w:sz w:val="22"/>
        </w:rPr>
      </w:pPr>
      <w:r w:rsidRPr="00143D53">
        <w:rPr>
          <w:rFonts w:cs="Times New Roman"/>
          <w:b/>
          <w:sz w:val="22"/>
        </w:rPr>
        <w:t>MOTION BY Bohm supported by Lascoe to approve Resolution to Establish Township Officers Salary Resolution Number 2019-05, as follows:</w:t>
      </w:r>
    </w:p>
    <w:p w14:paraId="5000577A" w14:textId="77777777" w:rsidR="00FD5348" w:rsidRPr="00143D53" w:rsidRDefault="00FD5348" w:rsidP="00FD5348">
      <w:pPr>
        <w:pStyle w:val="NoSpacing"/>
        <w:ind w:firstLine="360"/>
        <w:jc w:val="both"/>
        <w:rPr>
          <w:rFonts w:cs="Times New Roman"/>
          <w:b/>
          <w:sz w:val="10"/>
          <w:szCs w:val="10"/>
        </w:rPr>
      </w:pPr>
    </w:p>
    <w:p w14:paraId="3E2A7C55" w14:textId="77777777" w:rsidR="00FD5348" w:rsidRPr="00495701" w:rsidRDefault="00FD5348" w:rsidP="00FD5348">
      <w:pPr>
        <w:pStyle w:val="NoSpacing"/>
        <w:ind w:left="360"/>
        <w:jc w:val="both"/>
        <w:rPr>
          <w:rFonts w:cs="Times New Roman"/>
          <w:b/>
          <w:sz w:val="20"/>
          <w:szCs w:val="20"/>
        </w:rPr>
      </w:pPr>
      <w:r w:rsidRPr="00495701">
        <w:rPr>
          <w:rFonts w:cs="Times New Roman"/>
          <w:b/>
          <w:sz w:val="20"/>
          <w:szCs w:val="20"/>
        </w:rPr>
        <w:t>BE IT RESOLVED:  that this resolution is subject to MCLA 41.95(3).  In a Township that does not hold an annual meeting; the salary for officers composing the Township Board shall be determined by the Township Board.</w:t>
      </w:r>
    </w:p>
    <w:p w14:paraId="7EF0953A" w14:textId="77777777" w:rsidR="00FD5348" w:rsidRPr="00495701" w:rsidRDefault="00FD5348" w:rsidP="00FD5348">
      <w:pPr>
        <w:pStyle w:val="NoSpacing"/>
        <w:jc w:val="both"/>
        <w:rPr>
          <w:rFonts w:cs="Times New Roman"/>
          <w:b/>
          <w:sz w:val="20"/>
          <w:szCs w:val="20"/>
        </w:rPr>
      </w:pPr>
    </w:p>
    <w:p w14:paraId="6E99D5CB" w14:textId="258ED47A" w:rsidR="00FD5348" w:rsidRPr="00495701" w:rsidRDefault="00FD5348" w:rsidP="00FD5348">
      <w:pPr>
        <w:pStyle w:val="NoSpacing"/>
        <w:ind w:left="360"/>
        <w:jc w:val="both"/>
        <w:rPr>
          <w:rFonts w:cs="Times New Roman"/>
          <w:b/>
          <w:sz w:val="20"/>
          <w:szCs w:val="20"/>
        </w:rPr>
      </w:pPr>
      <w:r w:rsidRPr="00495701">
        <w:rPr>
          <w:rFonts w:cs="Times New Roman"/>
          <w:b/>
          <w:sz w:val="20"/>
          <w:szCs w:val="20"/>
        </w:rPr>
        <w:t>BE IT RESOLVED:  That as April 1, 2019 the salaries of the Township Board Members shall be as follows:</w:t>
      </w:r>
    </w:p>
    <w:p w14:paraId="737A02B7" w14:textId="77777777" w:rsidR="00FD5348" w:rsidRPr="00495701" w:rsidRDefault="00FD5348" w:rsidP="00FD5348">
      <w:pPr>
        <w:pStyle w:val="NoSpacing"/>
        <w:ind w:left="360"/>
        <w:jc w:val="both"/>
        <w:rPr>
          <w:rFonts w:cs="Times New Roman"/>
          <w:b/>
          <w:sz w:val="20"/>
          <w:szCs w:val="20"/>
        </w:rPr>
      </w:pPr>
    </w:p>
    <w:p w14:paraId="3C058483" w14:textId="77777777" w:rsidR="00FD5348" w:rsidRPr="00495701" w:rsidRDefault="00FD5348" w:rsidP="00FD5348">
      <w:pPr>
        <w:pStyle w:val="NoSpacing"/>
        <w:ind w:firstLine="360"/>
        <w:jc w:val="both"/>
        <w:rPr>
          <w:rFonts w:cs="Times New Roman"/>
          <w:b/>
          <w:sz w:val="20"/>
          <w:szCs w:val="20"/>
        </w:rPr>
      </w:pPr>
      <w:r w:rsidRPr="00495701">
        <w:rPr>
          <w:rFonts w:cs="Times New Roman"/>
          <w:b/>
          <w:sz w:val="20"/>
          <w:szCs w:val="20"/>
        </w:rPr>
        <w:t>Supervisor:  $34,350.00 + $300/month medical inclusive of assessing duties</w:t>
      </w:r>
    </w:p>
    <w:p w14:paraId="3AB97426" w14:textId="77777777" w:rsidR="00FD5348" w:rsidRPr="00495701" w:rsidRDefault="00FD5348" w:rsidP="00FD5348">
      <w:pPr>
        <w:pStyle w:val="NoSpacing"/>
        <w:jc w:val="both"/>
        <w:rPr>
          <w:rFonts w:cs="Times New Roman"/>
          <w:b/>
          <w:sz w:val="20"/>
          <w:szCs w:val="20"/>
        </w:rPr>
      </w:pPr>
    </w:p>
    <w:p w14:paraId="77A9B87B" w14:textId="2B50BCCF" w:rsidR="00FD5348" w:rsidRPr="00495701" w:rsidRDefault="00FD5348" w:rsidP="00FD5348">
      <w:pPr>
        <w:pStyle w:val="NoSpacing"/>
        <w:ind w:firstLine="360"/>
        <w:jc w:val="both"/>
        <w:rPr>
          <w:rFonts w:cs="Times New Roman"/>
          <w:b/>
          <w:sz w:val="20"/>
          <w:szCs w:val="20"/>
        </w:rPr>
      </w:pPr>
      <w:r w:rsidRPr="00495701">
        <w:rPr>
          <w:rFonts w:cs="Times New Roman"/>
          <w:b/>
          <w:sz w:val="20"/>
          <w:szCs w:val="20"/>
        </w:rPr>
        <w:t>Clerk:</w:t>
      </w:r>
      <w:r w:rsidRPr="00495701">
        <w:rPr>
          <w:rFonts w:cs="Times New Roman"/>
          <w:b/>
          <w:sz w:val="20"/>
          <w:szCs w:val="20"/>
        </w:rPr>
        <w:tab/>
        <w:t xml:space="preserve"> $34,350.00 + $300/month medical inclusive of election duties</w:t>
      </w:r>
    </w:p>
    <w:p w14:paraId="45174F5A" w14:textId="66640132" w:rsidR="00FD5348" w:rsidRPr="00495701" w:rsidRDefault="00FD5348" w:rsidP="00FD5348">
      <w:pPr>
        <w:pStyle w:val="NoSpacing"/>
        <w:jc w:val="both"/>
        <w:rPr>
          <w:rFonts w:cs="Times New Roman"/>
          <w:b/>
          <w:sz w:val="20"/>
          <w:szCs w:val="20"/>
        </w:rPr>
      </w:pPr>
      <w:r w:rsidRPr="00495701">
        <w:rPr>
          <w:rFonts w:cs="Times New Roman"/>
          <w:b/>
          <w:sz w:val="20"/>
          <w:szCs w:val="20"/>
        </w:rPr>
        <w:tab/>
      </w:r>
    </w:p>
    <w:p w14:paraId="2A4C1586" w14:textId="77777777" w:rsidR="00FD5348" w:rsidRPr="00495701" w:rsidRDefault="00FD5348" w:rsidP="00FD5348">
      <w:pPr>
        <w:pStyle w:val="NoSpacing"/>
        <w:ind w:firstLine="360"/>
        <w:jc w:val="both"/>
        <w:rPr>
          <w:rFonts w:cs="Times New Roman"/>
          <w:b/>
          <w:sz w:val="20"/>
          <w:szCs w:val="20"/>
        </w:rPr>
      </w:pPr>
      <w:r w:rsidRPr="00495701">
        <w:rPr>
          <w:rFonts w:cs="Times New Roman"/>
          <w:b/>
          <w:sz w:val="20"/>
          <w:szCs w:val="20"/>
        </w:rPr>
        <w:t>Treasurer:    $34,350.00 + $300/month medical inclusive of winter &amp; summer tax collection</w:t>
      </w:r>
    </w:p>
    <w:p w14:paraId="43E289C0" w14:textId="77777777" w:rsidR="00FD5348" w:rsidRPr="00495701" w:rsidRDefault="00FD5348" w:rsidP="00FD5348">
      <w:pPr>
        <w:pStyle w:val="NoSpacing"/>
        <w:jc w:val="both"/>
        <w:rPr>
          <w:rFonts w:cs="Times New Roman"/>
          <w:b/>
          <w:sz w:val="20"/>
          <w:szCs w:val="20"/>
        </w:rPr>
      </w:pPr>
    </w:p>
    <w:p w14:paraId="64CB5CF2" w14:textId="77777777" w:rsidR="00FD5348" w:rsidRPr="00495701" w:rsidRDefault="00FD5348" w:rsidP="00FD5348">
      <w:pPr>
        <w:pStyle w:val="NoSpacing"/>
        <w:ind w:firstLine="360"/>
        <w:jc w:val="both"/>
        <w:rPr>
          <w:rFonts w:cs="Times New Roman"/>
          <w:b/>
          <w:sz w:val="20"/>
          <w:szCs w:val="20"/>
        </w:rPr>
      </w:pPr>
      <w:r w:rsidRPr="00495701">
        <w:rPr>
          <w:rFonts w:cs="Times New Roman"/>
          <w:b/>
          <w:sz w:val="20"/>
          <w:szCs w:val="20"/>
        </w:rPr>
        <w:t>Trustee:       $6,282.00 each.</w:t>
      </w:r>
    </w:p>
    <w:p w14:paraId="3264D196" w14:textId="77777777" w:rsidR="00FD5348" w:rsidRPr="00143D53" w:rsidRDefault="00FD5348" w:rsidP="00FD5348">
      <w:pPr>
        <w:pStyle w:val="NoSpacing"/>
        <w:ind w:firstLine="360"/>
        <w:jc w:val="both"/>
        <w:rPr>
          <w:rFonts w:cs="Times New Roman"/>
          <w:b/>
          <w:sz w:val="22"/>
        </w:rPr>
      </w:pPr>
      <w:r w:rsidRPr="00143D53">
        <w:rPr>
          <w:rFonts w:cs="Times New Roman"/>
          <w:b/>
          <w:sz w:val="22"/>
        </w:rPr>
        <w:t>For this Resolution:  Yes:</w:t>
      </w:r>
      <w:r w:rsidRPr="00143D53">
        <w:rPr>
          <w:rFonts w:cs="Times New Roman"/>
          <w:b/>
          <w:sz w:val="22"/>
        </w:rPr>
        <w:tab/>
        <w:t>Bohm, Lascoe, Stier, Grader, Jarzyna.</w:t>
      </w:r>
    </w:p>
    <w:p w14:paraId="60C935DE" w14:textId="17EBA21E" w:rsidR="00FD5348" w:rsidRPr="00143D53" w:rsidRDefault="00FD5348" w:rsidP="00FD5348">
      <w:pPr>
        <w:pStyle w:val="NoSpacing"/>
        <w:jc w:val="both"/>
        <w:rPr>
          <w:rFonts w:cs="Times New Roman"/>
          <w:b/>
          <w:sz w:val="22"/>
        </w:rPr>
      </w:pPr>
      <w:r w:rsidRPr="00143D53">
        <w:rPr>
          <w:rFonts w:cs="Times New Roman"/>
          <w:b/>
          <w:sz w:val="22"/>
        </w:rPr>
        <w:tab/>
      </w:r>
      <w:r w:rsidRPr="00143D53">
        <w:rPr>
          <w:rFonts w:cs="Times New Roman"/>
          <w:b/>
          <w:sz w:val="22"/>
        </w:rPr>
        <w:tab/>
        <w:t xml:space="preserve">                  No:</w:t>
      </w:r>
      <w:r w:rsidRPr="00143D53">
        <w:rPr>
          <w:rFonts w:cs="Times New Roman"/>
          <w:b/>
          <w:sz w:val="22"/>
        </w:rPr>
        <w:tab/>
        <w:t>None.</w:t>
      </w:r>
    </w:p>
    <w:p w14:paraId="22245F57" w14:textId="4C5DF4A6" w:rsidR="00FD5348" w:rsidRPr="00143D53" w:rsidRDefault="00FD5348" w:rsidP="00FD5348">
      <w:pPr>
        <w:pStyle w:val="NoSpacing"/>
        <w:jc w:val="both"/>
        <w:rPr>
          <w:rFonts w:cs="Times New Roman"/>
          <w:b/>
          <w:sz w:val="22"/>
        </w:rPr>
      </w:pPr>
      <w:r w:rsidRPr="00143D53">
        <w:rPr>
          <w:rFonts w:cs="Times New Roman"/>
          <w:b/>
          <w:sz w:val="22"/>
        </w:rPr>
        <w:tab/>
      </w:r>
      <w:r w:rsidRPr="00143D53">
        <w:rPr>
          <w:rFonts w:cs="Times New Roman"/>
          <w:b/>
          <w:sz w:val="22"/>
        </w:rPr>
        <w:tab/>
        <w:t xml:space="preserve">           Absent:  None.</w:t>
      </w:r>
    </w:p>
    <w:p w14:paraId="5198FB3C" w14:textId="77777777" w:rsidR="00FD5348" w:rsidRPr="00143D53" w:rsidRDefault="00FD5348" w:rsidP="00FD5348">
      <w:pPr>
        <w:pStyle w:val="NoSpacing"/>
        <w:ind w:firstLine="360"/>
        <w:jc w:val="both"/>
        <w:rPr>
          <w:rFonts w:cs="Times New Roman"/>
          <w:b/>
          <w:sz w:val="22"/>
        </w:rPr>
      </w:pPr>
      <w:r w:rsidRPr="00143D53">
        <w:rPr>
          <w:rFonts w:cs="Times New Roman"/>
          <w:b/>
          <w:sz w:val="22"/>
        </w:rPr>
        <w:t>The Clerk declared the resolution adopted:  March 19, 2019.</w:t>
      </w:r>
    </w:p>
    <w:p w14:paraId="6BC4ADAB" w14:textId="77777777" w:rsidR="00273850" w:rsidRPr="00143D53" w:rsidRDefault="00273850" w:rsidP="00176583">
      <w:pPr>
        <w:pStyle w:val="NoSpacing"/>
        <w:rPr>
          <w:rFonts w:cs="Times New Roman"/>
          <w:b/>
          <w:sz w:val="22"/>
        </w:rPr>
      </w:pPr>
    </w:p>
    <w:p w14:paraId="00AEE391" w14:textId="342A3D44" w:rsidR="0042216E" w:rsidRPr="00B3329D" w:rsidRDefault="00B3329D" w:rsidP="00F67A3D">
      <w:pPr>
        <w:pStyle w:val="NoSpacing"/>
        <w:jc w:val="both"/>
        <w:rPr>
          <w:i/>
        </w:rPr>
      </w:pPr>
      <w:r>
        <w:lastRenderedPageBreak/>
        <w:t>c.  A</w:t>
      </w:r>
      <w:r w:rsidR="005F0685" w:rsidRPr="00B3329D">
        <w:t xml:space="preserve">. Proposal for Parks and Recreation Plan </w:t>
      </w:r>
      <w:r w:rsidR="0042216E" w:rsidRPr="00B3329D">
        <w:rPr>
          <w:i/>
        </w:rPr>
        <w:t>- Moved from agenda item 12.i</w:t>
      </w:r>
    </w:p>
    <w:p w14:paraId="6E7AB8DB" w14:textId="3301AE91" w:rsidR="005C1BA9" w:rsidRPr="009312CB" w:rsidRDefault="005C1BA9" w:rsidP="00F67A3D">
      <w:pPr>
        <w:pStyle w:val="NoSpacing"/>
        <w:ind w:left="270"/>
        <w:jc w:val="both"/>
        <w:rPr>
          <w:b/>
          <w:sz w:val="22"/>
        </w:rPr>
      </w:pPr>
      <w:r w:rsidRPr="009312CB">
        <w:rPr>
          <w:b/>
          <w:sz w:val="22"/>
        </w:rPr>
        <w:t xml:space="preserve">MOTION by Grader supported by Lascoe to approve </w:t>
      </w:r>
      <w:r w:rsidR="00B96FF1" w:rsidRPr="009312CB">
        <w:rPr>
          <w:b/>
          <w:sz w:val="22"/>
        </w:rPr>
        <w:t xml:space="preserve">Cassin Planning Group Proposal for Parks and Recreation Plan Update, work plan, timeline and cost of $2,200.00 as presented. </w:t>
      </w:r>
    </w:p>
    <w:p w14:paraId="54B5F632" w14:textId="08D8C6FD" w:rsidR="00B96FF1" w:rsidRPr="009312CB" w:rsidRDefault="00B96FF1" w:rsidP="00F67A3D">
      <w:pPr>
        <w:pStyle w:val="NoSpacing"/>
        <w:ind w:firstLine="270"/>
        <w:jc w:val="both"/>
        <w:rPr>
          <w:b/>
          <w:i/>
          <w:sz w:val="22"/>
        </w:rPr>
      </w:pPr>
      <w:r w:rsidRPr="009312CB">
        <w:rPr>
          <w:b/>
          <w:sz w:val="22"/>
        </w:rPr>
        <w:t xml:space="preserve">MOTION carried. </w:t>
      </w:r>
    </w:p>
    <w:p w14:paraId="14ECF092" w14:textId="77777777" w:rsidR="0042216E" w:rsidRPr="009312CB" w:rsidRDefault="0042216E" w:rsidP="0042216E">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cs="Times New Roman"/>
          <w:b/>
          <w:sz w:val="22"/>
          <w:szCs w:val="22"/>
        </w:rPr>
      </w:pPr>
    </w:p>
    <w:p w14:paraId="507A664F" w14:textId="2EEE3904" w:rsidR="0042216E" w:rsidRPr="00151F65" w:rsidRDefault="00B3329D" w:rsidP="00B3329D">
      <w:pPr>
        <w:pStyle w:val="NoSpacing"/>
        <w:rPr>
          <w:rFonts w:cs="Times New Roman"/>
          <w:i/>
          <w:sz w:val="22"/>
        </w:rPr>
      </w:pPr>
      <w:r>
        <w:rPr>
          <w:rFonts w:cs="Times New Roman"/>
          <w:sz w:val="22"/>
        </w:rPr>
        <w:t xml:space="preserve">c.  </w:t>
      </w:r>
      <w:r w:rsidR="005F0685" w:rsidRPr="00151F65">
        <w:rPr>
          <w:rFonts w:cs="Times New Roman"/>
          <w:sz w:val="22"/>
        </w:rPr>
        <w:t>B. Rec</w:t>
      </w:r>
      <w:r w:rsidR="009312CB">
        <w:rPr>
          <w:rFonts w:cs="Times New Roman"/>
          <w:sz w:val="22"/>
        </w:rPr>
        <w:t xml:space="preserve">reation </w:t>
      </w:r>
      <w:r w:rsidR="005F0685" w:rsidRPr="00151F65">
        <w:rPr>
          <w:rFonts w:cs="Times New Roman"/>
          <w:sz w:val="22"/>
        </w:rPr>
        <w:t xml:space="preserve">Depart. restructure By-laws and re-adjust pay scale.  </w:t>
      </w:r>
      <w:r w:rsidR="0042216E" w:rsidRPr="00151F65">
        <w:rPr>
          <w:rFonts w:cs="Times New Roman"/>
          <w:i/>
          <w:sz w:val="22"/>
        </w:rPr>
        <w:t>Moved from agenda item 12.i</w:t>
      </w:r>
    </w:p>
    <w:p w14:paraId="3872CC83" w14:textId="012BCB55" w:rsidR="00B96FF1" w:rsidRPr="00151F65" w:rsidRDefault="00B96FF1" w:rsidP="00F67A3D">
      <w:pPr>
        <w:pStyle w:val="NoSpacing"/>
        <w:ind w:left="270"/>
        <w:rPr>
          <w:rFonts w:cs="Times New Roman"/>
          <w:b/>
          <w:sz w:val="22"/>
        </w:rPr>
      </w:pPr>
      <w:r w:rsidRPr="00151F65">
        <w:rPr>
          <w:rFonts w:cs="Times New Roman"/>
          <w:b/>
          <w:sz w:val="22"/>
        </w:rPr>
        <w:t xml:space="preserve">MOTION by Grader supported by Lascoe to re-adjust pay scale as presented and rewrite recreation by-laws as requested. </w:t>
      </w:r>
    </w:p>
    <w:p w14:paraId="082424DE" w14:textId="5DF4A7F6" w:rsidR="00B96FF1" w:rsidRDefault="00B96FF1" w:rsidP="00F67A3D">
      <w:pPr>
        <w:pStyle w:val="NoSpacing"/>
        <w:ind w:left="270"/>
        <w:rPr>
          <w:rFonts w:cs="Times New Roman"/>
          <w:b/>
          <w:sz w:val="22"/>
        </w:rPr>
      </w:pPr>
      <w:r w:rsidRPr="00151F65">
        <w:rPr>
          <w:rFonts w:cs="Times New Roman"/>
          <w:b/>
          <w:sz w:val="22"/>
        </w:rPr>
        <w:t xml:space="preserve">MOTION carried. </w:t>
      </w:r>
    </w:p>
    <w:p w14:paraId="0DDC70D2" w14:textId="5CE0E3B5" w:rsidR="00F67A3D" w:rsidRDefault="00F67A3D" w:rsidP="00F67A3D">
      <w:pPr>
        <w:pStyle w:val="NoSpacing"/>
        <w:ind w:left="270"/>
        <w:rPr>
          <w:rFonts w:cs="Times New Roman"/>
          <w:b/>
          <w:sz w:val="22"/>
        </w:rPr>
      </w:pPr>
    </w:p>
    <w:p w14:paraId="3A8C722B" w14:textId="3904A62D" w:rsidR="00F67A3D" w:rsidRDefault="00F67A3D" w:rsidP="00F67A3D">
      <w:pPr>
        <w:pStyle w:val="NoSpacing"/>
        <w:ind w:left="270"/>
        <w:rPr>
          <w:rFonts w:cs="Times New Roman"/>
          <w:b/>
          <w:sz w:val="22"/>
        </w:rPr>
      </w:pPr>
    </w:p>
    <w:p w14:paraId="0267DBED" w14:textId="77777777" w:rsidR="00F67A3D" w:rsidRPr="00151F65" w:rsidRDefault="00F67A3D" w:rsidP="00F67A3D">
      <w:pPr>
        <w:pStyle w:val="NoSpacing"/>
        <w:ind w:left="270"/>
        <w:rPr>
          <w:rFonts w:cs="Times New Roman"/>
          <w:b/>
          <w:sz w:val="22"/>
          <w:u w:val="single"/>
        </w:rPr>
      </w:pPr>
    </w:p>
    <w:p w14:paraId="3D07DF95" w14:textId="2BBDC1B7" w:rsidR="00586092" w:rsidRPr="00B3329D" w:rsidRDefault="00B3329D" w:rsidP="00B3329D">
      <w:pPr>
        <w:jc w:val="both"/>
        <w:rPr>
          <w:rFonts w:cs="Times New Roman"/>
        </w:rPr>
      </w:pPr>
      <w:r>
        <w:rPr>
          <w:rFonts w:cs="Times New Roman"/>
        </w:rPr>
        <w:t xml:space="preserve"> d</w:t>
      </w:r>
      <w:r w:rsidRPr="00B3329D">
        <w:rPr>
          <w:rFonts w:cs="Times New Roman"/>
        </w:rPr>
        <w:t xml:space="preserve">. </w:t>
      </w:r>
      <w:r w:rsidR="00586092" w:rsidRPr="00B3329D">
        <w:rPr>
          <w:rFonts w:cs="Times New Roman"/>
        </w:rPr>
        <w:t>Minor in Possession of Tobacco &amp; Vapor Products Ordinance No. 79.</w:t>
      </w:r>
    </w:p>
    <w:p w14:paraId="7F63C659" w14:textId="3ABFAF55" w:rsidR="00D14023" w:rsidRPr="00143D53" w:rsidRDefault="00D14023" w:rsidP="00D14023">
      <w:pPr>
        <w:pStyle w:val="NoSpacing"/>
        <w:ind w:left="360"/>
        <w:rPr>
          <w:rFonts w:cs="Times New Roman"/>
          <w:b/>
          <w:sz w:val="22"/>
        </w:rPr>
      </w:pPr>
      <w:r w:rsidRPr="00143D53">
        <w:rPr>
          <w:rFonts w:cs="Times New Roman"/>
          <w:b/>
          <w:sz w:val="22"/>
        </w:rPr>
        <w:t xml:space="preserve">MOTION by Stier supported by Bohm to adopt Ordinance No. 79 – Minor in Possession of Tobacco and Vapor Products Ordinance as follows: </w:t>
      </w:r>
    </w:p>
    <w:p w14:paraId="2D951FF0" w14:textId="77777777" w:rsidR="00BA560C" w:rsidRPr="00143D53" w:rsidRDefault="00BA560C" w:rsidP="00BA560C">
      <w:pPr>
        <w:pStyle w:val="NoSpacing"/>
        <w:jc w:val="center"/>
        <w:rPr>
          <w:rFonts w:cs="Times New Roman"/>
          <w:b/>
          <w:sz w:val="10"/>
          <w:szCs w:val="10"/>
        </w:rPr>
      </w:pPr>
    </w:p>
    <w:p w14:paraId="573AFBBA" w14:textId="31E51069" w:rsidR="00BA560C" w:rsidRPr="00143D53" w:rsidRDefault="00BA560C" w:rsidP="00BA560C">
      <w:pPr>
        <w:pStyle w:val="NoSpacing"/>
        <w:jc w:val="center"/>
        <w:rPr>
          <w:rFonts w:cs="Times New Roman"/>
          <w:b/>
          <w:sz w:val="20"/>
          <w:szCs w:val="20"/>
        </w:rPr>
      </w:pPr>
      <w:r w:rsidRPr="00143D53">
        <w:rPr>
          <w:rFonts w:cs="Times New Roman"/>
          <w:b/>
          <w:sz w:val="20"/>
          <w:szCs w:val="20"/>
        </w:rPr>
        <w:t>TOWNSHIP OF RAY</w:t>
      </w:r>
    </w:p>
    <w:p w14:paraId="0CD7EA96" w14:textId="3A437FFD" w:rsidR="00BA560C" w:rsidRPr="00143D53" w:rsidRDefault="00BA560C" w:rsidP="00BA560C">
      <w:pPr>
        <w:pStyle w:val="NoSpacing"/>
        <w:jc w:val="center"/>
        <w:rPr>
          <w:rFonts w:cs="Times New Roman"/>
          <w:b/>
          <w:sz w:val="20"/>
          <w:szCs w:val="20"/>
        </w:rPr>
      </w:pPr>
      <w:r w:rsidRPr="00143D53">
        <w:rPr>
          <w:rFonts w:cs="Times New Roman"/>
          <w:b/>
          <w:sz w:val="20"/>
          <w:szCs w:val="20"/>
        </w:rPr>
        <w:t>MACOMB COUNTY, MICHIGAN</w:t>
      </w:r>
    </w:p>
    <w:p w14:paraId="524F3211" w14:textId="4A91DDFB" w:rsidR="00BA560C" w:rsidRPr="00143D53" w:rsidRDefault="00BA560C" w:rsidP="00BA560C">
      <w:pPr>
        <w:pStyle w:val="NoSpacing"/>
        <w:jc w:val="center"/>
        <w:rPr>
          <w:rFonts w:cs="Times New Roman"/>
          <w:b/>
          <w:sz w:val="20"/>
          <w:szCs w:val="20"/>
        </w:rPr>
      </w:pPr>
      <w:r w:rsidRPr="00143D53">
        <w:rPr>
          <w:rFonts w:cs="Times New Roman"/>
          <w:b/>
          <w:sz w:val="20"/>
          <w:szCs w:val="20"/>
        </w:rPr>
        <w:t>ORDINANCE NO. 79</w:t>
      </w:r>
    </w:p>
    <w:p w14:paraId="43408B25" w14:textId="58FDD48D" w:rsidR="00BA560C" w:rsidRPr="00143D53" w:rsidRDefault="00BA560C" w:rsidP="00BA560C">
      <w:pPr>
        <w:pStyle w:val="NoSpacing"/>
        <w:jc w:val="center"/>
        <w:rPr>
          <w:rFonts w:cs="Times New Roman"/>
          <w:b/>
          <w:sz w:val="20"/>
          <w:szCs w:val="20"/>
        </w:rPr>
      </w:pPr>
      <w:r w:rsidRPr="00143D53">
        <w:rPr>
          <w:rFonts w:cs="Times New Roman"/>
          <w:b/>
          <w:sz w:val="20"/>
          <w:szCs w:val="20"/>
        </w:rPr>
        <w:t>MINOR IN POSSESSION OF TOBACCO AND VAPOR PRODUCTS ORDINANCE</w:t>
      </w:r>
    </w:p>
    <w:p w14:paraId="1E26E389" w14:textId="1CD0146B" w:rsidR="00BA560C" w:rsidRPr="00143D53" w:rsidRDefault="00BA560C" w:rsidP="00BA560C">
      <w:pPr>
        <w:pStyle w:val="NoSpacing"/>
        <w:jc w:val="center"/>
        <w:rPr>
          <w:rFonts w:cs="Times New Roman"/>
          <w:b/>
          <w:sz w:val="10"/>
          <w:szCs w:val="10"/>
        </w:rPr>
      </w:pPr>
    </w:p>
    <w:p w14:paraId="54F3B11F" w14:textId="77777777" w:rsidR="00BA560C" w:rsidRPr="00143D53" w:rsidRDefault="00BA560C" w:rsidP="00D14023">
      <w:pPr>
        <w:pStyle w:val="NoSpacing"/>
        <w:ind w:left="360"/>
        <w:jc w:val="both"/>
        <w:rPr>
          <w:rFonts w:cs="Times New Roman"/>
          <w:b/>
          <w:sz w:val="20"/>
          <w:szCs w:val="20"/>
          <w:u w:val="single"/>
        </w:rPr>
      </w:pPr>
      <w:r w:rsidRPr="00143D53">
        <w:rPr>
          <w:rFonts w:cs="Times New Roman"/>
          <w:b/>
          <w:sz w:val="20"/>
          <w:szCs w:val="20"/>
          <w:u w:val="single"/>
        </w:rPr>
        <w:t>TITLE</w:t>
      </w:r>
    </w:p>
    <w:p w14:paraId="35A4CEFB" w14:textId="77777777" w:rsidR="00BA560C" w:rsidRPr="00143D53" w:rsidRDefault="00BA560C" w:rsidP="00D14023">
      <w:pPr>
        <w:pStyle w:val="NoSpacing"/>
        <w:ind w:left="360"/>
        <w:jc w:val="both"/>
        <w:rPr>
          <w:rFonts w:cs="Times New Roman"/>
          <w:b/>
          <w:sz w:val="20"/>
          <w:szCs w:val="20"/>
        </w:rPr>
      </w:pPr>
      <w:r w:rsidRPr="00143D53">
        <w:rPr>
          <w:rFonts w:cs="Times New Roman"/>
          <w:b/>
          <w:sz w:val="20"/>
          <w:szCs w:val="20"/>
        </w:rPr>
        <w:t>An Ordinance establishing restrictions on the possession of tobacco by minors and the furnishing of tobacco to minors in conformance with state law, and to prohibit the possession of vapor products by minors and the furnishing of vapor products to minors and repealing all ordinances and/or resolutions in conflict therewith.</w:t>
      </w:r>
    </w:p>
    <w:p w14:paraId="0EA53BCB" w14:textId="77777777" w:rsidR="00BA560C" w:rsidRPr="00143D53" w:rsidRDefault="00BA560C" w:rsidP="00D14023">
      <w:pPr>
        <w:pStyle w:val="NoSpacing"/>
        <w:ind w:left="360"/>
        <w:jc w:val="both"/>
        <w:rPr>
          <w:rFonts w:cs="Times New Roman"/>
          <w:b/>
          <w:sz w:val="20"/>
          <w:szCs w:val="20"/>
        </w:rPr>
      </w:pPr>
      <w:r w:rsidRPr="00143D53">
        <w:rPr>
          <w:rFonts w:cs="Times New Roman"/>
          <w:b/>
          <w:sz w:val="20"/>
          <w:szCs w:val="20"/>
        </w:rPr>
        <w:t xml:space="preserve"> </w:t>
      </w:r>
    </w:p>
    <w:p w14:paraId="73F38E98" w14:textId="77777777" w:rsidR="00BA560C" w:rsidRPr="00143D53" w:rsidRDefault="00BA560C" w:rsidP="00D14023">
      <w:pPr>
        <w:pStyle w:val="NoSpacing"/>
        <w:ind w:left="360"/>
        <w:jc w:val="both"/>
        <w:rPr>
          <w:rFonts w:cs="Times New Roman"/>
          <w:b/>
          <w:sz w:val="20"/>
          <w:szCs w:val="20"/>
        </w:rPr>
      </w:pPr>
      <w:r w:rsidRPr="00143D53">
        <w:rPr>
          <w:rFonts w:cs="Times New Roman"/>
          <w:b/>
          <w:sz w:val="20"/>
          <w:szCs w:val="20"/>
        </w:rPr>
        <w:t>THE TOWNSHIP BOARD OF THE TOWNSHIP OF RAY, COUNTY OF MACOMB, MICHIGAN, ORDAINS:</w:t>
      </w:r>
    </w:p>
    <w:p w14:paraId="10F65E29" w14:textId="77777777" w:rsidR="00BA560C" w:rsidRPr="00143D53" w:rsidRDefault="00BA560C" w:rsidP="00D14023">
      <w:pPr>
        <w:pStyle w:val="NoSpacing"/>
        <w:ind w:left="360"/>
        <w:jc w:val="both"/>
        <w:rPr>
          <w:rFonts w:cs="Times New Roman"/>
          <w:b/>
          <w:sz w:val="10"/>
          <w:szCs w:val="10"/>
        </w:rPr>
      </w:pPr>
    </w:p>
    <w:p w14:paraId="5686FB99" w14:textId="61850BC5" w:rsidR="00BA560C" w:rsidRPr="00143D53" w:rsidRDefault="00BA560C" w:rsidP="00D14023">
      <w:pPr>
        <w:pStyle w:val="NoSpacing"/>
        <w:ind w:left="360"/>
        <w:jc w:val="both"/>
        <w:rPr>
          <w:rFonts w:cs="Times New Roman"/>
          <w:b/>
          <w:sz w:val="20"/>
          <w:szCs w:val="20"/>
        </w:rPr>
      </w:pPr>
      <w:r w:rsidRPr="00143D53">
        <w:rPr>
          <w:rFonts w:cs="Times New Roman"/>
          <w:b/>
          <w:sz w:val="20"/>
          <w:szCs w:val="20"/>
        </w:rPr>
        <w:t>SECTION 1.</w:t>
      </w:r>
      <w:r w:rsidRPr="00143D53">
        <w:rPr>
          <w:rFonts w:cs="Times New Roman"/>
          <w:b/>
          <w:sz w:val="20"/>
          <w:szCs w:val="20"/>
        </w:rPr>
        <w:tab/>
        <w:t xml:space="preserve">TITLE. </w:t>
      </w:r>
    </w:p>
    <w:p w14:paraId="23521A83" w14:textId="77777777" w:rsidR="00BA560C" w:rsidRPr="00143D53" w:rsidRDefault="00BA560C" w:rsidP="00D14023">
      <w:pPr>
        <w:pStyle w:val="NoSpacing"/>
        <w:ind w:left="360"/>
        <w:jc w:val="both"/>
        <w:rPr>
          <w:rFonts w:cs="Times New Roman"/>
          <w:b/>
          <w:sz w:val="20"/>
          <w:szCs w:val="20"/>
        </w:rPr>
      </w:pPr>
      <w:r w:rsidRPr="00143D53">
        <w:rPr>
          <w:rFonts w:cs="Times New Roman"/>
          <w:b/>
          <w:sz w:val="20"/>
          <w:szCs w:val="20"/>
        </w:rPr>
        <w:t>This Ordinance shall be known and cited as the “Ray Township Minor in Possession of Tobacco Products and Vapor Products Ordinance”.</w:t>
      </w:r>
    </w:p>
    <w:p w14:paraId="1FCFD3F5" w14:textId="77777777" w:rsidR="00BA560C" w:rsidRPr="00143D53" w:rsidRDefault="00BA560C" w:rsidP="00D14023">
      <w:pPr>
        <w:pStyle w:val="NoSpacing"/>
        <w:ind w:left="360"/>
        <w:jc w:val="both"/>
        <w:rPr>
          <w:rFonts w:cs="Times New Roman"/>
          <w:b/>
          <w:sz w:val="10"/>
          <w:szCs w:val="10"/>
        </w:rPr>
      </w:pPr>
    </w:p>
    <w:p w14:paraId="0303129C" w14:textId="77777777" w:rsidR="00BA560C" w:rsidRPr="00143D53" w:rsidRDefault="00BA560C" w:rsidP="00D14023">
      <w:pPr>
        <w:pStyle w:val="NoSpacing"/>
        <w:ind w:left="360"/>
        <w:jc w:val="both"/>
        <w:rPr>
          <w:rFonts w:cs="Times New Roman"/>
          <w:b/>
          <w:sz w:val="20"/>
          <w:szCs w:val="20"/>
        </w:rPr>
      </w:pPr>
      <w:r w:rsidRPr="00143D53">
        <w:rPr>
          <w:rFonts w:cs="Times New Roman"/>
          <w:b/>
          <w:sz w:val="20"/>
          <w:szCs w:val="20"/>
        </w:rPr>
        <w:t xml:space="preserve">SECTION 2.  </w:t>
      </w:r>
      <w:r w:rsidRPr="00143D53">
        <w:rPr>
          <w:rFonts w:cs="Times New Roman"/>
          <w:b/>
          <w:sz w:val="20"/>
          <w:szCs w:val="20"/>
        </w:rPr>
        <w:tab/>
        <w:t>PURPOSE AND FINDINGS.</w:t>
      </w:r>
    </w:p>
    <w:p w14:paraId="5F0A49CF" w14:textId="77777777" w:rsidR="00BA560C" w:rsidRPr="00143D53" w:rsidRDefault="00BA560C" w:rsidP="00D14023">
      <w:pPr>
        <w:pStyle w:val="NoSpacing"/>
        <w:ind w:left="360"/>
        <w:jc w:val="both"/>
        <w:rPr>
          <w:rFonts w:cs="Times New Roman"/>
          <w:b/>
          <w:sz w:val="20"/>
          <w:szCs w:val="20"/>
        </w:rPr>
      </w:pPr>
      <w:r w:rsidRPr="00143D53">
        <w:rPr>
          <w:rFonts w:cs="Times New Roman"/>
          <w:b/>
          <w:sz w:val="20"/>
          <w:szCs w:val="20"/>
        </w:rPr>
        <w:t>The purpose of this Ordinance is to protect the public health, safety and welfare of the property and persons in the Township by prohibiting persons under eighteen (18) years of age from possessing tobacco products and vapor products and prohibiting the sale of tobacco products and vapor products to persons under eighteen (18) years of age.</w:t>
      </w:r>
    </w:p>
    <w:p w14:paraId="28BE750C" w14:textId="77777777" w:rsidR="00BA560C" w:rsidRPr="00143D53" w:rsidRDefault="00BA560C" w:rsidP="00D14023">
      <w:pPr>
        <w:pStyle w:val="NoSpacing"/>
        <w:ind w:left="360"/>
        <w:jc w:val="both"/>
        <w:rPr>
          <w:rFonts w:cs="Times New Roman"/>
          <w:b/>
          <w:sz w:val="10"/>
          <w:szCs w:val="10"/>
        </w:rPr>
      </w:pPr>
    </w:p>
    <w:p w14:paraId="2D9D27F3" w14:textId="77777777" w:rsidR="00BA560C" w:rsidRPr="00143D53" w:rsidRDefault="00BA560C" w:rsidP="00D14023">
      <w:pPr>
        <w:pStyle w:val="NoSpacing"/>
        <w:ind w:left="360"/>
        <w:jc w:val="both"/>
        <w:rPr>
          <w:rFonts w:cs="Times New Roman"/>
          <w:b/>
          <w:sz w:val="20"/>
          <w:szCs w:val="20"/>
        </w:rPr>
      </w:pPr>
      <w:r w:rsidRPr="00143D53">
        <w:rPr>
          <w:rFonts w:cs="Times New Roman"/>
          <w:b/>
          <w:sz w:val="20"/>
          <w:szCs w:val="20"/>
        </w:rPr>
        <w:t xml:space="preserve">Persons under age eighteen (18) are prohibited by law from purchasing or possessing cigarettes and other tobacco products, and retailers are prohibited from selling them to minors.  There are new tobacco-less products, however, commonly referred to as “electronic cigarettes,” “e-cigarettes”, “e-cigars”, “e-cigarillos”, “e-pipes”, “e-hookahs”, or “electronic nicotine delivery systems”, which allow the user to simulate cigarette smoking and ingest nicotine.  These products may be purchased by minors and are being marketed without age restrictions or health warnings and come in different flavors that appeal to young people.  E-cigarettes, and similar devices, are a relatively new nicotine delivery system.  While </w:t>
      </w:r>
      <w:r w:rsidRPr="00143D53">
        <w:rPr>
          <w:rFonts w:cs="Times New Roman"/>
          <w:b/>
          <w:sz w:val="20"/>
          <w:szCs w:val="20"/>
        </w:rPr>
        <w:lastRenderedPageBreak/>
        <w:t>devices vary in their appearance and specific method of operation, they have a few basic elements in common.  A solution of water, dissolved nicotine, and other ingredients (usually flavoring) is heated with a heating element (usually battery-powered).  This vaporizes the nicotine solution, which passes into a mouthpiece and is inhaled in a manner similar to cigarette smoking.  Often, glycerol or propylene glycol is added to the solution to give the appearance of smoke when the solution is vaporized.  The concentration of nicotine contained in the solution can be customized by the retailer to the buyer’s specifications, and many manufacturers make nicotine-free solutions.</w:t>
      </w:r>
    </w:p>
    <w:p w14:paraId="01125FE9" w14:textId="77777777" w:rsidR="00BA560C" w:rsidRPr="00143D53" w:rsidRDefault="00BA560C" w:rsidP="00BA560C">
      <w:pPr>
        <w:pStyle w:val="NoSpacing"/>
        <w:jc w:val="both"/>
        <w:rPr>
          <w:rFonts w:cs="Times New Roman"/>
          <w:b/>
          <w:sz w:val="10"/>
          <w:szCs w:val="10"/>
        </w:rPr>
      </w:pPr>
    </w:p>
    <w:p w14:paraId="38F61DD3" w14:textId="4E57B4BC" w:rsidR="00BA560C" w:rsidRPr="00143D53" w:rsidRDefault="00BA560C" w:rsidP="00D14023">
      <w:pPr>
        <w:pStyle w:val="NoSpacing"/>
        <w:ind w:left="360"/>
        <w:jc w:val="both"/>
        <w:rPr>
          <w:rFonts w:cs="Times New Roman"/>
          <w:b/>
          <w:sz w:val="20"/>
          <w:szCs w:val="20"/>
        </w:rPr>
      </w:pPr>
      <w:r w:rsidRPr="00143D53">
        <w:rPr>
          <w:rFonts w:cs="Times New Roman"/>
          <w:b/>
          <w:sz w:val="20"/>
          <w:szCs w:val="20"/>
        </w:rPr>
        <w:t xml:space="preserve">The production and distribution of e-cigarettes is not currently regulated by federal or state authorities, and the U.S. Food and Drug Administration has not completed testing of these products.  But, initial studies by the FDA have determined that e-cigarettes can increase nicotine </w:t>
      </w:r>
      <w:r w:rsidR="00C81083" w:rsidRPr="00143D53">
        <w:rPr>
          <w:rFonts w:cs="Times New Roman"/>
          <w:b/>
          <w:sz w:val="20"/>
          <w:szCs w:val="20"/>
        </w:rPr>
        <w:t>addiction</w:t>
      </w:r>
      <w:r w:rsidRPr="00143D53">
        <w:rPr>
          <w:rFonts w:cs="Times New Roman"/>
          <w:b/>
          <w:sz w:val="20"/>
          <w:szCs w:val="20"/>
        </w:rPr>
        <w:t xml:space="preserve"> among young people and contain chemical ingredients known to be harmful, which may expose users and the public to potential health risks. </w:t>
      </w:r>
    </w:p>
    <w:p w14:paraId="54E2F9A0" w14:textId="77777777" w:rsidR="00BA560C" w:rsidRPr="00143D53" w:rsidRDefault="00BA560C" w:rsidP="00D14023">
      <w:pPr>
        <w:pStyle w:val="NoSpacing"/>
        <w:ind w:left="360"/>
        <w:jc w:val="both"/>
        <w:rPr>
          <w:rFonts w:cs="Times New Roman"/>
          <w:b/>
          <w:sz w:val="10"/>
          <w:szCs w:val="10"/>
        </w:rPr>
      </w:pPr>
    </w:p>
    <w:p w14:paraId="228F497E" w14:textId="77777777" w:rsidR="00BA560C" w:rsidRPr="00143D53" w:rsidRDefault="00BA560C" w:rsidP="00D14023">
      <w:pPr>
        <w:pStyle w:val="NoSpacing"/>
        <w:ind w:left="360"/>
        <w:jc w:val="both"/>
        <w:rPr>
          <w:rFonts w:cs="Times New Roman"/>
          <w:b/>
          <w:sz w:val="20"/>
          <w:szCs w:val="20"/>
        </w:rPr>
      </w:pPr>
      <w:r w:rsidRPr="00143D53">
        <w:rPr>
          <w:rFonts w:cs="Times New Roman"/>
          <w:b/>
          <w:sz w:val="20"/>
          <w:szCs w:val="20"/>
        </w:rPr>
        <w:t>The use of e-cigarettes and similar devices has increased significantly in recent years, as evidenced by the fact that:</w:t>
      </w:r>
    </w:p>
    <w:p w14:paraId="6E031C7F" w14:textId="77777777" w:rsidR="00BA560C" w:rsidRPr="00143D53" w:rsidRDefault="00BA560C" w:rsidP="00D14023">
      <w:pPr>
        <w:pStyle w:val="NoSpacing"/>
        <w:ind w:left="360"/>
        <w:jc w:val="both"/>
        <w:rPr>
          <w:rFonts w:cs="Times New Roman"/>
          <w:b/>
          <w:sz w:val="10"/>
          <w:szCs w:val="10"/>
        </w:rPr>
      </w:pPr>
    </w:p>
    <w:p w14:paraId="0869170C" w14:textId="77777777" w:rsidR="00BA560C" w:rsidRPr="00143D53" w:rsidRDefault="00BA560C" w:rsidP="00D14023">
      <w:pPr>
        <w:pStyle w:val="NoSpacing"/>
        <w:ind w:left="360"/>
        <w:jc w:val="both"/>
        <w:rPr>
          <w:rFonts w:cs="Times New Roman"/>
          <w:b/>
          <w:sz w:val="20"/>
          <w:szCs w:val="20"/>
        </w:rPr>
      </w:pPr>
      <w:r w:rsidRPr="00143D53">
        <w:rPr>
          <w:rFonts w:cs="Times New Roman"/>
          <w:b/>
          <w:sz w:val="20"/>
          <w:szCs w:val="20"/>
        </w:rPr>
        <w:t>Between 2011 and 2012 the percentage of all youth in grades 6 to 12 who had tried electronic smoking devices doubled;</w:t>
      </w:r>
    </w:p>
    <w:p w14:paraId="42A5D1D8" w14:textId="77777777" w:rsidR="00BA560C" w:rsidRPr="00143D53" w:rsidRDefault="00BA560C" w:rsidP="00D14023">
      <w:pPr>
        <w:pStyle w:val="NoSpacing"/>
        <w:ind w:left="360"/>
        <w:jc w:val="both"/>
        <w:rPr>
          <w:rFonts w:cs="Times New Roman"/>
          <w:b/>
          <w:sz w:val="10"/>
          <w:szCs w:val="10"/>
        </w:rPr>
      </w:pPr>
    </w:p>
    <w:p w14:paraId="6E7024EE" w14:textId="77777777" w:rsidR="00BA560C" w:rsidRPr="00143D53" w:rsidRDefault="00BA560C" w:rsidP="00D14023">
      <w:pPr>
        <w:pStyle w:val="NoSpacing"/>
        <w:ind w:left="360"/>
        <w:jc w:val="both"/>
        <w:rPr>
          <w:rFonts w:cs="Times New Roman"/>
          <w:b/>
          <w:sz w:val="20"/>
          <w:szCs w:val="20"/>
        </w:rPr>
      </w:pPr>
      <w:r w:rsidRPr="00143D53">
        <w:rPr>
          <w:rFonts w:cs="Times New Roman"/>
          <w:b/>
          <w:sz w:val="20"/>
          <w:szCs w:val="20"/>
        </w:rPr>
        <w:t>6.8% of all youth between 6</w:t>
      </w:r>
      <w:r w:rsidRPr="00143D53">
        <w:rPr>
          <w:rFonts w:cs="Times New Roman"/>
          <w:b/>
          <w:sz w:val="20"/>
          <w:szCs w:val="20"/>
          <w:vertAlign w:val="superscript"/>
        </w:rPr>
        <w:t>th</w:t>
      </w:r>
      <w:r w:rsidRPr="00143D53">
        <w:rPr>
          <w:rFonts w:cs="Times New Roman"/>
          <w:b/>
          <w:sz w:val="20"/>
          <w:szCs w:val="20"/>
        </w:rPr>
        <w:t xml:space="preserve"> and 12</w:t>
      </w:r>
      <w:r w:rsidRPr="00143D53">
        <w:rPr>
          <w:rFonts w:cs="Times New Roman"/>
          <w:b/>
          <w:sz w:val="20"/>
          <w:szCs w:val="20"/>
          <w:vertAlign w:val="superscript"/>
        </w:rPr>
        <w:t>th</w:t>
      </w:r>
      <w:r w:rsidRPr="00143D53">
        <w:rPr>
          <w:rFonts w:cs="Times New Roman"/>
          <w:b/>
          <w:sz w:val="20"/>
          <w:szCs w:val="20"/>
        </w:rPr>
        <w:t xml:space="preserve"> grade report trying electronic smoking devices;</w:t>
      </w:r>
    </w:p>
    <w:p w14:paraId="5F45BA04" w14:textId="77777777" w:rsidR="00BA560C" w:rsidRPr="00143D53" w:rsidRDefault="00BA560C" w:rsidP="00D14023">
      <w:pPr>
        <w:pStyle w:val="NoSpacing"/>
        <w:ind w:left="360"/>
        <w:jc w:val="both"/>
        <w:rPr>
          <w:rFonts w:cs="Times New Roman"/>
          <w:b/>
          <w:sz w:val="10"/>
          <w:szCs w:val="10"/>
        </w:rPr>
      </w:pPr>
    </w:p>
    <w:p w14:paraId="10FE1987" w14:textId="77777777" w:rsidR="00BA560C" w:rsidRPr="00143D53" w:rsidRDefault="00BA560C" w:rsidP="00D14023">
      <w:pPr>
        <w:pStyle w:val="NoSpacing"/>
        <w:ind w:left="360"/>
        <w:jc w:val="both"/>
        <w:rPr>
          <w:rFonts w:cs="Times New Roman"/>
          <w:b/>
          <w:sz w:val="20"/>
          <w:szCs w:val="20"/>
        </w:rPr>
      </w:pPr>
      <w:r w:rsidRPr="00143D53">
        <w:rPr>
          <w:rFonts w:cs="Times New Roman"/>
          <w:b/>
          <w:sz w:val="20"/>
          <w:szCs w:val="20"/>
        </w:rPr>
        <w:t>10% of high school students have tried electronic smoking devices;</w:t>
      </w:r>
    </w:p>
    <w:p w14:paraId="7F25FCFF" w14:textId="77777777" w:rsidR="00BA560C" w:rsidRPr="00143D53" w:rsidRDefault="00BA560C" w:rsidP="00D14023">
      <w:pPr>
        <w:pStyle w:val="NoSpacing"/>
        <w:ind w:left="360"/>
        <w:jc w:val="both"/>
        <w:rPr>
          <w:rFonts w:cs="Times New Roman"/>
          <w:b/>
          <w:sz w:val="10"/>
          <w:szCs w:val="10"/>
        </w:rPr>
      </w:pPr>
    </w:p>
    <w:p w14:paraId="6F67C23D" w14:textId="77777777" w:rsidR="00BA560C" w:rsidRPr="00143D53" w:rsidRDefault="00BA560C" w:rsidP="00D14023">
      <w:pPr>
        <w:pStyle w:val="NoSpacing"/>
        <w:ind w:left="360"/>
        <w:jc w:val="both"/>
        <w:rPr>
          <w:rFonts w:cs="Times New Roman"/>
          <w:b/>
          <w:sz w:val="20"/>
          <w:szCs w:val="20"/>
        </w:rPr>
      </w:pPr>
      <w:r w:rsidRPr="00143D53">
        <w:rPr>
          <w:rFonts w:cs="Times New Roman"/>
          <w:b/>
          <w:sz w:val="20"/>
          <w:szCs w:val="20"/>
        </w:rPr>
        <w:t>9.3% of youth who have used electronic smoking devices have never smoked conventional cigarettes; and</w:t>
      </w:r>
    </w:p>
    <w:p w14:paraId="7A9384E2" w14:textId="77777777" w:rsidR="00BA560C" w:rsidRPr="00143D53" w:rsidRDefault="00BA560C" w:rsidP="00D14023">
      <w:pPr>
        <w:pStyle w:val="NoSpacing"/>
        <w:ind w:left="360"/>
        <w:jc w:val="both"/>
        <w:rPr>
          <w:rFonts w:cs="Times New Roman"/>
          <w:b/>
          <w:sz w:val="10"/>
          <w:szCs w:val="10"/>
        </w:rPr>
      </w:pPr>
    </w:p>
    <w:p w14:paraId="085DD382" w14:textId="77777777" w:rsidR="00BA560C" w:rsidRPr="00143D53" w:rsidRDefault="00BA560C" w:rsidP="00D14023">
      <w:pPr>
        <w:pStyle w:val="NoSpacing"/>
        <w:ind w:left="360"/>
        <w:jc w:val="both"/>
        <w:rPr>
          <w:rFonts w:cs="Times New Roman"/>
          <w:b/>
          <w:sz w:val="20"/>
          <w:szCs w:val="20"/>
        </w:rPr>
      </w:pPr>
      <w:r w:rsidRPr="00143D53">
        <w:rPr>
          <w:rFonts w:cs="Times New Roman"/>
          <w:b/>
          <w:sz w:val="20"/>
          <w:szCs w:val="20"/>
        </w:rPr>
        <w:t>Between 2010 and 2011, rates of both awareness and use of unregulated electronic smoking devices by adults also increased significantly.</w:t>
      </w:r>
    </w:p>
    <w:p w14:paraId="1287CA04" w14:textId="77777777" w:rsidR="00BA560C" w:rsidRPr="00143D53" w:rsidRDefault="00BA560C" w:rsidP="00D14023">
      <w:pPr>
        <w:pStyle w:val="NoSpacing"/>
        <w:ind w:left="360"/>
        <w:jc w:val="both"/>
        <w:rPr>
          <w:rFonts w:cs="Times New Roman"/>
          <w:b/>
          <w:sz w:val="10"/>
          <w:szCs w:val="10"/>
        </w:rPr>
      </w:pPr>
    </w:p>
    <w:p w14:paraId="7E5DC03C" w14:textId="77777777" w:rsidR="00BA560C" w:rsidRPr="00143D53" w:rsidRDefault="00BA560C" w:rsidP="00D14023">
      <w:pPr>
        <w:pStyle w:val="NoSpacing"/>
        <w:ind w:left="360"/>
        <w:jc w:val="both"/>
        <w:rPr>
          <w:rFonts w:cs="Times New Roman"/>
          <w:b/>
          <w:sz w:val="20"/>
          <w:szCs w:val="20"/>
        </w:rPr>
      </w:pPr>
      <w:r w:rsidRPr="00143D53">
        <w:rPr>
          <w:rFonts w:cs="Times New Roman"/>
          <w:b/>
          <w:sz w:val="20"/>
          <w:szCs w:val="20"/>
        </w:rPr>
        <w:t>Exiting studies on electronic smoking devices’ vapor emissions and cartridge contents have found a number of dangerous substances including:</w:t>
      </w:r>
    </w:p>
    <w:p w14:paraId="6DA4B442" w14:textId="77777777" w:rsidR="00BA560C" w:rsidRPr="00143D53" w:rsidRDefault="00BA560C" w:rsidP="00D14023">
      <w:pPr>
        <w:pStyle w:val="NoSpacing"/>
        <w:ind w:left="360"/>
        <w:jc w:val="both"/>
        <w:rPr>
          <w:rFonts w:cs="Times New Roman"/>
          <w:b/>
          <w:sz w:val="10"/>
          <w:szCs w:val="10"/>
        </w:rPr>
      </w:pPr>
    </w:p>
    <w:p w14:paraId="62A4288F" w14:textId="77777777" w:rsidR="00BA560C" w:rsidRPr="00143D53" w:rsidRDefault="00BA560C" w:rsidP="00D14023">
      <w:pPr>
        <w:pStyle w:val="NoSpacing"/>
        <w:ind w:left="360"/>
        <w:jc w:val="both"/>
        <w:rPr>
          <w:rFonts w:cs="Times New Roman"/>
          <w:b/>
          <w:sz w:val="20"/>
          <w:szCs w:val="20"/>
        </w:rPr>
      </w:pPr>
      <w:r w:rsidRPr="00143D53">
        <w:rPr>
          <w:rFonts w:cs="Times New Roman"/>
          <w:b/>
          <w:sz w:val="20"/>
          <w:szCs w:val="20"/>
        </w:rPr>
        <w:t>Chemicals known to cause cancer such as formaldehyde, acetaldehyde, lead, nickel, and chromium;</w:t>
      </w:r>
    </w:p>
    <w:p w14:paraId="4EB4D508" w14:textId="77777777" w:rsidR="00BA560C" w:rsidRPr="00143D53" w:rsidRDefault="00BA560C" w:rsidP="00D14023">
      <w:pPr>
        <w:pStyle w:val="NoSpacing"/>
        <w:ind w:left="360"/>
        <w:jc w:val="both"/>
        <w:rPr>
          <w:rFonts w:cs="Times New Roman"/>
          <w:b/>
          <w:sz w:val="10"/>
          <w:szCs w:val="10"/>
        </w:rPr>
      </w:pPr>
    </w:p>
    <w:p w14:paraId="0A5D8101" w14:textId="77777777" w:rsidR="00BA560C" w:rsidRPr="00143D53" w:rsidRDefault="00BA560C" w:rsidP="00D14023">
      <w:pPr>
        <w:pStyle w:val="NoSpacing"/>
        <w:ind w:left="360"/>
        <w:jc w:val="both"/>
        <w:rPr>
          <w:rFonts w:cs="Times New Roman"/>
          <w:b/>
          <w:sz w:val="20"/>
          <w:szCs w:val="20"/>
        </w:rPr>
      </w:pPr>
      <w:r w:rsidRPr="00143D53">
        <w:rPr>
          <w:rFonts w:cs="Times New Roman"/>
          <w:b/>
          <w:sz w:val="20"/>
          <w:szCs w:val="20"/>
        </w:rPr>
        <w:t>PM</w:t>
      </w:r>
      <w:r w:rsidRPr="00143D53">
        <w:rPr>
          <w:rFonts w:cs="Times New Roman"/>
          <w:b/>
          <w:sz w:val="20"/>
          <w:szCs w:val="20"/>
          <w:vertAlign w:val="subscript"/>
        </w:rPr>
        <w:t>2.5</w:t>
      </w:r>
      <w:r w:rsidRPr="00143D53">
        <w:rPr>
          <w:rFonts w:cs="Times New Roman"/>
          <w:b/>
          <w:sz w:val="20"/>
          <w:szCs w:val="20"/>
        </w:rPr>
        <w:t>, acrolein, tin, toluene, and aluminum, which are associated with a range of negative health effects such as skin, eye, and respiratory irritation, neurological effects, damage to reproductive systems, and even premature death from hearts attacks and stroke;</w:t>
      </w:r>
    </w:p>
    <w:p w14:paraId="402AC8D2" w14:textId="77777777" w:rsidR="00BA560C" w:rsidRPr="00143D53" w:rsidRDefault="00BA560C" w:rsidP="00BA560C">
      <w:pPr>
        <w:pStyle w:val="NoSpacing"/>
        <w:jc w:val="both"/>
        <w:rPr>
          <w:rFonts w:cs="Times New Roman"/>
          <w:b/>
          <w:sz w:val="10"/>
          <w:szCs w:val="10"/>
        </w:rPr>
      </w:pPr>
    </w:p>
    <w:p w14:paraId="446708BD" w14:textId="77777777" w:rsidR="00BA560C" w:rsidRPr="00143D53" w:rsidRDefault="00BA560C" w:rsidP="00D14023">
      <w:pPr>
        <w:pStyle w:val="NoSpacing"/>
        <w:ind w:left="360"/>
        <w:jc w:val="both"/>
        <w:rPr>
          <w:rFonts w:cs="Times New Roman"/>
          <w:b/>
          <w:sz w:val="20"/>
          <w:szCs w:val="20"/>
        </w:rPr>
      </w:pPr>
      <w:r w:rsidRPr="00143D53">
        <w:rPr>
          <w:rFonts w:cs="Times New Roman"/>
          <w:b/>
          <w:sz w:val="20"/>
          <w:szCs w:val="20"/>
        </w:rPr>
        <w:t>Inconsistent labeling of nicotine levels in electronic smoking device products; and</w:t>
      </w:r>
    </w:p>
    <w:p w14:paraId="3FC71C71" w14:textId="77777777" w:rsidR="00BA560C" w:rsidRPr="00143D53" w:rsidRDefault="00BA560C" w:rsidP="00D14023">
      <w:pPr>
        <w:pStyle w:val="NoSpacing"/>
        <w:ind w:left="360"/>
        <w:jc w:val="both"/>
        <w:rPr>
          <w:rFonts w:cs="Times New Roman"/>
          <w:b/>
          <w:sz w:val="10"/>
          <w:szCs w:val="10"/>
        </w:rPr>
      </w:pPr>
    </w:p>
    <w:p w14:paraId="549AF676" w14:textId="77777777" w:rsidR="00BA560C" w:rsidRPr="00143D53" w:rsidRDefault="00BA560C" w:rsidP="00D14023">
      <w:pPr>
        <w:pStyle w:val="NoSpacing"/>
        <w:ind w:left="360"/>
        <w:jc w:val="both"/>
        <w:rPr>
          <w:rFonts w:cs="Times New Roman"/>
          <w:b/>
          <w:sz w:val="20"/>
          <w:szCs w:val="20"/>
        </w:rPr>
      </w:pPr>
      <w:r w:rsidRPr="00143D53">
        <w:rPr>
          <w:rFonts w:cs="Times New Roman"/>
          <w:b/>
          <w:sz w:val="20"/>
          <w:szCs w:val="20"/>
        </w:rPr>
        <w:t>In one instance, diethylene glycol, an ingredient used in antifreeze and toxic to humans.</w:t>
      </w:r>
    </w:p>
    <w:p w14:paraId="57EDFDC8" w14:textId="77777777" w:rsidR="00BA560C" w:rsidRPr="00143D53" w:rsidRDefault="00BA560C" w:rsidP="00D14023">
      <w:pPr>
        <w:pStyle w:val="NoSpacing"/>
        <w:ind w:left="360"/>
        <w:jc w:val="both"/>
        <w:rPr>
          <w:rFonts w:cs="Times New Roman"/>
          <w:b/>
          <w:sz w:val="10"/>
          <w:szCs w:val="10"/>
        </w:rPr>
      </w:pPr>
    </w:p>
    <w:p w14:paraId="602DD797" w14:textId="77777777" w:rsidR="00BA560C" w:rsidRPr="00143D53" w:rsidRDefault="00BA560C" w:rsidP="00D14023">
      <w:pPr>
        <w:pStyle w:val="NoSpacing"/>
        <w:ind w:left="360"/>
        <w:jc w:val="both"/>
        <w:rPr>
          <w:rFonts w:cs="Times New Roman"/>
          <w:b/>
          <w:sz w:val="20"/>
          <w:szCs w:val="20"/>
        </w:rPr>
      </w:pPr>
      <w:r w:rsidRPr="00143D53">
        <w:rPr>
          <w:rFonts w:cs="Times New Roman"/>
          <w:b/>
          <w:sz w:val="20"/>
          <w:szCs w:val="20"/>
        </w:rPr>
        <w:t>Several studies have concluded that exposure to vapor from electronic smoking devices may cause passive or secondhand vaping.</w:t>
      </w:r>
    </w:p>
    <w:p w14:paraId="59B4B84F" w14:textId="77777777" w:rsidR="00BA560C" w:rsidRPr="00143D53" w:rsidRDefault="00BA560C" w:rsidP="00D14023">
      <w:pPr>
        <w:pStyle w:val="NoSpacing"/>
        <w:ind w:left="360"/>
        <w:jc w:val="both"/>
        <w:rPr>
          <w:rFonts w:cs="Times New Roman"/>
          <w:b/>
          <w:sz w:val="10"/>
          <w:szCs w:val="10"/>
        </w:rPr>
      </w:pPr>
    </w:p>
    <w:p w14:paraId="050FA397" w14:textId="77777777" w:rsidR="00BA560C" w:rsidRPr="00143D53" w:rsidRDefault="00BA560C" w:rsidP="00D14023">
      <w:pPr>
        <w:pStyle w:val="NoSpacing"/>
        <w:ind w:left="360"/>
        <w:jc w:val="both"/>
        <w:rPr>
          <w:rFonts w:cs="Times New Roman"/>
          <w:b/>
          <w:sz w:val="20"/>
          <w:szCs w:val="20"/>
        </w:rPr>
      </w:pPr>
      <w:r w:rsidRPr="00143D53">
        <w:rPr>
          <w:rFonts w:cs="Times New Roman"/>
          <w:b/>
          <w:sz w:val="20"/>
          <w:szCs w:val="20"/>
        </w:rPr>
        <w:t>Some cartridges used by electronic smoking devices can be re-filled with liquid nicotine solution, creating the potential for exposure to dangerous concentrations of nicotine, and as a result:</w:t>
      </w:r>
    </w:p>
    <w:p w14:paraId="4403991E" w14:textId="77777777" w:rsidR="00BA560C" w:rsidRPr="00143D53" w:rsidRDefault="00BA560C" w:rsidP="00D14023">
      <w:pPr>
        <w:pStyle w:val="NoSpacing"/>
        <w:ind w:left="360"/>
        <w:jc w:val="both"/>
        <w:rPr>
          <w:rFonts w:cs="Times New Roman"/>
          <w:b/>
          <w:sz w:val="10"/>
          <w:szCs w:val="10"/>
        </w:rPr>
      </w:pPr>
    </w:p>
    <w:p w14:paraId="5915F5C1" w14:textId="77777777" w:rsidR="00BA560C" w:rsidRPr="00143D53" w:rsidRDefault="00BA560C" w:rsidP="00D14023">
      <w:pPr>
        <w:pStyle w:val="NoSpacing"/>
        <w:ind w:left="360"/>
        <w:jc w:val="both"/>
        <w:rPr>
          <w:rFonts w:cs="Times New Roman"/>
          <w:b/>
          <w:sz w:val="20"/>
          <w:szCs w:val="20"/>
        </w:rPr>
      </w:pPr>
      <w:r w:rsidRPr="00143D53">
        <w:rPr>
          <w:rFonts w:cs="Times New Roman"/>
          <w:b/>
          <w:sz w:val="20"/>
          <w:szCs w:val="20"/>
        </w:rPr>
        <w:t>In one instance, diethylene glycol, an ingredient used in antifreeze and toxic to humans.</w:t>
      </w:r>
    </w:p>
    <w:p w14:paraId="3A81CF7F" w14:textId="77777777" w:rsidR="00BA560C" w:rsidRPr="00143D53" w:rsidRDefault="00BA560C" w:rsidP="00D14023">
      <w:pPr>
        <w:pStyle w:val="NoSpacing"/>
        <w:ind w:left="360"/>
        <w:jc w:val="both"/>
        <w:rPr>
          <w:rFonts w:cs="Times New Roman"/>
          <w:b/>
          <w:sz w:val="10"/>
          <w:szCs w:val="10"/>
        </w:rPr>
      </w:pPr>
    </w:p>
    <w:p w14:paraId="21020192" w14:textId="77777777" w:rsidR="00BA560C" w:rsidRPr="00143D53" w:rsidRDefault="00BA560C" w:rsidP="00D14023">
      <w:pPr>
        <w:pStyle w:val="NoSpacing"/>
        <w:ind w:left="360"/>
        <w:jc w:val="both"/>
        <w:rPr>
          <w:rFonts w:cs="Times New Roman"/>
          <w:b/>
          <w:sz w:val="20"/>
          <w:szCs w:val="20"/>
        </w:rPr>
      </w:pPr>
      <w:r w:rsidRPr="00143D53">
        <w:rPr>
          <w:rFonts w:cs="Times New Roman"/>
          <w:b/>
          <w:sz w:val="20"/>
          <w:szCs w:val="20"/>
        </w:rPr>
        <w:t>Poisonings from electric smoking devices have increased dramatically in the last three and a half years from “one (a month) in September 2010 to 215 a month in February 2014”;</w:t>
      </w:r>
    </w:p>
    <w:p w14:paraId="65030DFC" w14:textId="77777777" w:rsidR="00BA560C" w:rsidRPr="00143D53" w:rsidRDefault="00BA560C" w:rsidP="00D14023">
      <w:pPr>
        <w:pStyle w:val="NoSpacing"/>
        <w:ind w:left="360"/>
        <w:jc w:val="both"/>
        <w:rPr>
          <w:rFonts w:cs="Times New Roman"/>
          <w:b/>
          <w:sz w:val="10"/>
          <w:szCs w:val="10"/>
        </w:rPr>
      </w:pPr>
    </w:p>
    <w:p w14:paraId="413C757B" w14:textId="77777777" w:rsidR="00BA560C" w:rsidRPr="00143D53" w:rsidRDefault="00BA560C" w:rsidP="00D14023">
      <w:pPr>
        <w:pStyle w:val="NoSpacing"/>
        <w:ind w:left="360"/>
        <w:jc w:val="both"/>
        <w:rPr>
          <w:rFonts w:cs="Times New Roman"/>
          <w:b/>
          <w:sz w:val="20"/>
          <w:szCs w:val="20"/>
        </w:rPr>
      </w:pPr>
      <w:r w:rsidRPr="00143D53">
        <w:rPr>
          <w:rFonts w:cs="Times New Roman"/>
          <w:b/>
          <w:sz w:val="20"/>
          <w:szCs w:val="20"/>
        </w:rPr>
        <w:t>Analysis of reports of poisonings from electronic smoking devices finds that calls reporting exposure to electronic smoking devices are much more likely to involve adverse health effects when compared to calls reporting exposure to conventional cigarettes.</w:t>
      </w:r>
    </w:p>
    <w:p w14:paraId="4773CFF7" w14:textId="77777777" w:rsidR="00BA560C" w:rsidRPr="00143D53" w:rsidRDefault="00BA560C" w:rsidP="00D14023">
      <w:pPr>
        <w:pStyle w:val="NoSpacing"/>
        <w:ind w:left="360"/>
        <w:jc w:val="both"/>
        <w:rPr>
          <w:rFonts w:cs="Times New Roman"/>
          <w:b/>
          <w:sz w:val="10"/>
          <w:szCs w:val="10"/>
        </w:rPr>
      </w:pPr>
    </w:p>
    <w:p w14:paraId="40FE203B" w14:textId="77777777" w:rsidR="00BA560C" w:rsidRPr="00143D53" w:rsidRDefault="00BA560C" w:rsidP="00D14023">
      <w:pPr>
        <w:pStyle w:val="NoSpacing"/>
        <w:ind w:left="360"/>
        <w:jc w:val="both"/>
        <w:rPr>
          <w:rFonts w:cs="Times New Roman"/>
          <w:b/>
          <w:sz w:val="20"/>
          <w:szCs w:val="20"/>
        </w:rPr>
      </w:pPr>
      <w:r w:rsidRPr="00143D53">
        <w:rPr>
          <w:rFonts w:cs="Times New Roman"/>
          <w:b/>
          <w:sz w:val="20"/>
          <w:szCs w:val="20"/>
        </w:rPr>
        <w:t>Clinical studies about the safety and efficacy of these products have not been submitted to the FDA for the over 400 brands of electronic smoking devices that are on the market and for this reason, consumers currently have no way of knowing:</w:t>
      </w:r>
    </w:p>
    <w:p w14:paraId="702747AE" w14:textId="77777777" w:rsidR="00BA560C" w:rsidRPr="00143D53" w:rsidRDefault="00BA560C" w:rsidP="00D14023">
      <w:pPr>
        <w:pStyle w:val="NoSpacing"/>
        <w:ind w:left="360"/>
        <w:jc w:val="both"/>
        <w:rPr>
          <w:rFonts w:cs="Times New Roman"/>
          <w:b/>
          <w:sz w:val="10"/>
          <w:szCs w:val="10"/>
        </w:rPr>
      </w:pPr>
    </w:p>
    <w:p w14:paraId="2DF5CCA8" w14:textId="77777777" w:rsidR="00BA560C" w:rsidRPr="00143D53" w:rsidRDefault="00BA560C" w:rsidP="00D14023">
      <w:pPr>
        <w:pStyle w:val="NoSpacing"/>
        <w:ind w:left="360"/>
        <w:jc w:val="both"/>
        <w:rPr>
          <w:rFonts w:cs="Times New Roman"/>
          <w:b/>
          <w:sz w:val="20"/>
          <w:szCs w:val="20"/>
        </w:rPr>
      </w:pPr>
      <w:r w:rsidRPr="00143D53">
        <w:rPr>
          <w:rFonts w:cs="Times New Roman"/>
          <w:b/>
          <w:sz w:val="20"/>
          <w:szCs w:val="20"/>
        </w:rPr>
        <w:lastRenderedPageBreak/>
        <w:t>Whether electronic smoking devices are safe;</w:t>
      </w:r>
    </w:p>
    <w:p w14:paraId="49B918FB" w14:textId="77777777" w:rsidR="00BA560C" w:rsidRPr="00143D53" w:rsidRDefault="00BA560C" w:rsidP="00D14023">
      <w:pPr>
        <w:pStyle w:val="NoSpacing"/>
        <w:ind w:left="360"/>
        <w:jc w:val="both"/>
        <w:rPr>
          <w:rFonts w:cs="Times New Roman"/>
          <w:b/>
          <w:sz w:val="10"/>
          <w:szCs w:val="10"/>
        </w:rPr>
      </w:pPr>
    </w:p>
    <w:p w14:paraId="5D0027C1" w14:textId="77777777" w:rsidR="00BA560C" w:rsidRPr="00143D53" w:rsidRDefault="00BA560C" w:rsidP="00D14023">
      <w:pPr>
        <w:pStyle w:val="NoSpacing"/>
        <w:ind w:left="360"/>
        <w:jc w:val="both"/>
        <w:rPr>
          <w:rFonts w:cs="Times New Roman"/>
          <w:b/>
          <w:sz w:val="20"/>
          <w:szCs w:val="20"/>
        </w:rPr>
      </w:pPr>
      <w:r w:rsidRPr="00143D53">
        <w:rPr>
          <w:rFonts w:cs="Times New Roman"/>
          <w:b/>
          <w:sz w:val="20"/>
          <w:szCs w:val="20"/>
        </w:rPr>
        <w:t>What types of concentrations of potentially harmful chemicals the products contain; and</w:t>
      </w:r>
    </w:p>
    <w:p w14:paraId="6A01F765" w14:textId="77777777" w:rsidR="00BA560C" w:rsidRPr="00143D53" w:rsidRDefault="00BA560C" w:rsidP="00D14023">
      <w:pPr>
        <w:pStyle w:val="NoSpacing"/>
        <w:ind w:left="360"/>
        <w:jc w:val="both"/>
        <w:rPr>
          <w:rFonts w:cs="Times New Roman"/>
          <w:b/>
          <w:sz w:val="10"/>
          <w:szCs w:val="10"/>
        </w:rPr>
      </w:pPr>
    </w:p>
    <w:p w14:paraId="687CC730" w14:textId="77777777" w:rsidR="00BA560C" w:rsidRPr="00143D53" w:rsidRDefault="00BA560C" w:rsidP="00D14023">
      <w:pPr>
        <w:pStyle w:val="NoSpacing"/>
        <w:ind w:left="360"/>
        <w:jc w:val="both"/>
        <w:rPr>
          <w:rFonts w:cs="Times New Roman"/>
          <w:b/>
          <w:sz w:val="20"/>
          <w:szCs w:val="20"/>
        </w:rPr>
      </w:pPr>
      <w:r w:rsidRPr="00143D53">
        <w:rPr>
          <w:rFonts w:cs="Times New Roman"/>
          <w:b/>
          <w:sz w:val="20"/>
          <w:szCs w:val="20"/>
        </w:rPr>
        <w:t>What dose of nicotine the products deliver.</w:t>
      </w:r>
    </w:p>
    <w:p w14:paraId="15F2730D" w14:textId="77777777" w:rsidR="00BA560C" w:rsidRPr="00143D53" w:rsidRDefault="00BA560C" w:rsidP="00D14023">
      <w:pPr>
        <w:pStyle w:val="NoSpacing"/>
        <w:ind w:left="360"/>
        <w:jc w:val="both"/>
        <w:rPr>
          <w:rFonts w:cs="Times New Roman"/>
          <w:b/>
          <w:sz w:val="10"/>
          <w:szCs w:val="10"/>
        </w:rPr>
      </w:pPr>
    </w:p>
    <w:p w14:paraId="113481CF" w14:textId="77777777" w:rsidR="00BA560C" w:rsidRPr="00143D53" w:rsidRDefault="00BA560C" w:rsidP="00D14023">
      <w:pPr>
        <w:pStyle w:val="NoSpacing"/>
        <w:ind w:left="360"/>
        <w:jc w:val="both"/>
        <w:rPr>
          <w:rFonts w:cs="Times New Roman"/>
          <w:b/>
          <w:sz w:val="20"/>
          <w:szCs w:val="20"/>
        </w:rPr>
      </w:pPr>
      <w:r w:rsidRPr="00143D53">
        <w:rPr>
          <w:rFonts w:cs="Times New Roman"/>
          <w:b/>
          <w:sz w:val="20"/>
          <w:szCs w:val="20"/>
        </w:rPr>
        <w:t>The World Health Organization has strongly advised consumers against the use of electronic smoking devices until they are “deemed safe and effective and of acceptable quality by a competent national regulatory body”.</w:t>
      </w:r>
    </w:p>
    <w:p w14:paraId="26648BA3" w14:textId="77777777" w:rsidR="00BA560C" w:rsidRPr="00143D53" w:rsidRDefault="00BA560C" w:rsidP="00BA560C">
      <w:pPr>
        <w:pStyle w:val="NoSpacing"/>
        <w:jc w:val="both"/>
        <w:rPr>
          <w:rFonts w:cs="Times New Roman"/>
          <w:b/>
          <w:sz w:val="10"/>
          <w:szCs w:val="10"/>
        </w:rPr>
      </w:pPr>
    </w:p>
    <w:p w14:paraId="7A4DB0D9" w14:textId="77777777" w:rsidR="00BA560C" w:rsidRPr="00143D53" w:rsidRDefault="00BA560C" w:rsidP="00D14023">
      <w:pPr>
        <w:pStyle w:val="NoSpacing"/>
        <w:ind w:left="360"/>
        <w:jc w:val="both"/>
        <w:rPr>
          <w:rFonts w:cs="Times New Roman"/>
          <w:b/>
          <w:sz w:val="20"/>
          <w:szCs w:val="20"/>
        </w:rPr>
      </w:pPr>
      <w:r w:rsidRPr="00143D53">
        <w:rPr>
          <w:rFonts w:cs="Times New Roman"/>
          <w:b/>
          <w:sz w:val="20"/>
          <w:szCs w:val="20"/>
        </w:rPr>
        <w:t>The World Medical Association has determined that electronic smoking devices “are not comparable to scientifically-proven methods of smoking cessation” and that “neither their value as therapeutic aids for smoking cessation nor their safety as cigarette replacements is established”.</w:t>
      </w:r>
    </w:p>
    <w:p w14:paraId="11865D5C" w14:textId="77777777" w:rsidR="00BA560C" w:rsidRPr="00143D53" w:rsidRDefault="00BA560C" w:rsidP="00D14023">
      <w:pPr>
        <w:pStyle w:val="NoSpacing"/>
        <w:ind w:left="360"/>
        <w:jc w:val="both"/>
        <w:rPr>
          <w:rFonts w:cs="Times New Roman"/>
          <w:b/>
          <w:sz w:val="10"/>
          <w:szCs w:val="10"/>
        </w:rPr>
      </w:pPr>
    </w:p>
    <w:p w14:paraId="6AB854E2" w14:textId="77777777" w:rsidR="00BA560C" w:rsidRPr="00143D53" w:rsidRDefault="00BA560C" w:rsidP="00D14023">
      <w:pPr>
        <w:pStyle w:val="NoSpacing"/>
        <w:ind w:left="360"/>
        <w:jc w:val="both"/>
        <w:rPr>
          <w:rFonts w:cs="Times New Roman"/>
          <w:b/>
          <w:sz w:val="20"/>
          <w:szCs w:val="20"/>
        </w:rPr>
      </w:pPr>
      <w:r w:rsidRPr="00143D53">
        <w:rPr>
          <w:rFonts w:cs="Times New Roman"/>
          <w:b/>
          <w:sz w:val="20"/>
          <w:szCs w:val="20"/>
        </w:rPr>
        <w:t xml:space="preserve">A study published in the Journal of Environmental and Public Health suggests that electronic smoking devices “may have the capacity to ‘re-normalize’ tobacco use in a demographic that has had significant denormalization of tobacco use previously”.  </w:t>
      </w:r>
    </w:p>
    <w:p w14:paraId="3C9D405D" w14:textId="77777777" w:rsidR="00BA560C" w:rsidRPr="00143D53" w:rsidRDefault="00BA560C" w:rsidP="00D14023">
      <w:pPr>
        <w:pStyle w:val="NoSpacing"/>
        <w:ind w:left="360"/>
        <w:jc w:val="both"/>
        <w:rPr>
          <w:rFonts w:cs="Times New Roman"/>
          <w:b/>
          <w:sz w:val="10"/>
          <w:szCs w:val="10"/>
        </w:rPr>
      </w:pPr>
    </w:p>
    <w:p w14:paraId="77BAF697" w14:textId="77777777" w:rsidR="00BA560C" w:rsidRPr="00143D53" w:rsidRDefault="00BA560C" w:rsidP="00D14023">
      <w:pPr>
        <w:pStyle w:val="NoSpacing"/>
        <w:ind w:left="360"/>
        <w:jc w:val="both"/>
        <w:rPr>
          <w:rFonts w:cs="Times New Roman"/>
          <w:b/>
          <w:sz w:val="20"/>
          <w:szCs w:val="20"/>
        </w:rPr>
      </w:pPr>
      <w:r w:rsidRPr="00143D53">
        <w:rPr>
          <w:rFonts w:cs="Times New Roman"/>
          <w:b/>
          <w:sz w:val="20"/>
          <w:szCs w:val="20"/>
        </w:rPr>
        <w:t>Electronic smoking devices often mimic conventional tobacco products in shape, size, and color, with the user exhaling a smoke-like vapor similar in appearance to the exhaled smoke from cigarettes and other conventional tobacco products.</w:t>
      </w:r>
    </w:p>
    <w:p w14:paraId="5A92F1A5" w14:textId="77777777" w:rsidR="00BA560C" w:rsidRPr="00143D53" w:rsidRDefault="00BA560C" w:rsidP="00D14023">
      <w:pPr>
        <w:pStyle w:val="NoSpacing"/>
        <w:ind w:left="360"/>
        <w:jc w:val="both"/>
        <w:rPr>
          <w:rFonts w:cs="Times New Roman"/>
          <w:b/>
          <w:sz w:val="10"/>
          <w:szCs w:val="10"/>
        </w:rPr>
      </w:pPr>
    </w:p>
    <w:p w14:paraId="524D2B45" w14:textId="77777777" w:rsidR="00BA560C" w:rsidRPr="00143D53" w:rsidRDefault="00BA560C" w:rsidP="00D14023">
      <w:pPr>
        <w:pStyle w:val="NoSpacing"/>
        <w:ind w:left="360"/>
        <w:jc w:val="both"/>
        <w:rPr>
          <w:rFonts w:cs="Times New Roman"/>
          <w:b/>
          <w:sz w:val="20"/>
          <w:szCs w:val="20"/>
        </w:rPr>
      </w:pPr>
      <w:r w:rsidRPr="00143D53">
        <w:rPr>
          <w:rFonts w:cs="Times New Roman"/>
          <w:b/>
          <w:sz w:val="20"/>
          <w:szCs w:val="20"/>
        </w:rPr>
        <w:t>The use of electronic smoking devices in smoke-free locations threatens to undermine compliance with smoking regulations and reverse the progress that has been made in establishing a social norm that smoking is not permitted in public places and places of employment.</w:t>
      </w:r>
    </w:p>
    <w:p w14:paraId="7581D838" w14:textId="77777777" w:rsidR="00BA560C" w:rsidRPr="00143D53" w:rsidRDefault="00BA560C" w:rsidP="00D14023">
      <w:pPr>
        <w:pStyle w:val="NoSpacing"/>
        <w:ind w:left="360"/>
        <w:jc w:val="both"/>
        <w:rPr>
          <w:rFonts w:cs="Times New Roman"/>
          <w:b/>
          <w:sz w:val="10"/>
          <w:szCs w:val="10"/>
        </w:rPr>
      </w:pPr>
    </w:p>
    <w:p w14:paraId="1150DA9A" w14:textId="77777777" w:rsidR="00BA560C" w:rsidRPr="00143D53" w:rsidRDefault="00BA560C" w:rsidP="00D14023">
      <w:pPr>
        <w:pStyle w:val="NoSpacing"/>
        <w:ind w:left="360"/>
        <w:jc w:val="both"/>
        <w:rPr>
          <w:rFonts w:cs="Times New Roman"/>
          <w:b/>
          <w:sz w:val="20"/>
          <w:szCs w:val="20"/>
        </w:rPr>
      </w:pPr>
      <w:r w:rsidRPr="00143D53">
        <w:rPr>
          <w:rFonts w:cs="Times New Roman"/>
          <w:b/>
          <w:sz w:val="20"/>
          <w:szCs w:val="20"/>
        </w:rPr>
        <w:t>In September of 2013, 40 state attorneys general (including Michigan’s) signed a letter to the Commission of the United States Food and Drug Administration, outlining their concerns with e-cigarettes and requesting the implementation of regulations that would address the advertising, ingredients, and sale to minors of e-cigarettes at the federal level.</w:t>
      </w:r>
    </w:p>
    <w:p w14:paraId="65DEFBF7" w14:textId="77777777" w:rsidR="00BA560C" w:rsidRPr="00143D53" w:rsidRDefault="00BA560C" w:rsidP="00D14023">
      <w:pPr>
        <w:pStyle w:val="NoSpacing"/>
        <w:ind w:left="360"/>
        <w:jc w:val="both"/>
        <w:rPr>
          <w:rFonts w:cs="Times New Roman"/>
          <w:b/>
          <w:sz w:val="10"/>
          <w:szCs w:val="10"/>
        </w:rPr>
      </w:pPr>
    </w:p>
    <w:p w14:paraId="36753183" w14:textId="77777777" w:rsidR="00BA560C" w:rsidRPr="00143D53" w:rsidRDefault="00BA560C" w:rsidP="00D14023">
      <w:pPr>
        <w:pStyle w:val="NoSpacing"/>
        <w:ind w:left="360"/>
        <w:jc w:val="both"/>
        <w:rPr>
          <w:rFonts w:cs="Times New Roman"/>
          <w:b/>
          <w:sz w:val="20"/>
          <w:szCs w:val="20"/>
        </w:rPr>
      </w:pPr>
      <w:r w:rsidRPr="00143D53">
        <w:rPr>
          <w:rFonts w:cs="Times New Roman"/>
          <w:b/>
          <w:sz w:val="20"/>
          <w:szCs w:val="20"/>
        </w:rPr>
        <w:t>It is the intent of the Township Board, in enacting this Ordinance, to provide for the public health, safety and welfare by facilitating uniform and consistent enforcement of smoke-free air laws; by reducing the potential for re-normalizing smoking in public places and places of employment; by reducing the potential for children to associate the use of electronic smoking devices with a normative or health lifestyle; and by prohibiting the sale or distribution of electronic smoking devices to minors.</w:t>
      </w:r>
    </w:p>
    <w:p w14:paraId="48F92EF4" w14:textId="77777777" w:rsidR="00BA560C" w:rsidRPr="00143D53" w:rsidRDefault="00BA560C" w:rsidP="00D14023">
      <w:pPr>
        <w:pStyle w:val="NoSpacing"/>
        <w:ind w:left="360"/>
        <w:jc w:val="both"/>
        <w:rPr>
          <w:rFonts w:cs="Times New Roman"/>
          <w:b/>
          <w:sz w:val="10"/>
          <w:szCs w:val="10"/>
        </w:rPr>
      </w:pPr>
    </w:p>
    <w:p w14:paraId="1A8B219B" w14:textId="77777777" w:rsidR="00BA560C" w:rsidRPr="00143D53" w:rsidRDefault="00BA560C" w:rsidP="00D14023">
      <w:pPr>
        <w:pStyle w:val="NoSpacing"/>
        <w:ind w:left="360"/>
        <w:jc w:val="both"/>
        <w:rPr>
          <w:rFonts w:cs="Times New Roman"/>
          <w:b/>
          <w:sz w:val="20"/>
          <w:szCs w:val="20"/>
        </w:rPr>
      </w:pPr>
      <w:r w:rsidRPr="00143D53">
        <w:rPr>
          <w:rFonts w:cs="Times New Roman"/>
          <w:b/>
          <w:sz w:val="20"/>
          <w:szCs w:val="20"/>
        </w:rPr>
        <w:t>Therefore, the Ray Township Board determines that prohibiting the sale, giving, or furnishing of e-cigarettes to minors and prohibiting the purchase, possession or use of     e-cigarettes by minors is in the Township’s best interests and will promote the public health, safety and welfare.  For purposes of this Ordinance, the Township is adopting the term “Vapor Product” to address e-cigarettes and all similar devices, because this term has been defined by the Michigan House and Senate in Senate Bills 667 and 668, enrolled in June of 2014, as part of proposed amendments to the Youth Tobacco Act, being Public Act 31 of 195.</w:t>
      </w:r>
    </w:p>
    <w:p w14:paraId="6694FE6A" w14:textId="77777777" w:rsidR="00BA560C" w:rsidRPr="00143D53" w:rsidRDefault="00BA560C" w:rsidP="00BA560C">
      <w:pPr>
        <w:pStyle w:val="NoSpacing"/>
        <w:jc w:val="both"/>
        <w:rPr>
          <w:rFonts w:cs="Times New Roman"/>
          <w:b/>
          <w:sz w:val="10"/>
          <w:szCs w:val="10"/>
        </w:rPr>
      </w:pPr>
    </w:p>
    <w:p w14:paraId="471EA90B" w14:textId="1BCD7AC2" w:rsidR="00BA560C" w:rsidRPr="00143D53" w:rsidRDefault="00BA560C" w:rsidP="00D14023">
      <w:pPr>
        <w:pStyle w:val="NoSpacing"/>
        <w:ind w:left="360"/>
        <w:jc w:val="both"/>
        <w:rPr>
          <w:rFonts w:cs="Times New Roman"/>
          <w:b/>
          <w:sz w:val="20"/>
          <w:szCs w:val="20"/>
        </w:rPr>
      </w:pPr>
      <w:r w:rsidRPr="00143D53">
        <w:rPr>
          <w:rFonts w:cs="Times New Roman"/>
          <w:b/>
          <w:sz w:val="20"/>
          <w:szCs w:val="20"/>
        </w:rPr>
        <w:t>SECTION 3.</w:t>
      </w:r>
      <w:r w:rsidRPr="00143D53">
        <w:rPr>
          <w:rFonts w:cs="Times New Roman"/>
          <w:b/>
          <w:sz w:val="20"/>
          <w:szCs w:val="20"/>
        </w:rPr>
        <w:tab/>
        <w:t>ENABLING AUTHORITY.</w:t>
      </w:r>
    </w:p>
    <w:p w14:paraId="7E47EEB9" w14:textId="77777777" w:rsidR="00BA560C" w:rsidRPr="00143D53" w:rsidRDefault="00BA560C" w:rsidP="00D14023">
      <w:pPr>
        <w:pStyle w:val="NoSpacing"/>
        <w:ind w:left="360"/>
        <w:jc w:val="both"/>
        <w:rPr>
          <w:rFonts w:cs="Times New Roman"/>
          <w:b/>
          <w:sz w:val="20"/>
          <w:szCs w:val="20"/>
        </w:rPr>
      </w:pPr>
      <w:r w:rsidRPr="00143D53">
        <w:rPr>
          <w:rFonts w:cs="Times New Roman"/>
          <w:b/>
          <w:sz w:val="20"/>
          <w:szCs w:val="20"/>
        </w:rPr>
        <w:t>This article is adopted in accordance with, and pursuant to, Act No. 246 of the Public Acts of Michigan of 1945, as amended, and Act No. 31 of the Public Acts of Michigan of 1915, as amended.</w:t>
      </w:r>
    </w:p>
    <w:p w14:paraId="5631D09D" w14:textId="77777777" w:rsidR="00BA560C" w:rsidRPr="00143D53" w:rsidRDefault="00BA560C" w:rsidP="00D14023">
      <w:pPr>
        <w:pStyle w:val="NoSpacing"/>
        <w:ind w:left="360"/>
        <w:jc w:val="both"/>
        <w:rPr>
          <w:rFonts w:cs="Times New Roman"/>
          <w:b/>
          <w:sz w:val="10"/>
          <w:szCs w:val="10"/>
        </w:rPr>
      </w:pPr>
    </w:p>
    <w:p w14:paraId="501CFE49" w14:textId="34EB19D4" w:rsidR="00BA560C" w:rsidRPr="00143D53" w:rsidRDefault="00BA560C" w:rsidP="00D14023">
      <w:pPr>
        <w:pStyle w:val="NoSpacing"/>
        <w:ind w:left="360"/>
        <w:jc w:val="both"/>
        <w:rPr>
          <w:rFonts w:cs="Times New Roman"/>
          <w:b/>
          <w:sz w:val="20"/>
          <w:szCs w:val="20"/>
        </w:rPr>
      </w:pPr>
      <w:r w:rsidRPr="00143D53">
        <w:rPr>
          <w:rFonts w:cs="Times New Roman"/>
          <w:b/>
          <w:sz w:val="20"/>
          <w:szCs w:val="20"/>
        </w:rPr>
        <w:t>SECTION 4.</w:t>
      </w:r>
      <w:r w:rsidRPr="00143D53">
        <w:rPr>
          <w:rFonts w:cs="Times New Roman"/>
          <w:b/>
          <w:sz w:val="20"/>
          <w:szCs w:val="20"/>
        </w:rPr>
        <w:tab/>
        <w:t>DEFINITIONS.</w:t>
      </w:r>
    </w:p>
    <w:p w14:paraId="03541BE7" w14:textId="77777777" w:rsidR="00BA560C" w:rsidRPr="00143D53" w:rsidRDefault="00BA560C" w:rsidP="00D14023">
      <w:pPr>
        <w:pStyle w:val="NoSpacing"/>
        <w:ind w:left="360"/>
        <w:jc w:val="both"/>
        <w:rPr>
          <w:rFonts w:cs="Times New Roman"/>
          <w:b/>
          <w:sz w:val="20"/>
          <w:szCs w:val="20"/>
        </w:rPr>
      </w:pPr>
      <w:r w:rsidRPr="00143D53">
        <w:rPr>
          <w:rFonts w:cs="Times New Roman"/>
          <w:b/>
          <w:sz w:val="20"/>
          <w:szCs w:val="20"/>
        </w:rPr>
        <w:t>For the purpose of construction and application of this article, the following definitions shall apply:</w:t>
      </w:r>
    </w:p>
    <w:p w14:paraId="4CBF172D" w14:textId="77777777" w:rsidR="00BA560C" w:rsidRPr="00143D53" w:rsidRDefault="00BA560C" w:rsidP="00D14023">
      <w:pPr>
        <w:pStyle w:val="NoSpacing"/>
        <w:ind w:left="360"/>
        <w:jc w:val="both"/>
        <w:rPr>
          <w:rFonts w:cs="Times New Roman"/>
          <w:b/>
          <w:sz w:val="10"/>
          <w:szCs w:val="10"/>
        </w:rPr>
      </w:pPr>
    </w:p>
    <w:p w14:paraId="59E90445" w14:textId="77777777" w:rsidR="00BA560C" w:rsidRPr="00143D53" w:rsidRDefault="00BA560C" w:rsidP="00D14023">
      <w:pPr>
        <w:pStyle w:val="NoSpacing"/>
        <w:ind w:left="360"/>
        <w:jc w:val="both"/>
        <w:rPr>
          <w:rFonts w:cs="Times New Roman"/>
          <w:b/>
          <w:sz w:val="20"/>
          <w:szCs w:val="20"/>
        </w:rPr>
      </w:pPr>
      <w:r w:rsidRPr="00143D53">
        <w:rPr>
          <w:rFonts w:cs="Times New Roman"/>
          <w:b/>
          <w:i/>
          <w:sz w:val="20"/>
          <w:szCs w:val="20"/>
        </w:rPr>
        <w:t>Minor</w:t>
      </w:r>
      <w:r w:rsidRPr="00143D53">
        <w:rPr>
          <w:rFonts w:cs="Times New Roman"/>
          <w:b/>
          <w:sz w:val="20"/>
          <w:szCs w:val="20"/>
        </w:rPr>
        <w:t xml:space="preserve"> shall mean an individual who is less than 18 years of age.</w:t>
      </w:r>
    </w:p>
    <w:p w14:paraId="5B55C3A0" w14:textId="77777777" w:rsidR="00BA560C" w:rsidRPr="00143D53" w:rsidRDefault="00BA560C" w:rsidP="00D14023">
      <w:pPr>
        <w:pStyle w:val="NoSpacing"/>
        <w:ind w:left="360"/>
        <w:jc w:val="both"/>
        <w:rPr>
          <w:rFonts w:cs="Times New Roman"/>
          <w:b/>
          <w:sz w:val="10"/>
          <w:szCs w:val="10"/>
        </w:rPr>
      </w:pPr>
    </w:p>
    <w:p w14:paraId="043EB4EF" w14:textId="77777777" w:rsidR="00BA560C" w:rsidRPr="00143D53" w:rsidRDefault="00BA560C" w:rsidP="00D14023">
      <w:pPr>
        <w:pStyle w:val="NoSpacing"/>
        <w:ind w:left="360"/>
        <w:jc w:val="both"/>
        <w:rPr>
          <w:rFonts w:cs="Times New Roman"/>
          <w:b/>
          <w:sz w:val="20"/>
          <w:szCs w:val="20"/>
        </w:rPr>
      </w:pPr>
      <w:r w:rsidRPr="00143D53">
        <w:rPr>
          <w:rFonts w:cs="Times New Roman"/>
          <w:b/>
          <w:i/>
          <w:sz w:val="20"/>
          <w:szCs w:val="20"/>
        </w:rPr>
        <w:t>Person who sells vapor products at retail</w:t>
      </w:r>
      <w:r w:rsidRPr="00143D53">
        <w:rPr>
          <w:rFonts w:cs="Times New Roman"/>
          <w:b/>
          <w:sz w:val="20"/>
          <w:szCs w:val="20"/>
        </w:rPr>
        <w:t xml:space="preserve"> shall mean a person whose ordinary course of business consists, in whole or in part, of the retail sale of vapor products.</w:t>
      </w:r>
    </w:p>
    <w:p w14:paraId="74AFE633" w14:textId="77777777" w:rsidR="00BA560C" w:rsidRPr="00143D53" w:rsidRDefault="00BA560C" w:rsidP="00D14023">
      <w:pPr>
        <w:pStyle w:val="NoSpacing"/>
        <w:ind w:left="360"/>
        <w:jc w:val="both"/>
        <w:rPr>
          <w:rFonts w:cs="Times New Roman"/>
          <w:b/>
          <w:sz w:val="10"/>
          <w:szCs w:val="10"/>
        </w:rPr>
      </w:pPr>
    </w:p>
    <w:p w14:paraId="1B1F2745" w14:textId="77777777" w:rsidR="00BA560C" w:rsidRPr="00143D53" w:rsidRDefault="00BA560C" w:rsidP="00D14023">
      <w:pPr>
        <w:pStyle w:val="NoSpacing"/>
        <w:ind w:left="360"/>
        <w:jc w:val="both"/>
        <w:rPr>
          <w:rFonts w:cs="Times New Roman"/>
          <w:b/>
          <w:sz w:val="20"/>
          <w:szCs w:val="20"/>
        </w:rPr>
      </w:pPr>
      <w:r w:rsidRPr="00143D53">
        <w:rPr>
          <w:rFonts w:cs="Times New Roman"/>
          <w:b/>
          <w:i/>
          <w:sz w:val="20"/>
          <w:szCs w:val="20"/>
        </w:rPr>
        <w:lastRenderedPageBreak/>
        <w:t>Person who sells tobacco products at retail</w:t>
      </w:r>
      <w:r w:rsidRPr="00143D53">
        <w:rPr>
          <w:rFonts w:cs="Times New Roman"/>
          <w:b/>
          <w:sz w:val="20"/>
          <w:szCs w:val="20"/>
        </w:rPr>
        <w:t xml:space="preserve"> shall mean a person whose ordinary course of business consists, in whole or in part, of the retail sale of tobacco products subject to state sales tax.</w:t>
      </w:r>
    </w:p>
    <w:p w14:paraId="1532358C" w14:textId="77777777" w:rsidR="00BA560C" w:rsidRPr="00143D53" w:rsidRDefault="00BA560C" w:rsidP="00D14023">
      <w:pPr>
        <w:pStyle w:val="NoSpacing"/>
        <w:ind w:left="360"/>
        <w:jc w:val="both"/>
        <w:rPr>
          <w:rFonts w:cs="Times New Roman"/>
          <w:b/>
          <w:sz w:val="10"/>
          <w:szCs w:val="10"/>
        </w:rPr>
      </w:pPr>
    </w:p>
    <w:p w14:paraId="423CE72B" w14:textId="77777777" w:rsidR="00BA560C" w:rsidRPr="00143D53" w:rsidRDefault="00BA560C" w:rsidP="00D14023">
      <w:pPr>
        <w:pStyle w:val="NoSpacing"/>
        <w:ind w:left="360"/>
        <w:jc w:val="both"/>
        <w:rPr>
          <w:rFonts w:cs="Times New Roman"/>
          <w:b/>
          <w:sz w:val="20"/>
          <w:szCs w:val="20"/>
        </w:rPr>
      </w:pPr>
      <w:r w:rsidRPr="00143D53">
        <w:rPr>
          <w:rFonts w:cs="Times New Roman"/>
          <w:b/>
          <w:i/>
          <w:sz w:val="20"/>
          <w:szCs w:val="20"/>
        </w:rPr>
        <w:t>Possession of tobacco product</w:t>
      </w:r>
      <w:r w:rsidRPr="00143D53">
        <w:rPr>
          <w:rFonts w:cs="Times New Roman"/>
          <w:b/>
          <w:sz w:val="20"/>
          <w:szCs w:val="20"/>
        </w:rPr>
        <w:t xml:space="preserve"> shall mean either actual physical control of the tobacco product without necessarily owning that product or the right to control the tobacco product even though it is in a different room or place than where the person is physically located.</w:t>
      </w:r>
    </w:p>
    <w:p w14:paraId="357D3603" w14:textId="77777777" w:rsidR="00BA560C" w:rsidRPr="00143D53" w:rsidRDefault="00BA560C" w:rsidP="00D14023">
      <w:pPr>
        <w:pStyle w:val="NoSpacing"/>
        <w:ind w:left="360"/>
        <w:jc w:val="both"/>
        <w:rPr>
          <w:rFonts w:cs="Times New Roman"/>
          <w:b/>
          <w:sz w:val="10"/>
          <w:szCs w:val="10"/>
        </w:rPr>
      </w:pPr>
    </w:p>
    <w:p w14:paraId="1F8DDF51" w14:textId="77777777" w:rsidR="00BA560C" w:rsidRPr="00143D53" w:rsidRDefault="00BA560C" w:rsidP="00D14023">
      <w:pPr>
        <w:pStyle w:val="NoSpacing"/>
        <w:ind w:left="360"/>
        <w:jc w:val="both"/>
        <w:rPr>
          <w:rFonts w:cs="Times New Roman"/>
          <w:b/>
          <w:sz w:val="20"/>
          <w:szCs w:val="20"/>
        </w:rPr>
      </w:pPr>
      <w:r w:rsidRPr="00143D53">
        <w:rPr>
          <w:rFonts w:cs="Times New Roman"/>
          <w:b/>
          <w:i/>
          <w:sz w:val="20"/>
          <w:szCs w:val="20"/>
        </w:rPr>
        <w:t>Public place</w:t>
      </w:r>
      <w:r w:rsidRPr="00143D53">
        <w:rPr>
          <w:rFonts w:cs="Times New Roman"/>
          <w:b/>
          <w:sz w:val="20"/>
          <w:szCs w:val="20"/>
        </w:rPr>
        <w:t xml:space="preserve"> shall mean a public street, sidewalk, or park or any area open to the general public in a publicly owned or operated building or premises, or in a public place of business.</w:t>
      </w:r>
    </w:p>
    <w:p w14:paraId="20BCF22E" w14:textId="77777777" w:rsidR="00BA560C" w:rsidRPr="00143D53" w:rsidRDefault="00BA560C" w:rsidP="00D14023">
      <w:pPr>
        <w:pStyle w:val="NoSpacing"/>
        <w:ind w:left="360"/>
        <w:jc w:val="both"/>
        <w:rPr>
          <w:rFonts w:cs="Times New Roman"/>
          <w:b/>
          <w:sz w:val="10"/>
          <w:szCs w:val="10"/>
        </w:rPr>
      </w:pPr>
    </w:p>
    <w:p w14:paraId="0BA39AB1" w14:textId="77777777" w:rsidR="00BA560C" w:rsidRPr="00143D53" w:rsidRDefault="00BA560C" w:rsidP="00D14023">
      <w:pPr>
        <w:pStyle w:val="NoSpacing"/>
        <w:ind w:left="360"/>
        <w:jc w:val="both"/>
        <w:rPr>
          <w:rFonts w:cs="Times New Roman"/>
          <w:b/>
          <w:sz w:val="20"/>
          <w:szCs w:val="20"/>
        </w:rPr>
      </w:pPr>
      <w:r w:rsidRPr="00143D53">
        <w:rPr>
          <w:rFonts w:cs="Times New Roman"/>
          <w:b/>
          <w:i/>
          <w:sz w:val="20"/>
          <w:szCs w:val="20"/>
        </w:rPr>
        <w:t>Tobacco product</w:t>
      </w:r>
      <w:r w:rsidRPr="00143D53">
        <w:rPr>
          <w:rFonts w:cs="Times New Roman"/>
          <w:b/>
          <w:sz w:val="20"/>
          <w:szCs w:val="20"/>
        </w:rPr>
        <w:t xml:space="preserve"> shall mean a product that contains tobacco and is intended for human consumption, including but not limited to cigarettes, non-cigarette smoking tobacco, or smokeless tobacco, as those terms are defined in Section 2 of the Tobacco Products Tax Act, and cigars.  Tobacco product does not include a vapor product, or a product regulated as a drug or device by the United States Food and drug Administration.  </w:t>
      </w:r>
    </w:p>
    <w:p w14:paraId="1E7232D2" w14:textId="77777777" w:rsidR="00BA560C" w:rsidRPr="00143D53" w:rsidRDefault="00BA560C" w:rsidP="00D14023">
      <w:pPr>
        <w:pStyle w:val="NoSpacing"/>
        <w:ind w:left="360"/>
        <w:jc w:val="both"/>
        <w:rPr>
          <w:rFonts w:cs="Times New Roman"/>
          <w:b/>
          <w:sz w:val="10"/>
          <w:szCs w:val="10"/>
        </w:rPr>
      </w:pPr>
    </w:p>
    <w:p w14:paraId="1E1476D0" w14:textId="77777777" w:rsidR="00BA560C" w:rsidRPr="00143D53" w:rsidRDefault="00BA560C" w:rsidP="00D14023">
      <w:pPr>
        <w:pStyle w:val="NoSpacing"/>
        <w:ind w:left="360"/>
        <w:jc w:val="both"/>
        <w:rPr>
          <w:rFonts w:cs="Times New Roman"/>
          <w:b/>
          <w:sz w:val="20"/>
          <w:szCs w:val="20"/>
        </w:rPr>
      </w:pPr>
      <w:r w:rsidRPr="00143D53">
        <w:rPr>
          <w:rFonts w:cs="Times New Roman"/>
          <w:b/>
          <w:i/>
          <w:sz w:val="20"/>
          <w:szCs w:val="20"/>
        </w:rPr>
        <w:t>Use a tobacco product or vapor product</w:t>
      </w:r>
      <w:r w:rsidRPr="00143D53">
        <w:rPr>
          <w:rFonts w:cs="Times New Roman"/>
          <w:b/>
          <w:sz w:val="20"/>
          <w:szCs w:val="20"/>
        </w:rPr>
        <w:t xml:space="preserve"> shall mean to smoke, chew, suck, inhale, or otherwise consume a tobacco product or vapor product.</w:t>
      </w:r>
    </w:p>
    <w:p w14:paraId="121EB8D8" w14:textId="77777777" w:rsidR="00BA560C" w:rsidRPr="00143D53" w:rsidRDefault="00BA560C" w:rsidP="00BA560C">
      <w:pPr>
        <w:pStyle w:val="NoSpacing"/>
        <w:jc w:val="both"/>
        <w:rPr>
          <w:rFonts w:cs="Times New Roman"/>
          <w:b/>
          <w:sz w:val="10"/>
          <w:szCs w:val="10"/>
        </w:rPr>
      </w:pPr>
    </w:p>
    <w:p w14:paraId="3FA6018C" w14:textId="77777777" w:rsidR="00BA560C" w:rsidRPr="00143D53" w:rsidRDefault="00BA560C" w:rsidP="00D14023">
      <w:pPr>
        <w:pStyle w:val="NoSpacing"/>
        <w:ind w:left="360"/>
        <w:jc w:val="both"/>
        <w:rPr>
          <w:rFonts w:cs="Times New Roman"/>
          <w:b/>
          <w:sz w:val="20"/>
          <w:szCs w:val="20"/>
        </w:rPr>
      </w:pPr>
      <w:r w:rsidRPr="00143D53">
        <w:rPr>
          <w:rFonts w:cs="Times New Roman"/>
          <w:b/>
          <w:i/>
          <w:sz w:val="20"/>
          <w:szCs w:val="20"/>
        </w:rPr>
        <w:t>Vapor product</w:t>
      </w:r>
      <w:r w:rsidRPr="00143D53">
        <w:rPr>
          <w:rFonts w:cs="Times New Roman"/>
          <w:b/>
          <w:sz w:val="20"/>
          <w:szCs w:val="20"/>
        </w:rPr>
        <w:t xml:space="preserve"> means a noncombustible product containing nicotine that employs a heating element, power source, electronic circuit, or other electronic, chemical, or mechanical means, regardless of shape or size, that can be used to produce vapor from nicotine in a solution or other form.  Vapor product includes an electronic cigarette, electronic cigar, electronic cigarillo, electronic pipe, or similar product or device and a vapor cartridge or other container of nicotine in a solution or other form that is intended to be used with or in an electronic cigarette, electronic cigar, electronic cigarillo, electronic pipe, or similar product or device.  Vapor product does not include a product regulated as a drug or device by the United States Food and drug Administration.</w:t>
      </w:r>
    </w:p>
    <w:p w14:paraId="43033171" w14:textId="77777777" w:rsidR="00BA560C" w:rsidRPr="00143D53" w:rsidRDefault="00BA560C" w:rsidP="00D14023">
      <w:pPr>
        <w:pStyle w:val="NoSpacing"/>
        <w:ind w:left="360"/>
        <w:jc w:val="both"/>
        <w:rPr>
          <w:rFonts w:cs="Times New Roman"/>
          <w:b/>
          <w:sz w:val="10"/>
          <w:szCs w:val="10"/>
        </w:rPr>
      </w:pPr>
    </w:p>
    <w:p w14:paraId="6C8C8D32" w14:textId="610ABC3B" w:rsidR="00BA560C" w:rsidRPr="00143D53" w:rsidRDefault="00BA560C" w:rsidP="00D14023">
      <w:pPr>
        <w:pStyle w:val="NoSpacing"/>
        <w:ind w:left="360"/>
        <w:jc w:val="both"/>
        <w:rPr>
          <w:rFonts w:cs="Times New Roman"/>
          <w:b/>
          <w:sz w:val="20"/>
          <w:szCs w:val="20"/>
        </w:rPr>
      </w:pPr>
      <w:r w:rsidRPr="00143D53">
        <w:rPr>
          <w:rFonts w:cs="Times New Roman"/>
          <w:b/>
          <w:sz w:val="20"/>
          <w:szCs w:val="20"/>
        </w:rPr>
        <w:t>SECTION 5.</w:t>
      </w:r>
      <w:r w:rsidR="00D14023" w:rsidRPr="00143D53">
        <w:rPr>
          <w:rFonts w:cs="Times New Roman"/>
          <w:b/>
          <w:sz w:val="20"/>
          <w:szCs w:val="20"/>
        </w:rPr>
        <w:tab/>
      </w:r>
      <w:r w:rsidRPr="00143D53">
        <w:rPr>
          <w:rFonts w:cs="Times New Roman"/>
          <w:b/>
          <w:sz w:val="20"/>
          <w:szCs w:val="20"/>
        </w:rPr>
        <w:t>PROHIBITED CONDUCT.</w:t>
      </w:r>
    </w:p>
    <w:p w14:paraId="6711AC80" w14:textId="77777777" w:rsidR="00BA560C" w:rsidRPr="00143D53" w:rsidRDefault="00BA560C" w:rsidP="00D14023">
      <w:pPr>
        <w:pStyle w:val="NoSpacing"/>
        <w:ind w:left="360"/>
        <w:jc w:val="both"/>
        <w:rPr>
          <w:rFonts w:cs="Times New Roman"/>
          <w:b/>
          <w:sz w:val="10"/>
          <w:szCs w:val="10"/>
        </w:rPr>
      </w:pPr>
    </w:p>
    <w:p w14:paraId="2C1395B9" w14:textId="77777777" w:rsidR="00BA560C" w:rsidRPr="00143D53" w:rsidRDefault="00BA560C" w:rsidP="00D14023">
      <w:pPr>
        <w:pStyle w:val="NoSpacing"/>
        <w:ind w:left="360"/>
        <w:jc w:val="both"/>
        <w:rPr>
          <w:rFonts w:cs="Times New Roman"/>
          <w:b/>
          <w:sz w:val="20"/>
          <w:szCs w:val="20"/>
        </w:rPr>
      </w:pPr>
      <w:r w:rsidRPr="00143D53">
        <w:rPr>
          <w:rFonts w:cs="Times New Roman"/>
          <w:b/>
          <w:sz w:val="20"/>
          <w:szCs w:val="20"/>
        </w:rPr>
        <w:t>(a)</w:t>
      </w:r>
      <w:r w:rsidRPr="00143D53">
        <w:rPr>
          <w:rFonts w:cs="Times New Roman"/>
          <w:b/>
          <w:sz w:val="20"/>
          <w:szCs w:val="20"/>
        </w:rPr>
        <w:tab/>
        <w:t>Subject to subsection (c), a minor shall not do any of the following:</w:t>
      </w:r>
    </w:p>
    <w:p w14:paraId="0663B147" w14:textId="77777777" w:rsidR="00BA560C" w:rsidRPr="00143D53" w:rsidRDefault="00BA560C" w:rsidP="00D14023">
      <w:pPr>
        <w:pStyle w:val="NoSpacing"/>
        <w:ind w:left="360"/>
        <w:jc w:val="both"/>
        <w:rPr>
          <w:rFonts w:cs="Times New Roman"/>
          <w:b/>
          <w:sz w:val="20"/>
          <w:szCs w:val="20"/>
        </w:rPr>
      </w:pPr>
      <w:r w:rsidRPr="00143D53">
        <w:rPr>
          <w:rFonts w:cs="Times New Roman"/>
          <w:b/>
          <w:sz w:val="20"/>
          <w:szCs w:val="20"/>
        </w:rPr>
        <w:tab/>
        <w:t>(1)</w:t>
      </w:r>
      <w:r w:rsidRPr="00143D53">
        <w:rPr>
          <w:rFonts w:cs="Times New Roman"/>
          <w:b/>
          <w:sz w:val="20"/>
          <w:szCs w:val="20"/>
        </w:rPr>
        <w:tab/>
        <w:t>Purchase or attempt to purchase a tobacco product or vapor product.</w:t>
      </w:r>
    </w:p>
    <w:p w14:paraId="3994A6D1" w14:textId="77777777" w:rsidR="00BA560C" w:rsidRPr="00143D53" w:rsidRDefault="00BA560C" w:rsidP="00D14023">
      <w:pPr>
        <w:pStyle w:val="NoSpacing"/>
        <w:ind w:left="360"/>
        <w:jc w:val="both"/>
        <w:rPr>
          <w:rFonts w:cs="Times New Roman"/>
          <w:b/>
          <w:sz w:val="20"/>
          <w:szCs w:val="20"/>
        </w:rPr>
      </w:pPr>
      <w:r w:rsidRPr="00143D53">
        <w:rPr>
          <w:rFonts w:cs="Times New Roman"/>
          <w:b/>
          <w:sz w:val="20"/>
          <w:szCs w:val="20"/>
        </w:rPr>
        <w:tab/>
        <w:t>(2)</w:t>
      </w:r>
      <w:r w:rsidRPr="00143D53">
        <w:rPr>
          <w:rFonts w:cs="Times New Roman"/>
          <w:b/>
          <w:sz w:val="20"/>
          <w:szCs w:val="20"/>
        </w:rPr>
        <w:tab/>
        <w:t>Possess or attempt to possess a tobacco product or vapor product.</w:t>
      </w:r>
    </w:p>
    <w:p w14:paraId="16D07858" w14:textId="77777777" w:rsidR="00BA560C" w:rsidRPr="00143D53" w:rsidRDefault="00BA560C" w:rsidP="00D14023">
      <w:pPr>
        <w:pStyle w:val="NoSpacing"/>
        <w:ind w:left="360"/>
        <w:jc w:val="both"/>
        <w:rPr>
          <w:rFonts w:cs="Times New Roman"/>
          <w:b/>
          <w:sz w:val="20"/>
          <w:szCs w:val="20"/>
        </w:rPr>
      </w:pPr>
      <w:r w:rsidRPr="00143D53">
        <w:rPr>
          <w:rFonts w:cs="Times New Roman"/>
          <w:b/>
          <w:sz w:val="20"/>
          <w:szCs w:val="20"/>
        </w:rPr>
        <w:tab/>
        <w:t>(3)</w:t>
      </w:r>
      <w:r w:rsidRPr="00143D53">
        <w:rPr>
          <w:rFonts w:cs="Times New Roman"/>
          <w:b/>
          <w:sz w:val="20"/>
          <w:szCs w:val="20"/>
        </w:rPr>
        <w:tab/>
        <w:t>Use a tobacco product or vapor product in a public place.</w:t>
      </w:r>
    </w:p>
    <w:p w14:paraId="56A58855" w14:textId="77777777" w:rsidR="00BA560C" w:rsidRPr="00143D53" w:rsidRDefault="00BA560C" w:rsidP="00D14023">
      <w:pPr>
        <w:pStyle w:val="NoSpacing"/>
        <w:ind w:left="1440" w:hanging="720"/>
        <w:jc w:val="both"/>
        <w:rPr>
          <w:rFonts w:cs="Times New Roman"/>
          <w:b/>
          <w:sz w:val="20"/>
          <w:szCs w:val="20"/>
        </w:rPr>
      </w:pPr>
      <w:r w:rsidRPr="00143D53">
        <w:rPr>
          <w:rFonts w:cs="Times New Roman"/>
          <w:b/>
          <w:sz w:val="20"/>
          <w:szCs w:val="20"/>
        </w:rPr>
        <w:t>(4)</w:t>
      </w:r>
      <w:r w:rsidRPr="00143D53">
        <w:rPr>
          <w:rFonts w:cs="Times New Roman"/>
          <w:b/>
          <w:sz w:val="20"/>
          <w:szCs w:val="20"/>
        </w:rPr>
        <w:tab/>
        <w:t>Present or offer to an individual a purported proof of age that is false, fraudulent, or not actually his or her own proof of age for the purpose of purchasing, attempting to purchase, possessing, or attempting to possess a tobacco product or vapor product.</w:t>
      </w:r>
    </w:p>
    <w:p w14:paraId="276BFFD8" w14:textId="77777777" w:rsidR="00BA560C" w:rsidRPr="00143D53" w:rsidRDefault="00BA560C" w:rsidP="00D14023">
      <w:pPr>
        <w:pStyle w:val="NoSpacing"/>
        <w:ind w:left="360"/>
        <w:jc w:val="both"/>
        <w:rPr>
          <w:rFonts w:cs="Times New Roman"/>
          <w:b/>
          <w:sz w:val="10"/>
          <w:szCs w:val="10"/>
        </w:rPr>
      </w:pPr>
    </w:p>
    <w:p w14:paraId="7542C893" w14:textId="77777777" w:rsidR="00BA560C" w:rsidRPr="00143D53" w:rsidRDefault="00BA560C" w:rsidP="00D14023">
      <w:pPr>
        <w:pStyle w:val="NoSpacing"/>
        <w:ind w:left="360"/>
        <w:jc w:val="both"/>
        <w:rPr>
          <w:rFonts w:cs="Times New Roman"/>
          <w:b/>
          <w:sz w:val="20"/>
          <w:szCs w:val="20"/>
        </w:rPr>
      </w:pPr>
      <w:r w:rsidRPr="00143D53">
        <w:rPr>
          <w:rFonts w:cs="Times New Roman"/>
          <w:b/>
          <w:sz w:val="20"/>
          <w:szCs w:val="20"/>
        </w:rPr>
        <w:t>(b)</w:t>
      </w:r>
      <w:r w:rsidRPr="00143D53">
        <w:rPr>
          <w:rFonts w:cs="Times New Roman"/>
          <w:b/>
          <w:sz w:val="20"/>
          <w:szCs w:val="20"/>
        </w:rPr>
        <w:tab/>
        <w:t>An individual who violates subsection (a) shall be subject to the following penalties:</w:t>
      </w:r>
    </w:p>
    <w:p w14:paraId="644C6F35" w14:textId="77777777" w:rsidR="00375924" w:rsidRPr="00143D53" w:rsidRDefault="00375924" w:rsidP="00D14023">
      <w:pPr>
        <w:pStyle w:val="NoSpacing"/>
        <w:ind w:left="360"/>
        <w:jc w:val="both"/>
        <w:rPr>
          <w:rFonts w:cs="Times New Roman"/>
          <w:b/>
          <w:sz w:val="10"/>
          <w:szCs w:val="10"/>
        </w:rPr>
      </w:pPr>
    </w:p>
    <w:p w14:paraId="3D69A83C" w14:textId="73E41C5D" w:rsidR="00BA560C" w:rsidRPr="00143D53" w:rsidRDefault="00BA560C" w:rsidP="00D14023">
      <w:pPr>
        <w:pStyle w:val="NoSpacing"/>
        <w:ind w:left="1440" w:hanging="720"/>
        <w:jc w:val="both"/>
        <w:rPr>
          <w:rFonts w:cs="Times New Roman"/>
          <w:b/>
          <w:sz w:val="20"/>
          <w:szCs w:val="20"/>
        </w:rPr>
      </w:pPr>
      <w:r w:rsidRPr="00143D53">
        <w:rPr>
          <w:rFonts w:cs="Times New Roman"/>
          <w:b/>
          <w:sz w:val="20"/>
          <w:szCs w:val="20"/>
        </w:rPr>
        <w:t>(1)</w:t>
      </w:r>
      <w:r w:rsidRPr="00143D53">
        <w:rPr>
          <w:rFonts w:cs="Times New Roman"/>
          <w:b/>
          <w:sz w:val="20"/>
          <w:szCs w:val="20"/>
        </w:rPr>
        <w:tab/>
        <w:t>For the first violation, and for each violation committed by a person under age 17, the person is responsible for a civil infraction punishable by a civil fine of $50.00.</w:t>
      </w:r>
    </w:p>
    <w:p w14:paraId="1967E974" w14:textId="77777777" w:rsidR="00BA560C" w:rsidRPr="00143D53" w:rsidRDefault="00BA560C" w:rsidP="00D14023">
      <w:pPr>
        <w:pStyle w:val="NoSpacing"/>
        <w:ind w:left="360"/>
        <w:jc w:val="both"/>
        <w:rPr>
          <w:rFonts w:cs="Times New Roman"/>
          <w:b/>
          <w:sz w:val="10"/>
          <w:szCs w:val="10"/>
        </w:rPr>
      </w:pPr>
    </w:p>
    <w:p w14:paraId="4273D0F2" w14:textId="1121226F" w:rsidR="00BA560C" w:rsidRPr="00143D53" w:rsidRDefault="00BA560C" w:rsidP="00D14023">
      <w:pPr>
        <w:pStyle w:val="NoSpacing"/>
        <w:ind w:left="1440" w:hanging="720"/>
        <w:jc w:val="both"/>
        <w:rPr>
          <w:rFonts w:cs="Times New Roman"/>
          <w:b/>
          <w:sz w:val="20"/>
          <w:szCs w:val="20"/>
        </w:rPr>
      </w:pPr>
      <w:r w:rsidRPr="00143D53">
        <w:rPr>
          <w:rFonts w:cs="Times New Roman"/>
          <w:b/>
          <w:sz w:val="20"/>
          <w:szCs w:val="20"/>
        </w:rPr>
        <w:t>(2)</w:t>
      </w:r>
      <w:r w:rsidRPr="00143D53">
        <w:rPr>
          <w:rFonts w:cs="Times New Roman"/>
          <w:b/>
          <w:sz w:val="20"/>
          <w:szCs w:val="20"/>
        </w:rPr>
        <w:tab/>
        <w:t>For a second or subsequent violation, a person is guilty of a misdemeanor punishable by a fine of not more than $50.00 for each violation.</w:t>
      </w:r>
    </w:p>
    <w:p w14:paraId="7023AA87" w14:textId="77777777" w:rsidR="00BA560C" w:rsidRPr="00143D53" w:rsidRDefault="00BA560C" w:rsidP="00D14023">
      <w:pPr>
        <w:pStyle w:val="NoSpacing"/>
        <w:ind w:left="360"/>
        <w:jc w:val="both"/>
        <w:rPr>
          <w:rFonts w:cs="Times New Roman"/>
          <w:b/>
          <w:sz w:val="10"/>
          <w:szCs w:val="10"/>
        </w:rPr>
      </w:pPr>
    </w:p>
    <w:p w14:paraId="2351FC59" w14:textId="3F32BF89" w:rsidR="00BA560C" w:rsidRPr="00143D53" w:rsidRDefault="00BA560C" w:rsidP="00D14023">
      <w:pPr>
        <w:pStyle w:val="NoSpacing"/>
        <w:ind w:left="1440" w:hanging="720"/>
        <w:jc w:val="both"/>
        <w:rPr>
          <w:rFonts w:cs="Times New Roman"/>
          <w:b/>
          <w:sz w:val="20"/>
          <w:szCs w:val="20"/>
        </w:rPr>
      </w:pPr>
      <w:r w:rsidRPr="00143D53">
        <w:rPr>
          <w:rFonts w:cs="Times New Roman"/>
          <w:b/>
          <w:sz w:val="20"/>
          <w:szCs w:val="20"/>
        </w:rPr>
        <w:t>(3)</w:t>
      </w:r>
      <w:r w:rsidRPr="00143D53">
        <w:rPr>
          <w:rFonts w:cs="Times New Roman"/>
          <w:b/>
          <w:sz w:val="20"/>
          <w:szCs w:val="20"/>
        </w:rPr>
        <w:tab/>
        <w:t>In addition, pursuant to a probation order for any second or subsequent violation of subsection (a), the court may require an individual to:</w:t>
      </w:r>
    </w:p>
    <w:p w14:paraId="1B4AAD30" w14:textId="77777777" w:rsidR="00BA560C" w:rsidRPr="00143D53" w:rsidRDefault="00BA560C" w:rsidP="00BA560C">
      <w:pPr>
        <w:pStyle w:val="NoSpacing"/>
        <w:jc w:val="both"/>
        <w:rPr>
          <w:rFonts w:cs="Times New Roman"/>
          <w:b/>
          <w:sz w:val="10"/>
          <w:szCs w:val="10"/>
        </w:rPr>
      </w:pPr>
    </w:p>
    <w:p w14:paraId="1AE2CF86" w14:textId="18EAC1FD" w:rsidR="00BA560C" w:rsidRPr="00143D53" w:rsidRDefault="00BA560C" w:rsidP="00D14023">
      <w:pPr>
        <w:pStyle w:val="NoSpacing"/>
        <w:ind w:left="2160" w:hanging="720"/>
        <w:jc w:val="both"/>
        <w:rPr>
          <w:rFonts w:cs="Times New Roman"/>
          <w:b/>
          <w:sz w:val="20"/>
          <w:szCs w:val="20"/>
        </w:rPr>
      </w:pPr>
      <w:r w:rsidRPr="00143D53">
        <w:rPr>
          <w:rFonts w:cs="Times New Roman"/>
          <w:b/>
          <w:sz w:val="20"/>
          <w:szCs w:val="20"/>
        </w:rPr>
        <w:t>a.</w:t>
      </w:r>
      <w:r w:rsidRPr="00143D53">
        <w:rPr>
          <w:rFonts w:cs="Times New Roman"/>
          <w:b/>
          <w:sz w:val="20"/>
          <w:szCs w:val="20"/>
        </w:rPr>
        <w:tab/>
        <w:t xml:space="preserve">Perform not more than 16 hours of community service in a hospice, nursing home, or long-term care facility for a first offense violation, 32 hours of community service for a second offense violation, and 48 </w:t>
      </w:r>
      <w:r w:rsidRPr="00143D53">
        <w:rPr>
          <w:rFonts w:cs="Times New Roman"/>
          <w:b/>
          <w:sz w:val="20"/>
          <w:szCs w:val="20"/>
        </w:rPr>
        <w:tab/>
        <w:t>hours of community service for a third or subsequent offense violation.</w:t>
      </w:r>
    </w:p>
    <w:p w14:paraId="0A400D4B" w14:textId="77777777" w:rsidR="00BA560C" w:rsidRPr="00143D53" w:rsidRDefault="00BA560C" w:rsidP="00BA560C">
      <w:pPr>
        <w:pStyle w:val="NoSpacing"/>
        <w:jc w:val="both"/>
        <w:rPr>
          <w:rFonts w:cs="Times New Roman"/>
          <w:b/>
          <w:sz w:val="10"/>
          <w:szCs w:val="10"/>
        </w:rPr>
      </w:pPr>
    </w:p>
    <w:p w14:paraId="564A9FE8" w14:textId="77777777" w:rsidR="00BA560C" w:rsidRPr="00143D53" w:rsidRDefault="00BA560C" w:rsidP="00BA560C">
      <w:pPr>
        <w:pStyle w:val="NoSpacing"/>
        <w:jc w:val="both"/>
        <w:rPr>
          <w:rFonts w:cs="Times New Roman"/>
          <w:b/>
          <w:sz w:val="20"/>
          <w:szCs w:val="20"/>
        </w:rPr>
      </w:pPr>
      <w:r w:rsidRPr="00143D53">
        <w:rPr>
          <w:rFonts w:cs="Times New Roman"/>
          <w:b/>
          <w:sz w:val="20"/>
          <w:szCs w:val="20"/>
        </w:rPr>
        <w:tab/>
      </w:r>
      <w:r w:rsidRPr="00143D53">
        <w:rPr>
          <w:rFonts w:cs="Times New Roman"/>
          <w:b/>
          <w:sz w:val="20"/>
          <w:szCs w:val="20"/>
        </w:rPr>
        <w:tab/>
        <w:t>b.</w:t>
      </w:r>
      <w:r w:rsidRPr="00143D53">
        <w:rPr>
          <w:rFonts w:cs="Times New Roman"/>
          <w:b/>
          <w:sz w:val="20"/>
          <w:szCs w:val="20"/>
        </w:rPr>
        <w:tab/>
        <w:t>Participate in a health promotion and risk reduction program.</w:t>
      </w:r>
    </w:p>
    <w:p w14:paraId="07E560D3" w14:textId="77777777" w:rsidR="00BA560C" w:rsidRPr="00143D53" w:rsidRDefault="00BA560C" w:rsidP="00BA560C">
      <w:pPr>
        <w:pStyle w:val="NoSpacing"/>
        <w:jc w:val="both"/>
        <w:rPr>
          <w:rFonts w:cs="Times New Roman"/>
          <w:b/>
          <w:sz w:val="10"/>
          <w:szCs w:val="10"/>
        </w:rPr>
      </w:pPr>
    </w:p>
    <w:p w14:paraId="05C03474" w14:textId="74292586" w:rsidR="00BA560C" w:rsidRPr="00143D53" w:rsidRDefault="00BA560C" w:rsidP="00D14023">
      <w:pPr>
        <w:pStyle w:val="NoSpacing"/>
        <w:ind w:left="2160" w:hanging="720"/>
        <w:jc w:val="both"/>
        <w:rPr>
          <w:rFonts w:cs="Times New Roman"/>
          <w:b/>
          <w:sz w:val="20"/>
          <w:szCs w:val="20"/>
        </w:rPr>
      </w:pPr>
      <w:r w:rsidRPr="00143D53">
        <w:rPr>
          <w:rFonts w:cs="Times New Roman"/>
          <w:b/>
          <w:sz w:val="20"/>
          <w:szCs w:val="20"/>
        </w:rPr>
        <w:lastRenderedPageBreak/>
        <w:t>c.</w:t>
      </w:r>
      <w:r w:rsidRPr="00143D53">
        <w:rPr>
          <w:rFonts w:cs="Times New Roman"/>
          <w:b/>
          <w:sz w:val="20"/>
          <w:szCs w:val="20"/>
        </w:rPr>
        <w:tab/>
        <w:t>Pay any costs or fees related to participation in a health promotion and</w:t>
      </w:r>
      <w:r w:rsidR="00D14023" w:rsidRPr="00143D53">
        <w:rPr>
          <w:rFonts w:cs="Times New Roman"/>
          <w:b/>
          <w:sz w:val="20"/>
          <w:szCs w:val="20"/>
        </w:rPr>
        <w:t xml:space="preserve"> </w:t>
      </w:r>
      <w:r w:rsidRPr="00143D53">
        <w:rPr>
          <w:rFonts w:cs="Times New Roman"/>
          <w:b/>
          <w:sz w:val="20"/>
          <w:szCs w:val="20"/>
        </w:rPr>
        <w:t>risk</w:t>
      </w:r>
      <w:r w:rsidR="00D14023" w:rsidRPr="00143D53">
        <w:rPr>
          <w:rFonts w:cs="Times New Roman"/>
          <w:b/>
          <w:sz w:val="20"/>
          <w:szCs w:val="20"/>
        </w:rPr>
        <w:t xml:space="preserve"> </w:t>
      </w:r>
      <w:r w:rsidRPr="00143D53">
        <w:rPr>
          <w:rFonts w:cs="Times New Roman"/>
          <w:b/>
          <w:sz w:val="20"/>
          <w:szCs w:val="20"/>
        </w:rPr>
        <w:t>reduction</w:t>
      </w:r>
      <w:r w:rsidR="00D14023" w:rsidRPr="00143D53">
        <w:rPr>
          <w:rFonts w:cs="Times New Roman"/>
          <w:b/>
          <w:sz w:val="20"/>
          <w:szCs w:val="20"/>
        </w:rPr>
        <w:t xml:space="preserve"> </w:t>
      </w:r>
      <w:r w:rsidRPr="00143D53">
        <w:rPr>
          <w:rFonts w:cs="Times New Roman"/>
          <w:b/>
          <w:sz w:val="20"/>
          <w:szCs w:val="20"/>
        </w:rPr>
        <w:t>program ordered by the court.</w:t>
      </w:r>
    </w:p>
    <w:p w14:paraId="39A909A7" w14:textId="77777777" w:rsidR="00BA560C" w:rsidRPr="00143D53" w:rsidRDefault="00BA560C" w:rsidP="00BA560C">
      <w:pPr>
        <w:pStyle w:val="NoSpacing"/>
        <w:jc w:val="both"/>
        <w:rPr>
          <w:rFonts w:cs="Times New Roman"/>
          <w:b/>
          <w:sz w:val="10"/>
          <w:szCs w:val="10"/>
        </w:rPr>
      </w:pPr>
    </w:p>
    <w:p w14:paraId="60829714" w14:textId="77777777" w:rsidR="00BA560C" w:rsidRPr="00143D53" w:rsidRDefault="00BA560C" w:rsidP="00143D53">
      <w:pPr>
        <w:pStyle w:val="NoSpacing"/>
        <w:ind w:firstLine="720"/>
        <w:jc w:val="both"/>
        <w:rPr>
          <w:rFonts w:cs="Times New Roman"/>
          <w:b/>
          <w:sz w:val="20"/>
          <w:szCs w:val="20"/>
        </w:rPr>
      </w:pPr>
      <w:r w:rsidRPr="00143D53">
        <w:rPr>
          <w:rFonts w:cs="Times New Roman"/>
          <w:b/>
          <w:sz w:val="20"/>
          <w:szCs w:val="20"/>
        </w:rPr>
        <w:t>(c)</w:t>
      </w:r>
      <w:r w:rsidRPr="00143D53">
        <w:rPr>
          <w:rFonts w:cs="Times New Roman"/>
          <w:b/>
          <w:sz w:val="20"/>
          <w:szCs w:val="20"/>
        </w:rPr>
        <w:tab/>
        <w:t>Subsection (a) does not apply to a minor participating in any of the following:</w:t>
      </w:r>
    </w:p>
    <w:p w14:paraId="0CEAB3A9" w14:textId="77777777" w:rsidR="00BA560C" w:rsidRPr="00143D53" w:rsidRDefault="00BA560C" w:rsidP="00BA560C">
      <w:pPr>
        <w:pStyle w:val="NoSpacing"/>
        <w:jc w:val="both"/>
        <w:rPr>
          <w:rFonts w:cs="Times New Roman"/>
          <w:b/>
          <w:sz w:val="10"/>
          <w:szCs w:val="10"/>
        </w:rPr>
      </w:pPr>
    </w:p>
    <w:p w14:paraId="22FB0242" w14:textId="003CFC06" w:rsidR="00BA560C" w:rsidRPr="00143D53" w:rsidRDefault="00BA560C" w:rsidP="00143D53">
      <w:pPr>
        <w:pStyle w:val="NoSpacing"/>
        <w:numPr>
          <w:ilvl w:val="0"/>
          <w:numId w:val="20"/>
        </w:numPr>
        <w:ind w:left="1710" w:hanging="270"/>
        <w:jc w:val="both"/>
        <w:rPr>
          <w:rFonts w:cs="Times New Roman"/>
          <w:b/>
          <w:sz w:val="20"/>
          <w:szCs w:val="20"/>
        </w:rPr>
      </w:pPr>
      <w:r w:rsidRPr="00143D53">
        <w:rPr>
          <w:rFonts w:cs="Times New Roman"/>
          <w:b/>
          <w:sz w:val="20"/>
          <w:szCs w:val="20"/>
        </w:rPr>
        <w:t>An undercover operation in which the minor purchases or receives a tobacco product or vapor product under the direction of the minor’s employer and with the prior approval of the local prosecutor’s office as a part of an employer-sponsored internal enforcement action.</w:t>
      </w:r>
    </w:p>
    <w:p w14:paraId="129269BB" w14:textId="77777777" w:rsidR="00BA560C" w:rsidRPr="00143D53" w:rsidRDefault="00BA560C" w:rsidP="00BA560C">
      <w:pPr>
        <w:pStyle w:val="NoSpacing"/>
        <w:jc w:val="both"/>
        <w:rPr>
          <w:rFonts w:cs="Times New Roman"/>
          <w:b/>
          <w:sz w:val="10"/>
          <w:szCs w:val="10"/>
        </w:rPr>
      </w:pPr>
    </w:p>
    <w:p w14:paraId="15EEF6EA" w14:textId="0A1B1B01" w:rsidR="00BA560C" w:rsidRPr="00143D53" w:rsidRDefault="00BA560C" w:rsidP="00143D53">
      <w:pPr>
        <w:pStyle w:val="NoSpacing"/>
        <w:ind w:left="1710" w:hanging="270"/>
        <w:jc w:val="both"/>
        <w:rPr>
          <w:rFonts w:cs="Times New Roman"/>
          <w:b/>
          <w:sz w:val="20"/>
          <w:szCs w:val="20"/>
        </w:rPr>
      </w:pPr>
      <w:r w:rsidRPr="00143D53">
        <w:rPr>
          <w:rFonts w:cs="Times New Roman"/>
          <w:b/>
          <w:sz w:val="20"/>
          <w:szCs w:val="20"/>
        </w:rPr>
        <w:t>(2)</w:t>
      </w:r>
      <w:r w:rsidR="00143D53" w:rsidRPr="00143D53">
        <w:rPr>
          <w:rFonts w:cs="Times New Roman"/>
          <w:b/>
          <w:sz w:val="20"/>
          <w:szCs w:val="20"/>
        </w:rPr>
        <w:t xml:space="preserve"> </w:t>
      </w:r>
      <w:r w:rsidRPr="00143D53">
        <w:rPr>
          <w:rFonts w:cs="Times New Roman"/>
          <w:b/>
          <w:sz w:val="20"/>
          <w:szCs w:val="20"/>
        </w:rPr>
        <w:t>An undercover operation in which the minor purchases or receives a tobacco product or vapor</w:t>
      </w:r>
      <w:r w:rsidR="00143D53" w:rsidRPr="00143D53">
        <w:rPr>
          <w:rFonts w:cs="Times New Roman"/>
          <w:b/>
          <w:sz w:val="20"/>
          <w:szCs w:val="20"/>
        </w:rPr>
        <w:t xml:space="preserve"> </w:t>
      </w:r>
      <w:r w:rsidRPr="00143D53">
        <w:rPr>
          <w:rFonts w:cs="Times New Roman"/>
          <w:b/>
          <w:sz w:val="20"/>
          <w:szCs w:val="20"/>
        </w:rPr>
        <w:t>product under the direction of the state police or a local police agency as part of an enforcement action, unless the initial or contemporaneous purchase or receipt of the tobacco product or vapor product by the minor was not under the direction of the state police or the local agency and was not part of the undercover operation.</w:t>
      </w:r>
    </w:p>
    <w:p w14:paraId="0B832988" w14:textId="77777777" w:rsidR="00BA560C" w:rsidRPr="00143D53" w:rsidRDefault="00BA560C" w:rsidP="00BA560C">
      <w:pPr>
        <w:pStyle w:val="NoSpacing"/>
        <w:jc w:val="both"/>
        <w:rPr>
          <w:rFonts w:cs="Times New Roman"/>
          <w:b/>
          <w:sz w:val="10"/>
          <w:szCs w:val="10"/>
        </w:rPr>
      </w:pPr>
    </w:p>
    <w:p w14:paraId="41DCF490" w14:textId="3A37C71F" w:rsidR="00BA560C" w:rsidRPr="00143D53" w:rsidRDefault="00BA560C" w:rsidP="00143D53">
      <w:pPr>
        <w:pStyle w:val="NoSpacing"/>
        <w:ind w:left="1710" w:hanging="270"/>
        <w:jc w:val="both"/>
        <w:rPr>
          <w:rFonts w:cs="Times New Roman"/>
          <w:b/>
          <w:sz w:val="20"/>
          <w:szCs w:val="20"/>
        </w:rPr>
      </w:pPr>
      <w:r w:rsidRPr="00143D53">
        <w:rPr>
          <w:rFonts w:cs="Times New Roman"/>
          <w:b/>
          <w:sz w:val="20"/>
          <w:szCs w:val="20"/>
        </w:rPr>
        <w:t>(3)</w:t>
      </w:r>
      <w:r w:rsidR="00143D53" w:rsidRPr="00143D53">
        <w:rPr>
          <w:rFonts w:cs="Times New Roman"/>
          <w:b/>
          <w:sz w:val="20"/>
          <w:szCs w:val="20"/>
        </w:rPr>
        <w:t xml:space="preserve"> </w:t>
      </w:r>
      <w:r w:rsidRPr="00143D53">
        <w:rPr>
          <w:rFonts w:cs="Times New Roman"/>
          <w:b/>
          <w:sz w:val="20"/>
          <w:szCs w:val="20"/>
        </w:rPr>
        <w:t>Compliance checks in which the minor attempts to purchase tobacco products for the purpose of satisfying federal substance abuse block grant youth tobacco access requirements, if the compliance checks are conducted under the direction of a substance abuse coordinating agency as defined in the Public Health Code, 1978 PA 368, MCL 333.6103, and with the prior approval of the state police or local police agency.</w:t>
      </w:r>
    </w:p>
    <w:p w14:paraId="549F0DF4" w14:textId="77777777" w:rsidR="00BA560C" w:rsidRPr="00143D53" w:rsidRDefault="00BA560C" w:rsidP="00BA560C">
      <w:pPr>
        <w:pStyle w:val="NoSpacing"/>
        <w:jc w:val="both"/>
        <w:rPr>
          <w:rFonts w:cs="Times New Roman"/>
          <w:b/>
          <w:sz w:val="10"/>
          <w:szCs w:val="10"/>
        </w:rPr>
      </w:pPr>
    </w:p>
    <w:p w14:paraId="74E73B14" w14:textId="77777777" w:rsidR="00BA560C" w:rsidRPr="00143D53" w:rsidRDefault="00BA560C" w:rsidP="00143D53">
      <w:pPr>
        <w:pStyle w:val="NoSpacing"/>
        <w:ind w:left="1440" w:hanging="720"/>
        <w:jc w:val="both"/>
        <w:rPr>
          <w:rFonts w:cs="Times New Roman"/>
          <w:b/>
          <w:sz w:val="20"/>
          <w:szCs w:val="20"/>
        </w:rPr>
      </w:pPr>
      <w:r w:rsidRPr="00143D53">
        <w:rPr>
          <w:rFonts w:cs="Times New Roman"/>
          <w:b/>
          <w:sz w:val="20"/>
          <w:szCs w:val="20"/>
        </w:rPr>
        <w:t>(d)</w:t>
      </w:r>
      <w:r w:rsidRPr="00143D53">
        <w:rPr>
          <w:rFonts w:cs="Times New Roman"/>
          <w:b/>
          <w:sz w:val="20"/>
          <w:szCs w:val="20"/>
        </w:rPr>
        <w:tab/>
        <w:t>Subsection (a) does not apply to the handling or transportation of a tobacco product or vapor product by a minor under the terms of that minor’s employment.</w:t>
      </w:r>
    </w:p>
    <w:p w14:paraId="65D26E9E" w14:textId="77777777" w:rsidR="00BA560C" w:rsidRPr="00143D53" w:rsidRDefault="00BA560C" w:rsidP="00BA560C">
      <w:pPr>
        <w:pStyle w:val="NoSpacing"/>
        <w:jc w:val="both"/>
        <w:rPr>
          <w:rFonts w:cs="Times New Roman"/>
          <w:b/>
          <w:sz w:val="10"/>
          <w:szCs w:val="10"/>
        </w:rPr>
      </w:pPr>
    </w:p>
    <w:p w14:paraId="54EA8315" w14:textId="77777777" w:rsidR="00BA560C" w:rsidRPr="00143D53" w:rsidRDefault="00BA560C" w:rsidP="00143D53">
      <w:pPr>
        <w:pStyle w:val="NoSpacing"/>
        <w:ind w:left="1440" w:hanging="720"/>
        <w:jc w:val="both"/>
        <w:rPr>
          <w:rFonts w:cs="Times New Roman"/>
          <w:b/>
          <w:sz w:val="20"/>
          <w:szCs w:val="20"/>
        </w:rPr>
      </w:pPr>
      <w:r w:rsidRPr="00143D53">
        <w:rPr>
          <w:rFonts w:cs="Times New Roman"/>
          <w:b/>
          <w:sz w:val="20"/>
          <w:szCs w:val="20"/>
        </w:rPr>
        <w:t>(e)</w:t>
      </w:r>
      <w:r w:rsidRPr="00143D53">
        <w:rPr>
          <w:rFonts w:cs="Times New Roman"/>
          <w:b/>
          <w:sz w:val="20"/>
          <w:szCs w:val="20"/>
        </w:rPr>
        <w:tab/>
        <w:t>This section does not prohibit an individual from being charged with, convicted of, or sentenced for any other violation of law that arises out of the violation of   subsection (a).</w:t>
      </w:r>
    </w:p>
    <w:p w14:paraId="43B394BF" w14:textId="2908F0DD" w:rsidR="00BA560C" w:rsidRPr="00143D53" w:rsidRDefault="00BA560C" w:rsidP="00BA560C">
      <w:pPr>
        <w:pStyle w:val="NoSpacing"/>
        <w:jc w:val="both"/>
        <w:rPr>
          <w:rFonts w:cs="Times New Roman"/>
          <w:b/>
          <w:sz w:val="10"/>
          <w:szCs w:val="10"/>
        </w:rPr>
      </w:pPr>
    </w:p>
    <w:p w14:paraId="5B5E2E3D" w14:textId="77777777" w:rsidR="00BA560C" w:rsidRPr="00143D53" w:rsidRDefault="00BA560C" w:rsidP="00495701">
      <w:pPr>
        <w:pStyle w:val="NoSpacing"/>
        <w:ind w:firstLine="360"/>
        <w:jc w:val="both"/>
        <w:rPr>
          <w:rFonts w:cs="Times New Roman"/>
          <w:b/>
          <w:i/>
          <w:sz w:val="20"/>
          <w:szCs w:val="20"/>
        </w:rPr>
      </w:pPr>
      <w:r w:rsidRPr="00143D53">
        <w:rPr>
          <w:rFonts w:cs="Times New Roman"/>
          <w:b/>
          <w:sz w:val="20"/>
          <w:szCs w:val="20"/>
        </w:rPr>
        <w:t xml:space="preserve">State law reference – MCL 722.641 </w:t>
      </w:r>
      <w:r w:rsidRPr="00143D53">
        <w:rPr>
          <w:rFonts w:cs="Times New Roman"/>
          <w:b/>
          <w:i/>
          <w:sz w:val="20"/>
          <w:szCs w:val="20"/>
        </w:rPr>
        <w:t>et seq.</w:t>
      </w:r>
    </w:p>
    <w:p w14:paraId="4F49B748" w14:textId="77777777" w:rsidR="00BA560C" w:rsidRPr="00143D53" w:rsidRDefault="00BA560C" w:rsidP="00BA560C">
      <w:pPr>
        <w:pStyle w:val="NoSpacing"/>
        <w:jc w:val="both"/>
        <w:rPr>
          <w:rFonts w:cs="Times New Roman"/>
          <w:b/>
          <w:sz w:val="10"/>
          <w:szCs w:val="10"/>
        </w:rPr>
      </w:pPr>
    </w:p>
    <w:p w14:paraId="5A09152E" w14:textId="1AB5E242" w:rsidR="00BA560C" w:rsidRPr="00143D53" w:rsidRDefault="00BA560C" w:rsidP="00143D53">
      <w:pPr>
        <w:pStyle w:val="NoSpacing"/>
        <w:ind w:firstLine="360"/>
        <w:jc w:val="both"/>
        <w:rPr>
          <w:rFonts w:cs="Times New Roman"/>
          <w:b/>
          <w:sz w:val="20"/>
          <w:szCs w:val="20"/>
        </w:rPr>
      </w:pPr>
      <w:r w:rsidRPr="00143D53">
        <w:rPr>
          <w:rFonts w:cs="Times New Roman"/>
          <w:b/>
          <w:sz w:val="20"/>
          <w:szCs w:val="20"/>
        </w:rPr>
        <w:t>SECTION 6. SALE OF INDIVIDUAL CIGARETTES.</w:t>
      </w:r>
    </w:p>
    <w:p w14:paraId="297E5F40" w14:textId="77777777" w:rsidR="00BA560C" w:rsidRPr="00143D53" w:rsidRDefault="00BA560C" w:rsidP="00143D53">
      <w:pPr>
        <w:pStyle w:val="NoSpacing"/>
        <w:ind w:left="1440" w:hanging="720"/>
        <w:jc w:val="both"/>
        <w:rPr>
          <w:rFonts w:cs="Times New Roman"/>
          <w:b/>
          <w:sz w:val="20"/>
          <w:szCs w:val="20"/>
        </w:rPr>
      </w:pPr>
      <w:r w:rsidRPr="00143D53">
        <w:rPr>
          <w:rFonts w:cs="Times New Roman"/>
          <w:b/>
          <w:sz w:val="20"/>
          <w:szCs w:val="20"/>
        </w:rPr>
        <w:t>(a)</w:t>
      </w:r>
      <w:r w:rsidRPr="00143D53">
        <w:rPr>
          <w:rFonts w:cs="Times New Roman"/>
          <w:b/>
          <w:sz w:val="20"/>
          <w:szCs w:val="20"/>
        </w:rPr>
        <w:tab/>
        <w:t>Except as otherwise provided in subsection (b), a person who sells tobacco products at retail shall not sell a cigarette separately from its package.</w:t>
      </w:r>
    </w:p>
    <w:p w14:paraId="7018F669" w14:textId="037B3766" w:rsidR="00BA560C" w:rsidRPr="00143D53" w:rsidRDefault="00BA560C" w:rsidP="00BA560C">
      <w:pPr>
        <w:pStyle w:val="NoSpacing"/>
        <w:jc w:val="both"/>
        <w:rPr>
          <w:rFonts w:cs="Times New Roman"/>
          <w:b/>
          <w:sz w:val="10"/>
          <w:szCs w:val="10"/>
        </w:rPr>
      </w:pPr>
    </w:p>
    <w:p w14:paraId="08B20406" w14:textId="77777777" w:rsidR="00BA560C" w:rsidRPr="00143D53" w:rsidRDefault="00BA560C" w:rsidP="00143D53">
      <w:pPr>
        <w:pStyle w:val="NoSpacing"/>
        <w:ind w:left="1440" w:hanging="720"/>
        <w:jc w:val="both"/>
        <w:rPr>
          <w:rFonts w:cs="Times New Roman"/>
          <w:b/>
          <w:sz w:val="20"/>
          <w:szCs w:val="20"/>
        </w:rPr>
      </w:pPr>
      <w:r w:rsidRPr="00143D53">
        <w:rPr>
          <w:rFonts w:cs="Times New Roman"/>
          <w:b/>
          <w:sz w:val="20"/>
          <w:szCs w:val="20"/>
        </w:rPr>
        <w:t>(b)</w:t>
      </w:r>
      <w:r w:rsidRPr="00143D53">
        <w:rPr>
          <w:rFonts w:cs="Times New Roman"/>
          <w:b/>
          <w:sz w:val="20"/>
          <w:szCs w:val="20"/>
        </w:rPr>
        <w:tab/>
        <w:t>Subsection (a) does not apply to a person who sells tobacco products at retail in a tobacco specialty retail store or other store that deals exclusively in the sale of tobacco products and smoking paraphernalia.</w:t>
      </w:r>
    </w:p>
    <w:p w14:paraId="3051009F" w14:textId="77777777" w:rsidR="00BA560C" w:rsidRPr="00143D53" w:rsidRDefault="00BA560C" w:rsidP="00BA560C">
      <w:pPr>
        <w:pStyle w:val="NoSpacing"/>
        <w:jc w:val="both"/>
        <w:rPr>
          <w:rFonts w:cs="Times New Roman"/>
          <w:b/>
          <w:sz w:val="10"/>
          <w:szCs w:val="10"/>
        </w:rPr>
      </w:pPr>
    </w:p>
    <w:p w14:paraId="2E918E35" w14:textId="77777777" w:rsidR="00BA560C" w:rsidRPr="00143D53" w:rsidRDefault="00BA560C" w:rsidP="00143D53">
      <w:pPr>
        <w:pStyle w:val="NoSpacing"/>
        <w:ind w:left="1440" w:hanging="720"/>
        <w:jc w:val="both"/>
        <w:rPr>
          <w:rFonts w:cs="Times New Roman"/>
          <w:b/>
          <w:sz w:val="20"/>
          <w:szCs w:val="20"/>
        </w:rPr>
      </w:pPr>
      <w:r w:rsidRPr="00143D53">
        <w:rPr>
          <w:rFonts w:cs="Times New Roman"/>
          <w:b/>
          <w:sz w:val="20"/>
          <w:szCs w:val="20"/>
        </w:rPr>
        <w:t>(c)</w:t>
      </w:r>
      <w:r w:rsidRPr="00143D53">
        <w:rPr>
          <w:rFonts w:cs="Times New Roman"/>
          <w:b/>
          <w:sz w:val="20"/>
          <w:szCs w:val="20"/>
        </w:rPr>
        <w:tab/>
        <w:t>A person who violates subsection (a) is guilty of a misdemeanor, punishable by a fine of not more than $500.00 for each offense.</w:t>
      </w:r>
    </w:p>
    <w:p w14:paraId="210954CF" w14:textId="77777777" w:rsidR="00BA560C" w:rsidRPr="00143D53" w:rsidRDefault="00BA560C" w:rsidP="00BA560C">
      <w:pPr>
        <w:pStyle w:val="NoSpacing"/>
        <w:jc w:val="both"/>
        <w:rPr>
          <w:rFonts w:cs="Times New Roman"/>
          <w:b/>
          <w:sz w:val="10"/>
          <w:szCs w:val="10"/>
        </w:rPr>
      </w:pPr>
    </w:p>
    <w:p w14:paraId="7E073C99" w14:textId="77777777" w:rsidR="00BA560C" w:rsidRPr="00143D53" w:rsidRDefault="00BA560C" w:rsidP="00495701">
      <w:pPr>
        <w:pStyle w:val="NoSpacing"/>
        <w:ind w:firstLine="360"/>
        <w:jc w:val="both"/>
        <w:rPr>
          <w:rFonts w:cs="Times New Roman"/>
          <w:b/>
          <w:sz w:val="20"/>
          <w:szCs w:val="20"/>
        </w:rPr>
      </w:pPr>
      <w:r w:rsidRPr="00143D53">
        <w:rPr>
          <w:rFonts w:cs="Times New Roman"/>
          <w:b/>
          <w:sz w:val="20"/>
          <w:szCs w:val="20"/>
        </w:rPr>
        <w:t>State law reference – MCL 722.642a.</w:t>
      </w:r>
    </w:p>
    <w:p w14:paraId="4C8DECA2" w14:textId="77777777" w:rsidR="00BA560C" w:rsidRPr="00143D53" w:rsidRDefault="00BA560C" w:rsidP="00BA560C">
      <w:pPr>
        <w:pStyle w:val="NoSpacing"/>
        <w:jc w:val="both"/>
        <w:rPr>
          <w:rFonts w:cs="Times New Roman"/>
          <w:b/>
          <w:sz w:val="10"/>
          <w:szCs w:val="10"/>
        </w:rPr>
      </w:pPr>
    </w:p>
    <w:p w14:paraId="7BBBD7D1" w14:textId="3429D406" w:rsidR="00BA560C" w:rsidRPr="00143D53" w:rsidRDefault="00BA560C" w:rsidP="00143D53">
      <w:pPr>
        <w:pStyle w:val="NoSpacing"/>
        <w:ind w:firstLine="360"/>
        <w:jc w:val="both"/>
        <w:rPr>
          <w:rFonts w:cs="Times New Roman"/>
          <w:b/>
          <w:sz w:val="20"/>
          <w:szCs w:val="20"/>
        </w:rPr>
      </w:pPr>
      <w:r w:rsidRPr="00143D53">
        <w:rPr>
          <w:rFonts w:cs="Times New Roman"/>
          <w:b/>
          <w:sz w:val="20"/>
          <w:szCs w:val="20"/>
        </w:rPr>
        <w:t>SECTION 7.</w:t>
      </w:r>
      <w:r w:rsidR="00143D53" w:rsidRPr="00143D53">
        <w:rPr>
          <w:rFonts w:cs="Times New Roman"/>
          <w:b/>
          <w:sz w:val="20"/>
          <w:szCs w:val="20"/>
        </w:rPr>
        <w:t xml:space="preserve"> </w:t>
      </w:r>
      <w:r w:rsidRPr="00143D53">
        <w:rPr>
          <w:rFonts w:cs="Times New Roman"/>
          <w:b/>
          <w:sz w:val="20"/>
          <w:szCs w:val="20"/>
        </w:rPr>
        <w:t>FURNISHING TO MINORS.</w:t>
      </w:r>
    </w:p>
    <w:p w14:paraId="70536C60" w14:textId="77777777" w:rsidR="00BA560C" w:rsidRPr="00143D53" w:rsidRDefault="00BA560C" w:rsidP="00BA560C">
      <w:pPr>
        <w:pStyle w:val="NoSpacing"/>
        <w:jc w:val="both"/>
        <w:rPr>
          <w:rFonts w:cs="Times New Roman"/>
          <w:b/>
          <w:sz w:val="10"/>
          <w:szCs w:val="10"/>
        </w:rPr>
      </w:pPr>
    </w:p>
    <w:p w14:paraId="4B719E07" w14:textId="77777777" w:rsidR="00BA560C" w:rsidRPr="00143D53" w:rsidRDefault="00BA560C" w:rsidP="00143D53">
      <w:pPr>
        <w:pStyle w:val="NoSpacing"/>
        <w:ind w:left="720" w:hanging="360"/>
        <w:jc w:val="both"/>
        <w:rPr>
          <w:rFonts w:cs="Times New Roman"/>
          <w:b/>
          <w:sz w:val="20"/>
          <w:szCs w:val="20"/>
        </w:rPr>
      </w:pPr>
      <w:r w:rsidRPr="00143D53">
        <w:rPr>
          <w:rFonts w:cs="Times New Roman"/>
          <w:b/>
          <w:sz w:val="20"/>
          <w:szCs w:val="20"/>
        </w:rPr>
        <w:t>(a)</w:t>
      </w:r>
      <w:r w:rsidRPr="00143D53">
        <w:rPr>
          <w:rFonts w:cs="Times New Roman"/>
          <w:b/>
          <w:sz w:val="20"/>
          <w:szCs w:val="20"/>
        </w:rPr>
        <w:tab/>
        <w:t>A person shall not sell, give, or furnish a tobacco product or vapor product to a minor, including, but not limited to, through a vending machine.  A person who violates this subsection or subsection (h) is guilty of a misdemeanor punishable by a fine of not more than $50.00 for each violation.</w:t>
      </w:r>
    </w:p>
    <w:p w14:paraId="60C855D2" w14:textId="77777777" w:rsidR="00BA560C" w:rsidRPr="00143D53" w:rsidRDefault="00BA560C" w:rsidP="00BA560C">
      <w:pPr>
        <w:pStyle w:val="NoSpacing"/>
        <w:jc w:val="both"/>
        <w:rPr>
          <w:rFonts w:cs="Times New Roman"/>
          <w:b/>
          <w:sz w:val="10"/>
          <w:szCs w:val="10"/>
        </w:rPr>
      </w:pPr>
    </w:p>
    <w:p w14:paraId="00914CFC" w14:textId="77777777" w:rsidR="00BA560C" w:rsidRPr="00143D53" w:rsidRDefault="00BA560C" w:rsidP="00143D53">
      <w:pPr>
        <w:pStyle w:val="NoSpacing"/>
        <w:ind w:left="720" w:hanging="360"/>
        <w:jc w:val="both"/>
        <w:rPr>
          <w:rFonts w:cs="Times New Roman"/>
          <w:b/>
          <w:sz w:val="20"/>
          <w:szCs w:val="20"/>
        </w:rPr>
      </w:pPr>
      <w:r w:rsidRPr="00143D53">
        <w:rPr>
          <w:rFonts w:cs="Times New Roman"/>
          <w:b/>
          <w:sz w:val="20"/>
          <w:szCs w:val="20"/>
        </w:rPr>
        <w:t>(b)</w:t>
      </w:r>
      <w:r w:rsidRPr="00143D53">
        <w:rPr>
          <w:rFonts w:cs="Times New Roman"/>
          <w:b/>
          <w:sz w:val="20"/>
          <w:szCs w:val="20"/>
        </w:rPr>
        <w:tab/>
        <w:t>A person who sells tobacco products or vapor products at retail shall post, in a place close to the point of sale and conspicuous to both employees and customers, a sign that includes the following statement:</w:t>
      </w:r>
    </w:p>
    <w:p w14:paraId="6142FE0A" w14:textId="77777777" w:rsidR="00BA560C" w:rsidRPr="00143D53" w:rsidRDefault="00BA560C" w:rsidP="00BA560C">
      <w:pPr>
        <w:pStyle w:val="NoSpacing"/>
        <w:jc w:val="both"/>
        <w:rPr>
          <w:rFonts w:cs="Times New Roman"/>
          <w:b/>
          <w:sz w:val="10"/>
          <w:szCs w:val="10"/>
        </w:rPr>
      </w:pPr>
    </w:p>
    <w:p w14:paraId="6218C310" w14:textId="2212EA8E" w:rsidR="00BA560C" w:rsidRPr="00143D53" w:rsidRDefault="00BA560C" w:rsidP="00143D53">
      <w:pPr>
        <w:pStyle w:val="NoSpacing"/>
        <w:ind w:left="720"/>
        <w:jc w:val="both"/>
        <w:rPr>
          <w:rFonts w:cs="Times New Roman"/>
          <w:b/>
          <w:sz w:val="20"/>
          <w:szCs w:val="20"/>
        </w:rPr>
      </w:pPr>
      <w:r w:rsidRPr="00143D53">
        <w:rPr>
          <w:rFonts w:cs="Times New Roman"/>
          <w:b/>
          <w:sz w:val="20"/>
          <w:szCs w:val="20"/>
        </w:rPr>
        <w:lastRenderedPageBreak/>
        <w:t xml:space="preserve">“The purchase of a tobacco product or vapor product by a minor </w:t>
      </w:r>
      <w:r w:rsidR="00C81083" w:rsidRPr="00143D53">
        <w:rPr>
          <w:rFonts w:cs="Times New Roman"/>
          <w:b/>
          <w:sz w:val="20"/>
          <w:szCs w:val="20"/>
        </w:rPr>
        <w:t>under 18</w:t>
      </w:r>
      <w:r w:rsidRPr="00143D53">
        <w:rPr>
          <w:rFonts w:cs="Times New Roman"/>
          <w:b/>
          <w:sz w:val="20"/>
          <w:szCs w:val="20"/>
        </w:rPr>
        <w:t xml:space="preserve"> years of age and the provision of a tobacco product or vapor product to a minor are prohibited by law.  A minor who unlawfully purchases or uses a tobacco product or vapor product is subject to criminal penalties.”</w:t>
      </w:r>
    </w:p>
    <w:p w14:paraId="6B0024A9" w14:textId="77777777" w:rsidR="00BA560C" w:rsidRPr="00143D53" w:rsidRDefault="00BA560C" w:rsidP="00BA560C">
      <w:pPr>
        <w:pStyle w:val="NoSpacing"/>
        <w:jc w:val="both"/>
        <w:rPr>
          <w:rFonts w:cs="Times New Roman"/>
          <w:b/>
          <w:sz w:val="10"/>
          <w:szCs w:val="10"/>
        </w:rPr>
      </w:pPr>
    </w:p>
    <w:p w14:paraId="7F8B5E27" w14:textId="77777777" w:rsidR="00BA560C" w:rsidRPr="00143D53" w:rsidRDefault="00BA560C" w:rsidP="00143D53">
      <w:pPr>
        <w:pStyle w:val="NoSpacing"/>
        <w:ind w:left="720" w:hanging="360"/>
        <w:jc w:val="both"/>
        <w:rPr>
          <w:rFonts w:cs="Times New Roman"/>
          <w:b/>
          <w:sz w:val="20"/>
          <w:szCs w:val="20"/>
        </w:rPr>
      </w:pPr>
      <w:r w:rsidRPr="00143D53">
        <w:rPr>
          <w:rFonts w:cs="Times New Roman"/>
          <w:b/>
          <w:sz w:val="20"/>
          <w:szCs w:val="20"/>
        </w:rPr>
        <w:t>(c)</w:t>
      </w:r>
      <w:r w:rsidRPr="00143D53">
        <w:rPr>
          <w:rFonts w:cs="Times New Roman"/>
          <w:b/>
          <w:sz w:val="20"/>
          <w:szCs w:val="20"/>
        </w:rPr>
        <w:tab/>
        <w:t>If the sign required under subsection (b) is more than 6 feet from the point of sale, it shall be 5-1/2 inches by 8-1/2 inches and the statement required under subsection (b) shall be printed in 36-point boldfaced type.  If the sign required under subsection (b) is 6 feet or less from the point of sale, it shall be 2 inches by 4 inches and the statement required under subsection (b) shall be printed in 20-point boldfaced type.</w:t>
      </w:r>
    </w:p>
    <w:p w14:paraId="20A7FAA0" w14:textId="77777777" w:rsidR="00BA560C" w:rsidRPr="00143D53" w:rsidRDefault="00BA560C" w:rsidP="00BA560C">
      <w:pPr>
        <w:pStyle w:val="NoSpacing"/>
        <w:jc w:val="both"/>
        <w:rPr>
          <w:rFonts w:cs="Times New Roman"/>
          <w:b/>
          <w:sz w:val="10"/>
          <w:szCs w:val="10"/>
        </w:rPr>
      </w:pPr>
    </w:p>
    <w:p w14:paraId="67469AB9" w14:textId="77777777" w:rsidR="00BA560C" w:rsidRPr="00143D53" w:rsidRDefault="00BA560C" w:rsidP="00143D53">
      <w:pPr>
        <w:pStyle w:val="NoSpacing"/>
        <w:ind w:left="720" w:hanging="360"/>
        <w:jc w:val="both"/>
        <w:rPr>
          <w:rFonts w:cs="Times New Roman"/>
          <w:b/>
          <w:sz w:val="20"/>
          <w:szCs w:val="20"/>
        </w:rPr>
      </w:pPr>
      <w:r w:rsidRPr="00143D53">
        <w:rPr>
          <w:rFonts w:cs="Times New Roman"/>
          <w:b/>
          <w:sz w:val="20"/>
          <w:szCs w:val="20"/>
        </w:rPr>
        <w:t>(d)</w:t>
      </w:r>
      <w:r w:rsidRPr="00143D53">
        <w:rPr>
          <w:rFonts w:cs="Times New Roman"/>
          <w:b/>
          <w:sz w:val="20"/>
          <w:szCs w:val="20"/>
        </w:rPr>
        <w:tab/>
        <w:t>The signs required by subsection (c) may be procured from the department of community health pursuant to state law.  The seller may add the “vapor product” language to the sign if the department of community health does not or will not include it.</w:t>
      </w:r>
    </w:p>
    <w:p w14:paraId="1AAA99CE" w14:textId="77777777" w:rsidR="00BA560C" w:rsidRPr="00143D53" w:rsidRDefault="00BA560C" w:rsidP="00BA560C">
      <w:pPr>
        <w:pStyle w:val="NoSpacing"/>
        <w:jc w:val="both"/>
        <w:rPr>
          <w:rFonts w:cs="Times New Roman"/>
          <w:b/>
          <w:sz w:val="10"/>
          <w:szCs w:val="10"/>
        </w:rPr>
      </w:pPr>
    </w:p>
    <w:p w14:paraId="1DDB2B36" w14:textId="77777777" w:rsidR="00BA560C" w:rsidRPr="00143D53" w:rsidRDefault="00BA560C" w:rsidP="00143D53">
      <w:pPr>
        <w:pStyle w:val="NoSpacing"/>
        <w:ind w:left="720" w:hanging="360"/>
        <w:jc w:val="both"/>
        <w:rPr>
          <w:rFonts w:cs="Times New Roman"/>
          <w:b/>
          <w:sz w:val="20"/>
          <w:szCs w:val="20"/>
        </w:rPr>
      </w:pPr>
      <w:r w:rsidRPr="00143D53">
        <w:rPr>
          <w:rFonts w:cs="Times New Roman"/>
          <w:b/>
          <w:sz w:val="20"/>
          <w:szCs w:val="20"/>
        </w:rPr>
        <w:t>(e)</w:t>
      </w:r>
      <w:r w:rsidRPr="00143D53">
        <w:rPr>
          <w:rFonts w:cs="Times New Roman"/>
          <w:b/>
          <w:sz w:val="20"/>
          <w:szCs w:val="20"/>
        </w:rPr>
        <w:tab/>
        <w:t>Subsection (a) does not apply to the handling or transportation of a tobacco product or vapor product by a minor under the terms of the minor’s employment.</w:t>
      </w:r>
    </w:p>
    <w:p w14:paraId="7C157302" w14:textId="77777777" w:rsidR="00BA560C" w:rsidRPr="00143D53" w:rsidRDefault="00BA560C" w:rsidP="00BA560C">
      <w:pPr>
        <w:pStyle w:val="NoSpacing"/>
        <w:jc w:val="both"/>
        <w:rPr>
          <w:rFonts w:cs="Times New Roman"/>
          <w:b/>
          <w:sz w:val="10"/>
          <w:szCs w:val="10"/>
        </w:rPr>
      </w:pPr>
    </w:p>
    <w:p w14:paraId="5DE9FD00" w14:textId="77777777" w:rsidR="00BA560C" w:rsidRPr="00143D53" w:rsidRDefault="00BA560C" w:rsidP="00143D53">
      <w:pPr>
        <w:pStyle w:val="NoSpacing"/>
        <w:ind w:left="720" w:hanging="360"/>
        <w:jc w:val="both"/>
        <w:rPr>
          <w:rFonts w:cs="Times New Roman"/>
          <w:b/>
          <w:sz w:val="20"/>
          <w:szCs w:val="20"/>
        </w:rPr>
      </w:pPr>
      <w:r w:rsidRPr="00143D53">
        <w:rPr>
          <w:rFonts w:cs="Times New Roman"/>
          <w:b/>
          <w:sz w:val="20"/>
          <w:szCs w:val="20"/>
        </w:rPr>
        <w:t>(f)</w:t>
      </w:r>
      <w:r w:rsidRPr="00143D53">
        <w:rPr>
          <w:rFonts w:cs="Times New Roman"/>
          <w:b/>
          <w:sz w:val="20"/>
          <w:szCs w:val="20"/>
        </w:rPr>
        <w:tab/>
        <w:t>Before selling, offering for sale, giving, or furnishing a vapor product to an individual, a person shall verify that the individual is at least 18 years of age by doing 1 of the following:</w:t>
      </w:r>
    </w:p>
    <w:p w14:paraId="749BCAC7" w14:textId="77777777" w:rsidR="00BA560C" w:rsidRPr="00143D53" w:rsidRDefault="00BA560C" w:rsidP="00BA560C">
      <w:pPr>
        <w:pStyle w:val="NoSpacing"/>
        <w:jc w:val="both"/>
        <w:rPr>
          <w:rFonts w:cs="Times New Roman"/>
          <w:b/>
          <w:sz w:val="10"/>
          <w:szCs w:val="10"/>
        </w:rPr>
      </w:pPr>
    </w:p>
    <w:p w14:paraId="17BF3612" w14:textId="77777777" w:rsidR="00BA560C" w:rsidRPr="00143D53" w:rsidRDefault="00BA560C" w:rsidP="00143D53">
      <w:pPr>
        <w:pStyle w:val="NoSpacing"/>
        <w:ind w:left="1440" w:hanging="720"/>
        <w:jc w:val="both"/>
        <w:rPr>
          <w:rFonts w:cs="Times New Roman"/>
          <w:b/>
          <w:sz w:val="20"/>
          <w:szCs w:val="20"/>
        </w:rPr>
      </w:pPr>
      <w:r w:rsidRPr="00143D53">
        <w:rPr>
          <w:rFonts w:cs="Times New Roman"/>
          <w:b/>
          <w:sz w:val="20"/>
          <w:szCs w:val="20"/>
        </w:rPr>
        <w:t>(1)</w:t>
      </w:r>
      <w:r w:rsidRPr="00143D53">
        <w:rPr>
          <w:rFonts w:cs="Times New Roman"/>
          <w:b/>
          <w:sz w:val="20"/>
          <w:szCs w:val="20"/>
        </w:rPr>
        <w:tab/>
        <w:t>If the individual appears to be under 27 years of age, examining a government-issued photographic identification that establishes that the individual is at least 18 years of age.</w:t>
      </w:r>
    </w:p>
    <w:p w14:paraId="1D8A1B18" w14:textId="77777777" w:rsidR="00BA560C" w:rsidRPr="00143D53" w:rsidRDefault="00BA560C" w:rsidP="00BA560C">
      <w:pPr>
        <w:pStyle w:val="NoSpacing"/>
        <w:jc w:val="both"/>
        <w:rPr>
          <w:rFonts w:cs="Times New Roman"/>
          <w:b/>
          <w:sz w:val="10"/>
          <w:szCs w:val="10"/>
        </w:rPr>
      </w:pPr>
    </w:p>
    <w:p w14:paraId="563E374B" w14:textId="77777777" w:rsidR="00BA560C" w:rsidRPr="00143D53" w:rsidRDefault="00BA560C" w:rsidP="00143D53">
      <w:pPr>
        <w:pStyle w:val="NoSpacing"/>
        <w:ind w:left="1440" w:hanging="720"/>
        <w:jc w:val="both"/>
        <w:rPr>
          <w:rFonts w:cs="Times New Roman"/>
          <w:b/>
          <w:sz w:val="20"/>
          <w:szCs w:val="20"/>
        </w:rPr>
      </w:pPr>
      <w:r w:rsidRPr="00143D53">
        <w:rPr>
          <w:rFonts w:cs="Times New Roman"/>
          <w:b/>
          <w:sz w:val="20"/>
          <w:szCs w:val="20"/>
        </w:rPr>
        <w:t>(2)</w:t>
      </w:r>
      <w:r w:rsidRPr="00143D53">
        <w:rPr>
          <w:rFonts w:cs="Times New Roman"/>
          <w:b/>
          <w:sz w:val="20"/>
          <w:szCs w:val="20"/>
        </w:rPr>
        <w:tab/>
        <w:t>For sales made by the internet or other remote sales method, performing an age verification through an independent, third-party age verification service that compares information available from a commercially available database, or aggregate of databases, that are regularly used by government agencies and businesses for the purpose of age and identity verification to the personal information entered by the individual during the ordering process that establishes that the individual is 18 years of age or older.</w:t>
      </w:r>
    </w:p>
    <w:p w14:paraId="2BDC0E57" w14:textId="77777777" w:rsidR="00BA560C" w:rsidRPr="00143D53" w:rsidRDefault="00BA560C" w:rsidP="00143D53">
      <w:pPr>
        <w:pStyle w:val="NoSpacing"/>
        <w:ind w:left="720"/>
        <w:jc w:val="both"/>
        <w:rPr>
          <w:rFonts w:cs="Times New Roman"/>
          <w:b/>
          <w:sz w:val="6"/>
          <w:szCs w:val="6"/>
        </w:rPr>
      </w:pPr>
    </w:p>
    <w:p w14:paraId="341EEE22" w14:textId="77777777" w:rsidR="00BA560C" w:rsidRPr="00143D53" w:rsidRDefault="00BA560C" w:rsidP="00495701">
      <w:pPr>
        <w:pStyle w:val="NoSpacing"/>
        <w:ind w:firstLine="360"/>
        <w:jc w:val="both"/>
        <w:rPr>
          <w:rFonts w:cs="Times New Roman"/>
          <w:b/>
          <w:sz w:val="20"/>
          <w:szCs w:val="20"/>
        </w:rPr>
      </w:pPr>
      <w:r w:rsidRPr="00143D53">
        <w:rPr>
          <w:rFonts w:cs="Times New Roman"/>
          <w:b/>
          <w:sz w:val="20"/>
          <w:szCs w:val="20"/>
        </w:rPr>
        <w:t>State law reference – MCL 722.641.</w:t>
      </w:r>
    </w:p>
    <w:p w14:paraId="6AD51BE4" w14:textId="77777777" w:rsidR="00BA560C" w:rsidRPr="00143D53" w:rsidRDefault="00BA560C" w:rsidP="00BA560C">
      <w:pPr>
        <w:pStyle w:val="NoSpacing"/>
        <w:jc w:val="both"/>
        <w:rPr>
          <w:rFonts w:cs="Times New Roman"/>
          <w:b/>
          <w:sz w:val="10"/>
          <w:szCs w:val="10"/>
        </w:rPr>
      </w:pPr>
    </w:p>
    <w:p w14:paraId="0C9BDC36" w14:textId="0598CF38" w:rsidR="00BA560C" w:rsidRPr="00143D53" w:rsidRDefault="00BA560C" w:rsidP="00143D53">
      <w:pPr>
        <w:pStyle w:val="NoSpacing"/>
        <w:ind w:firstLine="360"/>
        <w:jc w:val="both"/>
        <w:rPr>
          <w:rFonts w:cs="Times New Roman"/>
          <w:b/>
          <w:sz w:val="20"/>
          <w:szCs w:val="20"/>
        </w:rPr>
      </w:pPr>
      <w:r w:rsidRPr="00143D53">
        <w:rPr>
          <w:rFonts w:cs="Times New Roman"/>
          <w:b/>
          <w:sz w:val="20"/>
          <w:szCs w:val="20"/>
        </w:rPr>
        <w:t>SECTION 8.</w:t>
      </w:r>
      <w:r w:rsidR="00143D53" w:rsidRPr="00143D53">
        <w:rPr>
          <w:rFonts w:cs="Times New Roman"/>
          <w:b/>
          <w:sz w:val="20"/>
          <w:szCs w:val="20"/>
        </w:rPr>
        <w:t xml:space="preserve"> </w:t>
      </w:r>
      <w:r w:rsidRPr="00143D53">
        <w:rPr>
          <w:rFonts w:cs="Times New Roman"/>
          <w:b/>
          <w:sz w:val="20"/>
          <w:szCs w:val="20"/>
        </w:rPr>
        <w:t>REPEALING OF CONFLICTING PROVISIONS</w:t>
      </w:r>
    </w:p>
    <w:p w14:paraId="525BCA20" w14:textId="77777777" w:rsidR="00BA560C" w:rsidRPr="00143D53" w:rsidRDefault="00BA560C" w:rsidP="00BA560C">
      <w:pPr>
        <w:pStyle w:val="NoSpacing"/>
        <w:jc w:val="both"/>
        <w:rPr>
          <w:rFonts w:cs="Times New Roman"/>
          <w:b/>
          <w:sz w:val="10"/>
          <w:szCs w:val="10"/>
        </w:rPr>
      </w:pPr>
    </w:p>
    <w:p w14:paraId="2666048B" w14:textId="77777777" w:rsidR="00BA560C" w:rsidRPr="00143D53" w:rsidRDefault="00BA560C" w:rsidP="00143D53">
      <w:pPr>
        <w:pStyle w:val="NoSpacing"/>
        <w:ind w:left="360"/>
        <w:jc w:val="both"/>
        <w:rPr>
          <w:rFonts w:cs="Times New Roman"/>
          <w:b/>
          <w:sz w:val="20"/>
          <w:szCs w:val="20"/>
        </w:rPr>
      </w:pPr>
      <w:r w:rsidRPr="00143D53">
        <w:rPr>
          <w:rFonts w:cs="Times New Roman"/>
          <w:b/>
          <w:sz w:val="20"/>
          <w:szCs w:val="20"/>
        </w:rPr>
        <w:t>All resolutions, ordinances or parts thereof in conflict with the provisions of this Ordinance are to the extent of such conflict hereby repealed.</w:t>
      </w:r>
    </w:p>
    <w:p w14:paraId="32C916F2" w14:textId="77777777" w:rsidR="00BA560C" w:rsidRPr="00143D53" w:rsidRDefault="00BA560C" w:rsidP="00BA560C">
      <w:pPr>
        <w:pStyle w:val="NoSpacing"/>
        <w:jc w:val="both"/>
        <w:rPr>
          <w:rFonts w:cs="Times New Roman"/>
          <w:b/>
          <w:sz w:val="10"/>
          <w:szCs w:val="10"/>
        </w:rPr>
      </w:pPr>
    </w:p>
    <w:p w14:paraId="06752105" w14:textId="60C7A152" w:rsidR="00BA560C" w:rsidRPr="00143D53" w:rsidRDefault="00BA560C" w:rsidP="00143D53">
      <w:pPr>
        <w:pStyle w:val="NoSpacing"/>
        <w:ind w:firstLine="360"/>
        <w:jc w:val="both"/>
        <w:rPr>
          <w:rFonts w:cs="Times New Roman"/>
          <w:b/>
          <w:sz w:val="20"/>
          <w:szCs w:val="20"/>
        </w:rPr>
      </w:pPr>
      <w:r w:rsidRPr="00143D53">
        <w:rPr>
          <w:rFonts w:cs="Times New Roman"/>
          <w:b/>
          <w:sz w:val="20"/>
          <w:szCs w:val="20"/>
        </w:rPr>
        <w:t>SECTION 9.</w:t>
      </w:r>
      <w:r w:rsidR="00143D53" w:rsidRPr="00143D53">
        <w:rPr>
          <w:rFonts w:cs="Times New Roman"/>
          <w:b/>
          <w:sz w:val="20"/>
          <w:szCs w:val="20"/>
        </w:rPr>
        <w:t xml:space="preserve"> </w:t>
      </w:r>
      <w:r w:rsidRPr="00143D53">
        <w:rPr>
          <w:rFonts w:cs="Times New Roman"/>
          <w:b/>
          <w:sz w:val="20"/>
          <w:szCs w:val="20"/>
        </w:rPr>
        <w:t>SEVERABILITY</w:t>
      </w:r>
    </w:p>
    <w:p w14:paraId="56807875" w14:textId="77777777" w:rsidR="00BA560C" w:rsidRPr="00143D53" w:rsidRDefault="00BA560C" w:rsidP="00143D53">
      <w:pPr>
        <w:pStyle w:val="NoSpacing"/>
        <w:ind w:left="360"/>
        <w:jc w:val="both"/>
        <w:rPr>
          <w:rFonts w:cs="Times New Roman"/>
          <w:b/>
          <w:sz w:val="20"/>
          <w:szCs w:val="20"/>
        </w:rPr>
      </w:pPr>
      <w:r w:rsidRPr="00143D53">
        <w:rPr>
          <w:rFonts w:cs="Times New Roman"/>
          <w:b/>
          <w:sz w:val="20"/>
          <w:szCs w:val="20"/>
        </w:rPr>
        <w:t>If any section, paragraph, clause or provision of this Ordinance is for any reason held to be invalid or unconstitutional, the invalidity or unconstitutionality of such section, paragraph, clause or provision shall not affect any of the remaining provisions of this Ordinance.</w:t>
      </w:r>
    </w:p>
    <w:p w14:paraId="199A10D3" w14:textId="30B219FB" w:rsidR="00BA560C" w:rsidRPr="00143D53" w:rsidRDefault="00BA560C" w:rsidP="00143D53">
      <w:pPr>
        <w:pStyle w:val="NoSpacing"/>
        <w:ind w:left="360"/>
        <w:jc w:val="both"/>
        <w:rPr>
          <w:rFonts w:cs="Times New Roman"/>
          <w:b/>
          <w:sz w:val="10"/>
          <w:szCs w:val="10"/>
        </w:rPr>
      </w:pPr>
    </w:p>
    <w:p w14:paraId="57B92B2A" w14:textId="301543FE" w:rsidR="00BA560C" w:rsidRPr="00143D53" w:rsidRDefault="00BA560C" w:rsidP="00143D53">
      <w:pPr>
        <w:pStyle w:val="NoSpacing"/>
        <w:ind w:left="360"/>
        <w:jc w:val="both"/>
        <w:rPr>
          <w:rFonts w:cs="Times New Roman"/>
          <w:b/>
          <w:sz w:val="20"/>
          <w:szCs w:val="20"/>
        </w:rPr>
      </w:pPr>
      <w:r w:rsidRPr="00143D53">
        <w:rPr>
          <w:rFonts w:cs="Times New Roman"/>
          <w:b/>
          <w:sz w:val="20"/>
          <w:szCs w:val="20"/>
        </w:rPr>
        <w:t>SECTION 10.</w:t>
      </w:r>
      <w:r w:rsidR="00143D53" w:rsidRPr="00143D53">
        <w:rPr>
          <w:rFonts w:cs="Times New Roman"/>
          <w:b/>
          <w:sz w:val="20"/>
          <w:szCs w:val="20"/>
        </w:rPr>
        <w:t xml:space="preserve"> </w:t>
      </w:r>
      <w:r w:rsidRPr="00143D53">
        <w:rPr>
          <w:rFonts w:cs="Times New Roman"/>
          <w:b/>
          <w:sz w:val="20"/>
          <w:szCs w:val="20"/>
        </w:rPr>
        <w:t>PUBLICATION</w:t>
      </w:r>
    </w:p>
    <w:p w14:paraId="75B9DC25" w14:textId="77777777" w:rsidR="00BA560C" w:rsidRPr="00143D53" w:rsidRDefault="00BA560C" w:rsidP="00143D53">
      <w:pPr>
        <w:pStyle w:val="NoSpacing"/>
        <w:ind w:left="360"/>
        <w:jc w:val="both"/>
        <w:rPr>
          <w:rFonts w:cs="Times New Roman"/>
          <w:b/>
          <w:sz w:val="20"/>
          <w:szCs w:val="20"/>
        </w:rPr>
      </w:pPr>
      <w:r w:rsidRPr="00143D53">
        <w:rPr>
          <w:rFonts w:cs="Times New Roman"/>
          <w:b/>
          <w:sz w:val="20"/>
          <w:szCs w:val="20"/>
        </w:rPr>
        <w:t>A true copy of this Ordinance or a summary thereof shall be published in a newspaper of general circulation in the Township of Ray.</w:t>
      </w:r>
    </w:p>
    <w:p w14:paraId="763F7B3D" w14:textId="77777777" w:rsidR="00BA560C" w:rsidRPr="00143D53" w:rsidRDefault="00BA560C" w:rsidP="00BA560C">
      <w:pPr>
        <w:pStyle w:val="NoSpacing"/>
        <w:jc w:val="both"/>
        <w:rPr>
          <w:rFonts w:cs="Times New Roman"/>
          <w:b/>
          <w:sz w:val="10"/>
          <w:szCs w:val="10"/>
        </w:rPr>
      </w:pPr>
    </w:p>
    <w:p w14:paraId="7C67C07A" w14:textId="3B6A2BC9" w:rsidR="00BA560C" w:rsidRPr="00143D53" w:rsidRDefault="00BA560C" w:rsidP="00143D53">
      <w:pPr>
        <w:pStyle w:val="NoSpacing"/>
        <w:ind w:firstLine="360"/>
        <w:jc w:val="both"/>
        <w:rPr>
          <w:rFonts w:cs="Times New Roman"/>
          <w:b/>
          <w:sz w:val="20"/>
          <w:szCs w:val="20"/>
        </w:rPr>
      </w:pPr>
      <w:r w:rsidRPr="00143D53">
        <w:rPr>
          <w:rFonts w:cs="Times New Roman"/>
          <w:b/>
          <w:sz w:val="20"/>
          <w:szCs w:val="20"/>
        </w:rPr>
        <w:t>SECTION 11.</w:t>
      </w:r>
      <w:r w:rsidR="00143D53">
        <w:rPr>
          <w:rFonts w:cs="Times New Roman"/>
          <w:b/>
          <w:sz w:val="20"/>
          <w:szCs w:val="20"/>
        </w:rPr>
        <w:t xml:space="preserve"> </w:t>
      </w:r>
      <w:r w:rsidRPr="00143D53">
        <w:rPr>
          <w:rFonts w:cs="Times New Roman"/>
          <w:b/>
          <w:sz w:val="20"/>
          <w:szCs w:val="20"/>
        </w:rPr>
        <w:t>EFFECTIVE DATE</w:t>
      </w:r>
    </w:p>
    <w:p w14:paraId="33500920" w14:textId="77777777" w:rsidR="00BA560C" w:rsidRPr="00143D53" w:rsidRDefault="00BA560C" w:rsidP="00143D53">
      <w:pPr>
        <w:pStyle w:val="NoSpacing"/>
        <w:ind w:left="360"/>
        <w:jc w:val="both"/>
        <w:rPr>
          <w:rFonts w:cs="Times New Roman"/>
          <w:b/>
          <w:sz w:val="20"/>
          <w:szCs w:val="20"/>
        </w:rPr>
      </w:pPr>
      <w:r w:rsidRPr="00143D53">
        <w:rPr>
          <w:rFonts w:cs="Times New Roman"/>
          <w:b/>
          <w:sz w:val="20"/>
          <w:szCs w:val="20"/>
        </w:rPr>
        <w:t>This Ordinance shall take effect thirty (30) days after the publication of a summary or a true copy of the Ordinance as provided in Section 10.</w:t>
      </w:r>
    </w:p>
    <w:p w14:paraId="42117264" w14:textId="77777777" w:rsidR="00143D53" w:rsidRDefault="00143D53" w:rsidP="00143D53">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cs="Times New Roman"/>
          <w:b/>
          <w:sz w:val="20"/>
          <w:szCs w:val="20"/>
        </w:rPr>
      </w:pPr>
      <w:r>
        <w:rPr>
          <w:rFonts w:cs="Times New Roman"/>
          <w:b/>
          <w:sz w:val="20"/>
          <w:szCs w:val="20"/>
        </w:rPr>
        <w:t>FOR THIS MOTION:</w:t>
      </w:r>
      <w:r>
        <w:rPr>
          <w:rFonts w:cs="Times New Roman"/>
          <w:b/>
          <w:sz w:val="20"/>
          <w:szCs w:val="20"/>
        </w:rPr>
        <w:tab/>
        <w:t xml:space="preserve">Yes: </w:t>
      </w:r>
      <w:r>
        <w:rPr>
          <w:rFonts w:cs="Times New Roman"/>
          <w:b/>
          <w:sz w:val="20"/>
          <w:szCs w:val="20"/>
        </w:rPr>
        <w:tab/>
        <w:t>Stier, Bohm, Lascoe, Grader, Jarzyna.</w:t>
      </w:r>
    </w:p>
    <w:p w14:paraId="29CCF8DA" w14:textId="77777777" w:rsidR="00143D53" w:rsidRDefault="00143D53" w:rsidP="00143D53">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cs="Times New Roman"/>
          <w:b/>
          <w:sz w:val="20"/>
          <w:szCs w:val="20"/>
        </w:rPr>
      </w:pPr>
      <w:r>
        <w:rPr>
          <w:rFonts w:cs="Times New Roman"/>
          <w:b/>
          <w:sz w:val="20"/>
          <w:szCs w:val="20"/>
        </w:rPr>
        <w:tab/>
      </w:r>
      <w:r>
        <w:rPr>
          <w:rFonts w:cs="Times New Roman"/>
          <w:b/>
          <w:sz w:val="20"/>
          <w:szCs w:val="20"/>
        </w:rPr>
        <w:tab/>
      </w:r>
      <w:r>
        <w:rPr>
          <w:rFonts w:cs="Times New Roman"/>
          <w:b/>
          <w:sz w:val="20"/>
          <w:szCs w:val="20"/>
        </w:rPr>
        <w:tab/>
      </w:r>
      <w:r>
        <w:rPr>
          <w:rFonts w:cs="Times New Roman"/>
          <w:b/>
          <w:sz w:val="20"/>
          <w:szCs w:val="20"/>
        </w:rPr>
        <w:tab/>
        <w:t>No:</w:t>
      </w:r>
      <w:r>
        <w:rPr>
          <w:rFonts w:cs="Times New Roman"/>
          <w:b/>
          <w:sz w:val="20"/>
          <w:szCs w:val="20"/>
        </w:rPr>
        <w:tab/>
        <w:t>None.</w:t>
      </w:r>
    </w:p>
    <w:p w14:paraId="76763F47" w14:textId="77777777" w:rsidR="00495701" w:rsidRDefault="00143D53" w:rsidP="00143D53">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cs="Times New Roman"/>
          <w:b/>
          <w:sz w:val="20"/>
          <w:szCs w:val="20"/>
        </w:rPr>
      </w:pPr>
      <w:r>
        <w:rPr>
          <w:rFonts w:cs="Times New Roman"/>
          <w:b/>
          <w:sz w:val="20"/>
          <w:szCs w:val="20"/>
        </w:rPr>
        <w:t>MOTION carried.</w:t>
      </w:r>
      <w:r>
        <w:rPr>
          <w:rFonts w:cs="Times New Roman"/>
          <w:b/>
          <w:sz w:val="20"/>
          <w:szCs w:val="20"/>
        </w:rPr>
        <w:tab/>
      </w:r>
    </w:p>
    <w:p w14:paraId="187B0D8C" w14:textId="77777777" w:rsidR="00F67A3D" w:rsidRPr="00F834A6" w:rsidRDefault="00F67A3D" w:rsidP="00F67A3D">
      <w:pPr>
        <w:pStyle w:val="NoSpacing"/>
        <w:rPr>
          <w:sz w:val="22"/>
        </w:rPr>
      </w:pPr>
    </w:p>
    <w:p w14:paraId="721938E8" w14:textId="656CC2D3" w:rsidR="00586092" w:rsidRPr="00B3329D" w:rsidRDefault="00B3329D" w:rsidP="00E03015">
      <w:pPr>
        <w:pStyle w:val="NoSpacing"/>
        <w:ind w:left="360" w:hanging="360"/>
      </w:pPr>
      <w:r>
        <w:t xml:space="preserve">e. </w:t>
      </w:r>
      <w:r w:rsidR="00586092" w:rsidRPr="00B3329D">
        <w:t>Employee request.</w:t>
      </w:r>
    </w:p>
    <w:p w14:paraId="4342AABF" w14:textId="1BAA9BEB" w:rsidR="00151F65" w:rsidRPr="00F67A3D" w:rsidRDefault="00151F65" w:rsidP="00E03015">
      <w:pPr>
        <w:pStyle w:val="NoSpacing"/>
        <w:ind w:left="180"/>
        <w:jc w:val="both"/>
        <w:rPr>
          <w:b/>
        </w:rPr>
      </w:pPr>
      <w:r w:rsidRPr="00F67A3D">
        <w:rPr>
          <w:b/>
        </w:rPr>
        <w:lastRenderedPageBreak/>
        <w:t xml:space="preserve">MOTION by Stier supported by Lascoe to accept Bob Prior, employee request to roll over 22 hours of unused vacation time to 2019/2020 fiscal year. </w:t>
      </w:r>
    </w:p>
    <w:p w14:paraId="7B2C3772" w14:textId="2E0BE0F6" w:rsidR="00151F65" w:rsidRDefault="00151F65" w:rsidP="00E03015">
      <w:pPr>
        <w:pStyle w:val="NoSpacing"/>
        <w:ind w:left="180"/>
        <w:jc w:val="both"/>
        <w:rPr>
          <w:b/>
        </w:rPr>
      </w:pPr>
      <w:r w:rsidRPr="00F67A3D">
        <w:rPr>
          <w:b/>
        </w:rPr>
        <w:t xml:space="preserve">MOTION carried. </w:t>
      </w:r>
    </w:p>
    <w:p w14:paraId="18C20F57" w14:textId="77777777" w:rsidR="00F67A3D" w:rsidRPr="00F834A6" w:rsidRDefault="00F67A3D" w:rsidP="00F67A3D">
      <w:pPr>
        <w:pStyle w:val="NoSpacing"/>
        <w:ind w:left="720" w:hanging="450"/>
        <w:jc w:val="both"/>
        <w:rPr>
          <w:b/>
          <w:sz w:val="22"/>
        </w:rPr>
      </w:pPr>
    </w:p>
    <w:p w14:paraId="797068CB" w14:textId="77777777" w:rsidR="00F67A3D" w:rsidRDefault="00B3329D" w:rsidP="00E03015">
      <w:pPr>
        <w:pStyle w:val="NoSpacing"/>
      </w:pPr>
      <w:r>
        <w:t>f</w:t>
      </w:r>
      <w:r w:rsidR="00333510">
        <w:t xml:space="preserve">. </w:t>
      </w:r>
      <w:r w:rsidR="00F67A3D">
        <w:t xml:space="preserve">  </w:t>
      </w:r>
      <w:r w:rsidR="00586092" w:rsidRPr="00333510">
        <w:t>Possible court action with Motor City ATV, LLC, 15430 28 Mile Road.</w:t>
      </w:r>
      <w:bookmarkStart w:id="2" w:name="_Hlk4498890"/>
    </w:p>
    <w:p w14:paraId="54EC02EB" w14:textId="14577000" w:rsidR="000472F7" w:rsidRPr="00F67A3D" w:rsidRDefault="000472F7" w:rsidP="00F67A3D">
      <w:pPr>
        <w:pStyle w:val="NoSpacing"/>
        <w:ind w:left="270"/>
        <w:rPr>
          <w:b/>
        </w:rPr>
      </w:pPr>
      <w:r w:rsidRPr="00F67A3D">
        <w:rPr>
          <w:b/>
        </w:rPr>
        <w:t xml:space="preserve">MOTION by Bohm supported by Lascoe to allow </w:t>
      </w:r>
      <w:r w:rsidR="00674522" w:rsidRPr="00F67A3D">
        <w:rPr>
          <w:b/>
        </w:rPr>
        <w:t>Supervisor</w:t>
      </w:r>
      <w:r w:rsidRPr="00F67A3D">
        <w:rPr>
          <w:b/>
        </w:rPr>
        <w:t xml:space="preserve"> to advise attorney to file consent judgement for Motor City ATV, LLC, Ray and Kira VanSteenkiste. </w:t>
      </w:r>
    </w:p>
    <w:p w14:paraId="3DB1AFF6" w14:textId="37A89E07" w:rsidR="000472F7" w:rsidRPr="00F67A3D" w:rsidRDefault="000472F7" w:rsidP="00F67A3D">
      <w:pPr>
        <w:pStyle w:val="NoSpacing"/>
        <w:ind w:firstLine="270"/>
        <w:rPr>
          <w:b/>
        </w:rPr>
      </w:pPr>
      <w:r w:rsidRPr="00F67A3D">
        <w:rPr>
          <w:b/>
        </w:rPr>
        <w:t>FOR THIS MOTION:</w:t>
      </w:r>
      <w:r w:rsidRPr="00F67A3D">
        <w:rPr>
          <w:b/>
        </w:rPr>
        <w:tab/>
        <w:t xml:space="preserve">Yes: Bohm, Lascoe, </w:t>
      </w:r>
      <w:r w:rsidR="00674522" w:rsidRPr="00F67A3D">
        <w:rPr>
          <w:b/>
        </w:rPr>
        <w:t xml:space="preserve">Stier, Grader, </w:t>
      </w:r>
      <w:r w:rsidRPr="00F67A3D">
        <w:rPr>
          <w:b/>
        </w:rPr>
        <w:t>Jarzyna</w:t>
      </w:r>
    </w:p>
    <w:p w14:paraId="64B8537F" w14:textId="417A995D" w:rsidR="000472F7" w:rsidRPr="00F67A3D" w:rsidRDefault="000472F7" w:rsidP="00F67A3D">
      <w:pPr>
        <w:pStyle w:val="NoSpacing"/>
        <w:rPr>
          <w:b/>
        </w:rPr>
      </w:pPr>
      <w:r w:rsidRPr="00F67A3D">
        <w:rPr>
          <w:b/>
        </w:rPr>
        <w:tab/>
      </w:r>
      <w:r w:rsidRPr="00F67A3D">
        <w:rPr>
          <w:b/>
        </w:rPr>
        <w:tab/>
      </w:r>
      <w:r w:rsidRPr="00F67A3D">
        <w:rPr>
          <w:b/>
        </w:rPr>
        <w:tab/>
      </w:r>
      <w:r w:rsidRPr="00F67A3D">
        <w:rPr>
          <w:b/>
        </w:rPr>
        <w:tab/>
        <w:t xml:space="preserve">No:  </w:t>
      </w:r>
      <w:r w:rsidR="00F67A3D">
        <w:rPr>
          <w:b/>
        </w:rPr>
        <w:t>None.</w:t>
      </w:r>
    </w:p>
    <w:p w14:paraId="0E6814E5" w14:textId="01FCBF7B" w:rsidR="000472F7" w:rsidRPr="00F67A3D" w:rsidRDefault="00F67A3D" w:rsidP="00F67A3D">
      <w:pPr>
        <w:pStyle w:val="NoSpacing"/>
        <w:rPr>
          <w:b/>
        </w:rPr>
      </w:pPr>
      <w:r>
        <w:rPr>
          <w:b/>
        </w:rPr>
        <w:t xml:space="preserve">    </w:t>
      </w:r>
      <w:r w:rsidR="000472F7" w:rsidRPr="00F67A3D">
        <w:rPr>
          <w:b/>
        </w:rPr>
        <w:t xml:space="preserve">MOTION carried. </w:t>
      </w:r>
    </w:p>
    <w:bookmarkEnd w:id="2"/>
    <w:p w14:paraId="59E74CA5" w14:textId="77777777" w:rsidR="000472F7" w:rsidRPr="00495701" w:rsidRDefault="000472F7" w:rsidP="000472F7">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cs="Times New Roman"/>
          <w:sz w:val="22"/>
          <w:szCs w:val="22"/>
        </w:rPr>
      </w:pPr>
    </w:p>
    <w:p w14:paraId="0EF2F002" w14:textId="25014E18" w:rsidR="00586092" w:rsidRPr="00333510" w:rsidRDefault="00B3329D" w:rsidP="00F67A3D">
      <w:pPr>
        <w:pStyle w:val="NoSpacing"/>
      </w:pPr>
      <w:r>
        <w:t>g</w:t>
      </w:r>
      <w:r w:rsidR="00333510">
        <w:t xml:space="preserve">. </w:t>
      </w:r>
      <w:r w:rsidR="00586092" w:rsidRPr="00333510">
        <w:t>Possible court action with Quadrunners, LLC, 15392 28 Mile Road.</w:t>
      </w:r>
    </w:p>
    <w:p w14:paraId="68C78255" w14:textId="3E0F3163" w:rsidR="00674522" w:rsidRPr="00F67A3D" w:rsidRDefault="00674522" w:rsidP="00F67A3D">
      <w:pPr>
        <w:pStyle w:val="NoSpacing"/>
        <w:ind w:left="180"/>
        <w:jc w:val="both"/>
        <w:rPr>
          <w:b/>
          <w:sz w:val="22"/>
        </w:rPr>
      </w:pPr>
      <w:r w:rsidRPr="00F67A3D">
        <w:rPr>
          <w:b/>
          <w:sz w:val="22"/>
        </w:rPr>
        <w:t>MOTION by Bohm supported by Lascoe to allow Supervisor to advise attorney to file consent judgement</w:t>
      </w:r>
      <w:r w:rsidR="00F67A3D">
        <w:rPr>
          <w:b/>
          <w:sz w:val="22"/>
        </w:rPr>
        <w:t xml:space="preserve"> </w:t>
      </w:r>
      <w:r w:rsidRPr="00F67A3D">
        <w:rPr>
          <w:b/>
          <w:sz w:val="22"/>
        </w:rPr>
        <w:t xml:space="preserve">for Quadrunners, LLC, Stephen and Shannon VanSteenkiste. </w:t>
      </w:r>
    </w:p>
    <w:p w14:paraId="05EF8B4F" w14:textId="1EF99B4C" w:rsidR="00674522" w:rsidRPr="00F67A3D" w:rsidRDefault="00674522" w:rsidP="00F67A3D">
      <w:pPr>
        <w:pStyle w:val="NoSpacing"/>
        <w:ind w:firstLine="180"/>
        <w:jc w:val="both"/>
        <w:rPr>
          <w:b/>
          <w:sz w:val="22"/>
        </w:rPr>
      </w:pPr>
      <w:r w:rsidRPr="00F67A3D">
        <w:rPr>
          <w:b/>
          <w:sz w:val="22"/>
        </w:rPr>
        <w:t>FOR THIS MOTION:</w:t>
      </w:r>
      <w:r w:rsidRPr="00F67A3D">
        <w:rPr>
          <w:b/>
          <w:sz w:val="22"/>
        </w:rPr>
        <w:tab/>
        <w:t>Yes: Bohm, Lascoe, Stier, Grader, Jarzyna</w:t>
      </w:r>
    </w:p>
    <w:p w14:paraId="51C0178F" w14:textId="2A48DB46" w:rsidR="00674522" w:rsidRPr="00F67A3D" w:rsidRDefault="00674522" w:rsidP="00F67A3D">
      <w:pPr>
        <w:pStyle w:val="NoSpacing"/>
        <w:ind w:hanging="90"/>
        <w:jc w:val="both"/>
        <w:rPr>
          <w:b/>
          <w:sz w:val="22"/>
        </w:rPr>
      </w:pPr>
      <w:r w:rsidRPr="00F67A3D">
        <w:rPr>
          <w:b/>
          <w:sz w:val="22"/>
        </w:rPr>
        <w:tab/>
      </w:r>
      <w:r w:rsidRPr="00F67A3D">
        <w:rPr>
          <w:b/>
          <w:sz w:val="22"/>
        </w:rPr>
        <w:tab/>
      </w:r>
      <w:r w:rsidRPr="00F67A3D">
        <w:rPr>
          <w:b/>
          <w:sz w:val="22"/>
        </w:rPr>
        <w:tab/>
      </w:r>
      <w:r w:rsidR="00F834A6">
        <w:rPr>
          <w:b/>
          <w:sz w:val="22"/>
        </w:rPr>
        <w:tab/>
      </w:r>
      <w:r w:rsidR="00F834A6">
        <w:rPr>
          <w:b/>
          <w:sz w:val="22"/>
        </w:rPr>
        <w:tab/>
      </w:r>
      <w:r w:rsidR="00F67A3D">
        <w:rPr>
          <w:b/>
          <w:sz w:val="22"/>
        </w:rPr>
        <w:t xml:space="preserve"> </w:t>
      </w:r>
      <w:r w:rsidRPr="00F67A3D">
        <w:rPr>
          <w:b/>
          <w:sz w:val="22"/>
        </w:rPr>
        <w:t xml:space="preserve">No: </w:t>
      </w:r>
      <w:r w:rsidR="00F67A3D">
        <w:rPr>
          <w:b/>
          <w:sz w:val="22"/>
        </w:rPr>
        <w:t>None.</w:t>
      </w:r>
      <w:r w:rsidRPr="00F67A3D">
        <w:rPr>
          <w:b/>
          <w:sz w:val="22"/>
        </w:rPr>
        <w:t xml:space="preserve"> </w:t>
      </w:r>
    </w:p>
    <w:p w14:paraId="5154BC30" w14:textId="77777777" w:rsidR="00674522" w:rsidRPr="00F67A3D" w:rsidRDefault="00674522" w:rsidP="00F67A3D">
      <w:pPr>
        <w:pStyle w:val="NoSpacing"/>
        <w:ind w:firstLine="180"/>
        <w:jc w:val="both"/>
        <w:rPr>
          <w:b/>
          <w:sz w:val="22"/>
        </w:rPr>
      </w:pPr>
      <w:r w:rsidRPr="00F67A3D">
        <w:rPr>
          <w:b/>
          <w:sz w:val="22"/>
        </w:rPr>
        <w:t xml:space="preserve">MOTION carried. </w:t>
      </w:r>
    </w:p>
    <w:p w14:paraId="657C8320" w14:textId="5715C688" w:rsidR="00674522" w:rsidRDefault="00674522" w:rsidP="00674522">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cs="Times New Roman"/>
          <w:sz w:val="22"/>
          <w:szCs w:val="22"/>
        </w:rPr>
      </w:pPr>
    </w:p>
    <w:p w14:paraId="796E44F7" w14:textId="1658B7B6" w:rsidR="00F834A6" w:rsidRDefault="00F834A6" w:rsidP="00674522">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cs="Times New Roman"/>
          <w:sz w:val="22"/>
          <w:szCs w:val="22"/>
        </w:rPr>
      </w:pPr>
    </w:p>
    <w:p w14:paraId="648C7DE2" w14:textId="7CC62CDA" w:rsidR="00F834A6" w:rsidRDefault="00F834A6" w:rsidP="00674522">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cs="Times New Roman"/>
          <w:sz w:val="22"/>
          <w:szCs w:val="22"/>
        </w:rPr>
      </w:pPr>
    </w:p>
    <w:p w14:paraId="59B39AA9" w14:textId="5A411BC9" w:rsidR="00F834A6" w:rsidRDefault="00F834A6" w:rsidP="00674522">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cs="Times New Roman"/>
          <w:sz w:val="22"/>
          <w:szCs w:val="22"/>
        </w:rPr>
      </w:pPr>
    </w:p>
    <w:p w14:paraId="0ED3D86C" w14:textId="70225803" w:rsidR="00F834A6" w:rsidRDefault="00F834A6" w:rsidP="00674522">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cs="Times New Roman"/>
          <w:sz w:val="22"/>
          <w:szCs w:val="22"/>
        </w:rPr>
      </w:pPr>
    </w:p>
    <w:p w14:paraId="70974E71" w14:textId="77A93FDB" w:rsidR="00F834A6" w:rsidRDefault="00F834A6" w:rsidP="00674522">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cs="Times New Roman"/>
          <w:sz w:val="22"/>
          <w:szCs w:val="22"/>
        </w:rPr>
      </w:pPr>
    </w:p>
    <w:p w14:paraId="3303A9AC" w14:textId="77777777" w:rsidR="00F834A6" w:rsidRPr="00495701" w:rsidRDefault="00F834A6" w:rsidP="00674522">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cs="Times New Roman"/>
          <w:sz w:val="22"/>
          <w:szCs w:val="22"/>
        </w:rPr>
      </w:pPr>
    </w:p>
    <w:p w14:paraId="18EE25F1" w14:textId="133C6FFF" w:rsidR="00586092" w:rsidRDefault="00B3329D" w:rsidP="00F67A3D">
      <w:pPr>
        <w:pStyle w:val="NoSpacing"/>
      </w:pPr>
      <w:r>
        <w:t>h</w:t>
      </w:r>
      <w:r w:rsidR="00333510">
        <w:t xml:space="preserve">. </w:t>
      </w:r>
      <w:r w:rsidR="00586092" w:rsidRPr="00333510">
        <w:t>2019 Limestone Program, Macomb County Department of Roads.</w:t>
      </w:r>
    </w:p>
    <w:p w14:paraId="10A14E33" w14:textId="5B95AABF" w:rsidR="00F67A3D" w:rsidRDefault="00F67A3D" w:rsidP="00F834A6">
      <w:pPr>
        <w:pStyle w:val="NoSpacing"/>
        <w:ind w:left="180"/>
      </w:pPr>
      <w:r>
        <w:t>Jarzyna recommended having Ray Center Road from 27 to 29 Mile, 28 Mile Road (beginning at Ray Center</w:t>
      </w:r>
      <w:r w:rsidR="00F834A6">
        <w:t>)</w:t>
      </w:r>
      <w:r>
        <w:t xml:space="preserve"> to North Avenue</w:t>
      </w:r>
      <w:r w:rsidR="00F834A6">
        <w:t>.</w:t>
      </w:r>
    </w:p>
    <w:p w14:paraId="17C44B57" w14:textId="77777777" w:rsidR="00F834A6" w:rsidRPr="00F834A6" w:rsidRDefault="00F834A6" w:rsidP="00F834A6">
      <w:pPr>
        <w:pStyle w:val="NoSpacing"/>
        <w:ind w:left="180"/>
        <w:rPr>
          <w:sz w:val="16"/>
          <w:szCs w:val="16"/>
        </w:rPr>
      </w:pPr>
    </w:p>
    <w:p w14:paraId="45B6C668" w14:textId="3445247D" w:rsidR="00333510" w:rsidRPr="00333510" w:rsidRDefault="00674522" w:rsidP="00F834A6">
      <w:pPr>
        <w:pStyle w:val="NoSpacing"/>
        <w:ind w:left="180"/>
        <w:jc w:val="both"/>
        <w:rPr>
          <w:b/>
        </w:rPr>
      </w:pPr>
      <w:r w:rsidRPr="00333510">
        <w:rPr>
          <w:b/>
        </w:rPr>
        <w:t xml:space="preserve">MOTION by Grader supported by Stier to approve participation in the Macomb County </w:t>
      </w:r>
      <w:r w:rsidR="00F834A6">
        <w:rPr>
          <w:b/>
        </w:rPr>
        <w:t>D</w:t>
      </w:r>
      <w:r w:rsidRPr="00333510">
        <w:rPr>
          <w:b/>
        </w:rPr>
        <w:t xml:space="preserve">epartment of </w:t>
      </w:r>
      <w:r w:rsidR="00F834A6">
        <w:rPr>
          <w:b/>
        </w:rPr>
        <w:t>R</w:t>
      </w:r>
      <w:r w:rsidRPr="00333510">
        <w:rPr>
          <w:b/>
        </w:rPr>
        <w:t xml:space="preserve">oads limestone application program as presented and application to roads recommended by </w:t>
      </w:r>
      <w:r w:rsidR="00DD5FE1" w:rsidRPr="00333510">
        <w:rPr>
          <w:b/>
        </w:rPr>
        <w:t>Supervisor</w:t>
      </w:r>
      <w:r w:rsidRPr="00333510">
        <w:rPr>
          <w:b/>
        </w:rPr>
        <w:t xml:space="preserve"> Jarzyna. </w:t>
      </w:r>
    </w:p>
    <w:p w14:paraId="7D4434BF" w14:textId="6A407433" w:rsidR="00674522" w:rsidRPr="00333510" w:rsidRDefault="00674522" w:rsidP="00F834A6">
      <w:pPr>
        <w:pStyle w:val="NoSpacing"/>
        <w:ind w:firstLine="180"/>
        <w:rPr>
          <w:b/>
        </w:rPr>
      </w:pPr>
      <w:r w:rsidRPr="00333510">
        <w:rPr>
          <w:b/>
        </w:rPr>
        <w:t xml:space="preserve">MOTION carried. </w:t>
      </w:r>
    </w:p>
    <w:p w14:paraId="7D54B994" w14:textId="77777777" w:rsidR="00F834A6" w:rsidRPr="00F834A6" w:rsidRDefault="00F834A6" w:rsidP="00F834A6">
      <w:pPr>
        <w:pStyle w:val="NoSpacing"/>
        <w:rPr>
          <w:sz w:val="22"/>
        </w:rPr>
      </w:pPr>
    </w:p>
    <w:p w14:paraId="4673A1AF" w14:textId="6BBE4472" w:rsidR="00D53AE8" w:rsidRPr="00333510" w:rsidRDefault="00333510" w:rsidP="00333510">
      <w:pPr>
        <w:jc w:val="both"/>
        <w:rPr>
          <w:rFonts w:cs="Times New Roman"/>
          <w:sz w:val="22"/>
        </w:rPr>
      </w:pPr>
      <w:r>
        <w:rPr>
          <w:rFonts w:cs="Times New Roman"/>
          <w:sz w:val="22"/>
        </w:rPr>
        <w:t xml:space="preserve">i. </w:t>
      </w:r>
      <w:r w:rsidR="005F0685" w:rsidRPr="00333510">
        <w:rPr>
          <w:rFonts w:cs="Times New Roman"/>
          <w:sz w:val="22"/>
        </w:rPr>
        <w:t xml:space="preserve">Request approval of Employee Manual Appendix 1, 2 and 3. </w:t>
      </w:r>
      <w:r w:rsidR="0042216E" w:rsidRPr="00333510">
        <w:rPr>
          <w:rFonts w:cs="Times New Roman"/>
          <w:sz w:val="22"/>
        </w:rPr>
        <w:t xml:space="preserve">– </w:t>
      </w:r>
      <w:r w:rsidR="0042216E" w:rsidRPr="00333510">
        <w:rPr>
          <w:rFonts w:cs="Times New Roman"/>
          <w:i/>
          <w:sz w:val="22"/>
        </w:rPr>
        <w:t>Moved from agenda item 12.c.</w:t>
      </w:r>
    </w:p>
    <w:p w14:paraId="4BD60961" w14:textId="22739D86" w:rsidR="008E2D4C" w:rsidRDefault="008E2D4C" w:rsidP="00F834A6">
      <w:pPr>
        <w:ind w:firstLine="180"/>
        <w:jc w:val="both"/>
        <w:rPr>
          <w:rFonts w:cs="Times New Roman"/>
          <w:sz w:val="22"/>
        </w:rPr>
      </w:pPr>
      <w:r>
        <w:rPr>
          <w:rFonts w:cs="Times New Roman"/>
          <w:sz w:val="22"/>
        </w:rPr>
        <w:t xml:space="preserve">Bohm asked where the recreation co-leader compensation was in the presented appendix? </w:t>
      </w:r>
    </w:p>
    <w:p w14:paraId="486EE5FC" w14:textId="4B0137FF" w:rsidR="008E2D4C" w:rsidRDefault="008E2D4C" w:rsidP="00F834A6">
      <w:pPr>
        <w:ind w:firstLine="180"/>
        <w:jc w:val="both"/>
        <w:rPr>
          <w:rFonts w:cs="Times New Roman"/>
          <w:sz w:val="22"/>
        </w:rPr>
      </w:pPr>
      <w:r>
        <w:rPr>
          <w:rFonts w:cs="Times New Roman"/>
          <w:sz w:val="22"/>
        </w:rPr>
        <w:lastRenderedPageBreak/>
        <w:t xml:space="preserve">Jarzyna advised it is not reflected in this appendix. </w:t>
      </w:r>
    </w:p>
    <w:p w14:paraId="08CE0FD3" w14:textId="4500B827" w:rsidR="008E2D4C" w:rsidRDefault="008E2D4C" w:rsidP="00F834A6">
      <w:pPr>
        <w:ind w:firstLine="180"/>
        <w:jc w:val="both"/>
        <w:rPr>
          <w:rFonts w:cs="Times New Roman"/>
          <w:sz w:val="22"/>
        </w:rPr>
      </w:pPr>
      <w:r>
        <w:rPr>
          <w:rFonts w:cs="Times New Roman"/>
          <w:sz w:val="22"/>
        </w:rPr>
        <w:t xml:space="preserve">Bohm asked who is overseeing the recreation department. </w:t>
      </w:r>
    </w:p>
    <w:p w14:paraId="47A599E4" w14:textId="03544C0D" w:rsidR="008E2D4C" w:rsidRDefault="008E2D4C" w:rsidP="00F834A6">
      <w:pPr>
        <w:ind w:firstLine="180"/>
        <w:jc w:val="both"/>
        <w:rPr>
          <w:rFonts w:cs="Times New Roman"/>
          <w:sz w:val="22"/>
        </w:rPr>
      </w:pPr>
      <w:r>
        <w:rPr>
          <w:rFonts w:cs="Times New Roman"/>
          <w:sz w:val="22"/>
        </w:rPr>
        <w:t xml:space="preserve">Jarzyna advised he is overseeing. </w:t>
      </w:r>
    </w:p>
    <w:p w14:paraId="53F64C17" w14:textId="6997DD87" w:rsidR="008E2D4C" w:rsidRPr="00F834A6" w:rsidRDefault="008E2D4C" w:rsidP="00F834A6">
      <w:pPr>
        <w:pStyle w:val="NoSpacing"/>
        <w:ind w:left="180"/>
        <w:jc w:val="both"/>
        <w:rPr>
          <w:b/>
          <w:sz w:val="22"/>
        </w:rPr>
      </w:pPr>
      <w:r w:rsidRPr="00F834A6">
        <w:rPr>
          <w:b/>
          <w:sz w:val="22"/>
        </w:rPr>
        <w:t>M</w:t>
      </w:r>
      <w:r w:rsidR="00F834A6" w:rsidRPr="00F834A6">
        <w:rPr>
          <w:b/>
          <w:sz w:val="22"/>
        </w:rPr>
        <w:t>OTION</w:t>
      </w:r>
      <w:r w:rsidRPr="00F834A6">
        <w:rPr>
          <w:b/>
          <w:sz w:val="22"/>
        </w:rPr>
        <w:t xml:space="preserve"> by Bohm </w:t>
      </w:r>
      <w:r w:rsidR="00333510" w:rsidRPr="00F834A6">
        <w:rPr>
          <w:b/>
          <w:sz w:val="22"/>
        </w:rPr>
        <w:t>second</w:t>
      </w:r>
      <w:r w:rsidRPr="00F834A6">
        <w:rPr>
          <w:b/>
          <w:sz w:val="22"/>
        </w:rPr>
        <w:t xml:space="preserve"> by Stier to adopt</w:t>
      </w:r>
      <w:r w:rsidR="00F834A6" w:rsidRPr="00F834A6">
        <w:rPr>
          <w:b/>
          <w:sz w:val="22"/>
        </w:rPr>
        <w:t xml:space="preserve"> THE Employee Manual</w:t>
      </w:r>
      <w:r w:rsidRPr="00F834A6">
        <w:rPr>
          <w:b/>
          <w:sz w:val="22"/>
        </w:rPr>
        <w:t xml:space="preserve"> Appendix 1, 2 &amp; 3 as presented</w:t>
      </w:r>
      <w:r w:rsidR="00F834A6" w:rsidRPr="00F834A6">
        <w:rPr>
          <w:b/>
          <w:sz w:val="22"/>
        </w:rPr>
        <w:t>.</w:t>
      </w:r>
    </w:p>
    <w:p w14:paraId="722CC40B" w14:textId="32585816" w:rsidR="008E2D4C" w:rsidRPr="00F834A6" w:rsidRDefault="008E2D4C" w:rsidP="00F834A6">
      <w:pPr>
        <w:pStyle w:val="NoSpacing"/>
        <w:ind w:firstLine="180"/>
        <w:rPr>
          <w:b/>
          <w:sz w:val="22"/>
        </w:rPr>
      </w:pPr>
      <w:r w:rsidRPr="00F834A6">
        <w:rPr>
          <w:b/>
          <w:sz w:val="22"/>
        </w:rPr>
        <w:t>FOR THIS MOTION:</w:t>
      </w:r>
      <w:r w:rsidRPr="00F834A6">
        <w:rPr>
          <w:b/>
          <w:sz w:val="22"/>
        </w:rPr>
        <w:tab/>
        <w:t>Yes: Bohm, Lascoe, Grader, Jarzyna</w:t>
      </w:r>
    </w:p>
    <w:p w14:paraId="3A69DF98" w14:textId="16E9BEC2" w:rsidR="008E2D4C" w:rsidRPr="00F834A6" w:rsidRDefault="008E2D4C" w:rsidP="00F834A6">
      <w:pPr>
        <w:pStyle w:val="NoSpacing"/>
        <w:ind w:firstLine="180"/>
        <w:rPr>
          <w:b/>
          <w:sz w:val="22"/>
        </w:rPr>
      </w:pPr>
      <w:r w:rsidRPr="00F834A6">
        <w:rPr>
          <w:b/>
          <w:sz w:val="22"/>
        </w:rPr>
        <w:tab/>
      </w:r>
      <w:r w:rsidRPr="00F834A6">
        <w:rPr>
          <w:b/>
          <w:sz w:val="22"/>
        </w:rPr>
        <w:tab/>
      </w:r>
      <w:r w:rsidRPr="00F834A6">
        <w:rPr>
          <w:b/>
          <w:sz w:val="22"/>
        </w:rPr>
        <w:tab/>
      </w:r>
      <w:r w:rsidRPr="00F834A6">
        <w:rPr>
          <w:b/>
          <w:sz w:val="22"/>
        </w:rPr>
        <w:tab/>
        <w:t xml:space="preserve">No: Stier </w:t>
      </w:r>
    </w:p>
    <w:p w14:paraId="6C5455A5" w14:textId="03BF1781" w:rsidR="008E2D4C" w:rsidRPr="00F834A6" w:rsidRDefault="008E2D4C" w:rsidP="00F834A6">
      <w:pPr>
        <w:pStyle w:val="NoSpacing"/>
        <w:ind w:firstLine="180"/>
        <w:rPr>
          <w:b/>
          <w:sz w:val="22"/>
        </w:rPr>
      </w:pPr>
      <w:r w:rsidRPr="00F834A6">
        <w:rPr>
          <w:b/>
          <w:sz w:val="22"/>
        </w:rPr>
        <w:t xml:space="preserve">MOTION carried. </w:t>
      </w:r>
    </w:p>
    <w:p w14:paraId="54F5680F" w14:textId="77777777" w:rsidR="00B3329D" w:rsidRPr="00F834A6" w:rsidRDefault="00B3329D" w:rsidP="00B3329D">
      <w:pPr>
        <w:pStyle w:val="NoSpacing"/>
        <w:rPr>
          <w:b/>
          <w:sz w:val="22"/>
        </w:rPr>
      </w:pPr>
    </w:p>
    <w:p w14:paraId="5AE0468A" w14:textId="61C79442" w:rsidR="005F0685" w:rsidRPr="00DC313D" w:rsidRDefault="00DC313D" w:rsidP="00F834A6">
      <w:pPr>
        <w:pStyle w:val="NoSpacing"/>
      </w:pPr>
      <w:r w:rsidRPr="00B3329D">
        <w:t xml:space="preserve">j. </w:t>
      </w:r>
      <w:r w:rsidR="005F0685" w:rsidRPr="00B3329D">
        <w:t>County Road Brine Application</w:t>
      </w:r>
    </w:p>
    <w:p w14:paraId="205D6624" w14:textId="186B6FFB" w:rsidR="008E2D4C" w:rsidRDefault="008E2D4C" w:rsidP="00E03015">
      <w:pPr>
        <w:pStyle w:val="NoSpacing"/>
        <w:ind w:left="180"/>
        <w:jc w:val="both"/>
      </w:pPr>
      <w:r>
        <w:t xml:space="preserve">Jarzyna stated there will be two road brine applications done by Macomb County Department of Roads at no cost to the township. </w:t>
      </w:r>
    </w:p>
    <w:p w14:paraId="6CB39FD6" w14:textId="30EB63D7" w:rsidR="008E2D4C" w:rsidRDefault="008E2D4C" w:rsidP="00F834A6">
      <w:pPr>
        <w:ind w:firstLine="180"/>
        <w:jc w:val="both"/>
        <w:rPr>
          <w:rFonts w:cs="Times New Roman"/>
        </w:rPr>
      </w:pPr>
      <w:r>
        <w:rPr>
          <w:rFonts w:cs="Times New Roman"/>
        </w:rPr>
        <w:t xml:space="preserve">Lascoe stated any additional applications requested would cost $19,125.00. </w:t>
      </w:r>
    </w:p>
    <w:p w14:paraId="317CCD4D" w14:textId="4F8F430A" w:rsidR="008E2D4C" w:rsidRPr="001C4865" w:rsidRDefault="008E2D4C" w:rsidP="00F834A6">
      <w:pPr>
        <w:pStyle w:val="NoSpacing"/>
        <w:ind w:left="180"/>
        <w:jc w:val="both"/>
        <w:rPr>
          <w:b/>
        </w:rPr>
      </w:pPr>
      <w:r w:rsidRPr="001C4865">
        <w:rPr>
          <w:b/>
        </w:rPr>
        <w:t xml:space="preserve">MOTION by Grader supported by Lascoe to approve the </w:t>
      </w:r>
      <w:r w:rsidR="00E03015">
        <w:rPr>
          <w:b/>
        </w:rPr>
        <w:t xml:space="preserve">Macomb </w:t>
      </w:r>
      <w:r w:rsidRPr="001C4865">
        <w:rPr>
          <w:b/>
        </w:rPr>
        <w:t>County Road Brine application as presented.</w:t>
      </w:r>
    </w:p>
    <w:p w14:paraId="5161F6D0" w14:textId="403305C7" w:rsidR="008E2D4C" w:rsidRPr="001C4865" w:rsidRDefault="008E2D4C" w:rsidP="00F834A6">
      <w:pPr>
        <w:pStyle w:val="NoSpacing"/>
        <w:ind w:firstLine="180"/>
        <w:jc w:val="both"/>
        <w:rPr>
          <w:b/>
        </w:rPr>
      </w:pPr>
      <w:r w:rsidRPr="001C4865">
        <w:rPr>
          <w:b/>
        </w:rPr>
        <w:t xml:space="preserve">MOTION carried.  </w:t>
      </w:r>
    </w:p>
    <w:p w14:paraId="751D4274" w14:textId="77777777" w:rsidR="00FE40CA" w:rsidRPr="00143D53" w:rsidRDefault="00FE40CA" w:rsidP="008E2D4C">
      <w:pPr>
        <w:pStyle w:val="NoSpacing"/>
        <w:rPr>
          <w:rFonts w:cs="Times New Roman"/>
          <w:sz w:val="22"/>
        </w:rPr>
      </w:pPr>
    </w:p>
    <w:p w14:paraId="1578A2E9" w14:textId="5AB35296" w:rsidR="00683393" w:rsidRDefault="00683393" w:rsidP="00CA202D">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ind w:left="360"/>
        <w:rPr>
          <w:rFonts w:cs="Times New Roman"/>
          <w:sz w:val="22"/>
          <w:szCs w:val="22"/>
        </w:rPr>
      </w:pPr>
      <w:r w:rsidRPr="00143D53">
        <w:rPr>
          <w:rFonts w:cs="Times New Roman"/>
          <w:sz w:val="22"/>
          <w:szCs w:val="22"/>
        </w:rPr>
        <w:t xml:space="preserve">PUBLIC COMMENTS: </w:t>
      </w:r>
    </w:p>
    <w:p w14:paraId="2C742B5F" w14:textId="53FFEB05" w:rsidR="005E04F0" w:rsidRDefault="005E04F0" w:rsidP="00F834A6">
      <w:pPr>
        <w:ind w:left="180"/>
        <w:rPr>
          <w:rFonts w:cs="Times New Roman"/>
          <w:sz w:val="22"/>
        </w:rPr>
      </w:pPr>
      <w:r>
        <w:rPr>
          <w:rFonts w:cs="Times New Roman"/>
          <w:sz w:val="22"/>
        </w:rPr>
        <w:t xml:space="preserve">Marlene Petersen, 21621 31 Mile Road, stated when she is outside the </w:t>
      </w:r>
      <w:r w:rsidR="00F834A6">
        <w:rPr>
          <w:rFonts w:cs="Times New Roman"/>
          <w:sz w:val="22"/>
        </w:rPr>
        <w:t>n</w:t>
      </w:r>
      <w:r>
        <w:rPr>
          <w:rFonts w:cs="Times New Roman"/>
          <w:sz w:val="22"/>
        </w:rPr>
        <w:t xml:space="preserve">orth rear door of the township building </w:t>
      </w:r>
      <w:r w:rsidR="00DC313D">
        <w:rPr>
          <w:rFonts w:cs="Times New Roman"/>
          <w:sz w:val="22"/>
        </w:rPr>
        <w:t>smoking,</w:t>
      </w:r>
      <w:r>
        <w:rPr>
          <w:rFonts w:cs="Times New Roman"/>
          <w:sz w:val="22"/>
        </w:rPr>
        <w:t xml:space="preserve"> she has noticed many cigarette butts laying on the ground. </w:t>
      </w:r>
      <w:r w:rsidR="00F834A6">
        <w:rPr>
          <w:rFonts w:cs="Times New Roman"/>
          <w:sz w:val="22"/>
        </w:rPr>
        <w:t>She a</w:t>
      </w:r>
      <w:r>
        <w:rPr>
          <w:rFonts w:cs="Times New Roman"/>
          <w:sz w:val="22"/>
        </w:rPr>
        <w:t xml:space="preserve">sked if an outdoor ashtray </w:t>
      </w:r>
      <w:r w:rsidR="00F834A6">
        <w:rPr>
          <w:rFonts w:cs="Times New Roman"/>
          <w:sz w:val="22"/>
        </w:rPr>
        <w:t>could</w:t>
      </w:r>
      <w:r>
        <w:rPr>
          <w:rFonts w:cs="Times New Roman"/>
          <w:sz w:val="22"/>
        </w:rPr>
        <w:t xml:space="preserve"> be placed by the rear door. </w:t>
      </w:r>
    </w:p>
    <w:p w14:paraId="0A75E0CA" w14:textId="012A13E8" w:rsidR="005E04F0" w:rsidRDefault="005E04F0" w:rsidP="00F834A6">
      <w:pPr>
        <w:ind w:firstLine="180"/>
        <w:rPr>
          <w:rFonts w:cs="Times New Roman"/>
          <w:sz w:val="22"/>
        </w:rPr>
      </w:pPr>
      <w:r>
        <w:rPr>
          <w:rFonts w:cs="Times New Roman"/>
          <w:sz w:val="22"/>
        </w:rPr>
        <w:t xml:space="preserve">Stier advised </w:t>
      </w:r>
      <w:r w:rsidR="00E03015">
        <w:rPr>
          <w:rFonts w:cs="Times New Roman"/>
          <w:sz w:val="22"/>
        </w:rPr>
        <w:t>that no smoking shall be permitted within</w:t>
      </w:r>
      <w:r>
        <w:rPr>
          <w:rFonts w:cs="Times New Roman"/>
          <w:sz w:val="22"/>
        </w:rPr>
        <w:t xml:space="preserve"> fifty (50) feet from the building. </w:t>
      </w:r>
    </w:p>
    <w:p w14:paraId="63096F7A" w14:textId="1ABC1200" w:rsidR="005E04F0" w:rsidRDefault="005E04F0" w:rsidP="00F834A6">
      <w:pPr>
        <w:ind w:firstLine="180"/>
        <w:rPr>
          <w:rFonts w:cs="Times New Roman"/>
          <w:sz w:val="22"/>
        </w:rPr>
      </w:pPr>
      <w:r>
        <w:rPr>
          <w:rFonts w:cs="Times New Roman"/>
          <w:sz w:val="22"/>
        </w:rPr>
        <w:t xml:space="preserve">Kevin Brown, 18955 29 Mile, asked what the </w:t>
      </w:r>
      <w:r w:rsidR="00F834A6">
        <w:rPr>
          <w:rFonts w:cs="Times New Roman"/>
          <w:sz w:val="22"/>
        </w:rPr>
        <w:t>two</w:t>
      </w:r>
      <w:r>
        <w:rPr>
          <w:rFonts w:cs="Times New Roman"/>
          <w:sz w:val="22"/>
        </w:rPr>
        <w:t xml:space="preserve"> possible court actions were that the board discussed. </w:t>
      </w:r>
    </w:p>
    <w:p w14:paraId="2EB540DD" w14:textId="41A47281" w:rsidR="005E04F0" w:rsidRDefault="005E04F0" w:rsidP="00F834A6">
      <w:pPr>
        <w:ind w:left="180"/>
        <w:jc w:val="both"/>
        <w:rPr>
          <w:rFonts w:cs="Times New Roman"/>
          <w:sz w:val="22"/>
        </w:rPr>
      </w:pPr>
      <w:r>
        <w:rPr>
          <w:rFonts w:cs="Times New Roman"/>
          <w:sz w:val="22"/>
        </w:rPr>
        <w:t xml:space="preserve">Jarzyna </w:t>
      </w:r>
      <w:r w:rsidR="00F834A6">
        <w:rPr>
          <w:rFonts w:cs="Times New Roman"/>
          <w:sz w:val="22"/>
        </w:rPr>
        <w:t>stat</w:t>
      </w:r>
      <w:r>
        <w:rPr>
          <w:rFonts w:cs="Times New Roman"/>
          <w:sz w:val="22"/>
        </w:rPr>
        <w:t xml:space="preserve">ed they are related to the letter that was sent to all residents regarding businesses in residential </w:t>
      </w:r>
      <w:r w:rsidR="00F834A6">
        <w:rPr>
          <w:rFonts w:cs="Times New Roman"/>
          <w:sz w:val="22"/>
        </w:rPr>
        <w:t>districts.</w:t>
      </w:r>
      <w:r>
        <w:rPr>
          <w:rFonts w:cs="Times New Roman"/>
          <w:sz w:val="22"/>
        </w:rPr>
        <w:t xml:space="preserve"> </w:t>
      </w:r>
    </w:p>
    <w:p w14:paraId="153CA3B1" w14:textId="45522FE4" w:rsidR="005E04F0" w:rsidRDefault="005E04F0" w:rsidP="00F834A6">
      <w:pPr>
        <w:ind w:firstLine="180"/>
        <w:rPr>
          <w:rFonts w:cs="Times New Roman"/>
          <w:sz w:val="22"/>
        </w:rPr>
      </w:pPr>
      <w:r>
        <w:rPr>
          <w:rFonts w:cs="Times New Roman"/>
          <w:sz w:val="22"/>
        </w:rPr>
        <w:t xml:space="preserve">Brown asked if either are dirt tracks based on the names of the businesses. </w:t>
      </w:r>
    </w:p>
    <w:p w14:paraId="7D042800" w14:textId="283A8D6D" w:rsidR="005E04F0" w:rsidRPr="005E04F0" w:rsidRDefault="005E04F0" w:rsidP="00F834A6">
      <w:pPr>
        <w:ind w:firstLine="180"/>
        <w:rPr>
          <w:rFonts w:cs="Times New Roman"/>
          <w:sz w:val="22"/>
        </w:rPr>
      </w:pPr>
      <w:r>
        <w:rPr>
          <w:rFonts w:cs="Times New Roman"/>
          <w:sz w:val="22"/>
        </w:rPr>
        <w:t xml:space="preserve">Jarzyna advised they are not. </w:t>
      </w:r>
    </w:p>
    <w:p w14:paraId="7A2A7D76" w14:textId="460BB544" w:rsidR="003C4CFA" w:rsidRDefault="003C4CFA" w:rsidP="003A1970">
      <w:pPr>
        <w:spacing w:after="0" w:line="240" w:lineRule="auto"/>
        <w:jc w:val="both"/>
        <w:rPr>
          <w:rFonts w:cs="Times New Roman"/>
          <w:sz w:val="22"/>
        </w:rPr>
      </w:pPr>
    </w:p>
    <w:p w14:paraId="4A35DB5A" w14:textId="0F2CE9E2" w:rsidR="00E03015" w:rsidRDefault="00E03015" w:rsidP="003A1970">
      <w:pPr>
        <w:spacing w:after="0" w:line="240" w:lineRule="auto"/>
        <w:jc w:val="both"/>
        <w:rPr>
          <w:rFonts w:cs="Times New Roman"/>
          <w:sz w:val="22"/>
        </w:rPr>
      </w:pPr>
    </w:p>
    <w:p w14:paraId="491542F1" w14:textId="4FB5E819" w:rsidR="00E03015" w:rsidRDefault="00E03015" w:rsidP="003A1970">
      <w:pPr>
        <w:spacing w:after="0" w:line="240" w:lineRule="auto"/>
        <w:jc w:val="both"/>
        <w:rPr>
          <w:rFonts w:cs="Times New Roman"/>
          <w:sz w:val="22"/>
        </w:rPr>
      </w:pPr>
    </w:p>
    <w:p w14:paraId="1095EB0A" w14:textId="77777777" w:rsidR="00E03015" w:rsidRPr="00143D53" w:rsidRDefault="00E03015" w:rsidP="003A1970">
      <w:pPr>
        <w:spacing w:after="0" w:line="240" w:lineRule="auto"/>
        <w:jc w:val="both"/>
        <w:rPr>
          <w:rFonts w:cs="Times New Roman"/>
          <w:sz w:val="22"/>
        </w:rPr>
      </w:pPr>
    </w:p>
    <w:p w14:paraId="58FD2E15" w14:textId="77777777" w:rsidR="00683393" w:rsidRPr="00143D53" w:rsidRDefault="00683393" w:rsidP="00CA202D">
      <w:pPr>
        <w:pStyle w:val="ListParagraph"/>
        <w:numPr>
          <w:ilvl w:val="0"/>
          <w:numId w:val="8"/>
        </w:numPr>
        <w:ind w:left="360"/>
        <w:jc w:val="both"/>
        <w:rPr>
          <w:rFonts w:cs="Times New Roman"/>
          <w:sz w:val="22"/>
          <w:szCs w:val="22"/>
        </w:rPr>
      </w:pPr>
      <w:r w:rsidRPr="00143D53">
        <w:rPr>
          <w:rFonts w:cs="Times New Roman"/>
          <w:sz w:val="22"/>
          <w:szCs w:val="22"/>
        </w:rPr>
        <w:t>ADJOURNMENT</w:t>
      </w:r>
    </w:p>
    <w:p w14:paraId="03DDD072" w14:textId="3AA9B92C" w:rsidR="00683393" w:rsidRPr="00143D53" w:rsidRDefault="00683393" w:rsidP="003539B1">
      <w:pPr>
        <w:pStyle w:val="NoSpacing"/>
        <w:ind w:left="450" w:hanging="90"/>
        <w:jc w:val="both"/>
        <w:rPr>
          <w:rFonts w:cs="Times New Roman"/>
          <w:b/>
          <w:sz w:val="22"/>
        </w:rPr>
      </w:pPr>
      <w:r w:rsidRPr="00143D53">
        <w:rPr>
          <w:rFonts w:cs="Times New Roman"/>
          <w:b/>
          <w:sz w:val="22"/>
        </w:rPr>
        <w:t>MOTION by</w:t>
      </w:r>
      <w:r w:rsidR="0063074A" w:rsidRPr="00143D53">
        <w:rPr>
          <w:rFonts w:cs="Times New Roman"/>
          <w:b/>
          <w:sz w:val="22"/>
        </w:rPr>
        <w:t xml:space="preserve"> </w:t>
      </w:r>
      <w:r w:rsidR="00CA6A56" w:rsidRPr="00143D53">
        <w:rPr>
          <w:rFonts w:cs="Times New Roman"/>
          <w:b/>
          <w:sz w:val="22"/>
        </w:rPr>
        <w:t>Stier</w:t>
      </w:r>
      <w:r w:rsidR="009B42F6" w:rsidRPr="00143D53">
        <w:rPr>
          <w:rFonts w:cs="Times New Roman"/>
          <w:b/>
          <w:sz w:val="22"/>
        </w:rPr>
        <w:t xml:space="preserve"> </w:t>
      </w:r>
      <w:r w:rsidRPr="00143D53">
        <w:rPr>
          <w:rFonts w:cs="Times New Roman"/>
          <w:b/>
          <w:sz w:val="22"/>
        </w:rPr>
        <w:t>supported by</w:t>
      </w:r>
      <w:r w:rsidR="0063074A" w:rsidRPr="00143D53">
        <w:rPr>
          <w:rFonts w:cs="Times New Roman"/>
          <w:b/>
          <w:sz w:val="22"/>
        </w:rPr>
        <w:t xml:space="preserve"> </w:t>
      </w:r>
      <w:r w:rsidR="005E04F0">
        <w:rPr>
          <w:rFonts w:cs="Times New Roman"/>
          <w:b/>
          <w:sz w:val="22"/>
        </w:rPr>
        <w:t>Grader</w:t>
      </w:r>
      <w:r w:rsidR="00CA202D" w:rsidRPr="00143D53">
        <w:rPr>
          <w:rFonts w:cs="Times New Roman"/>
          <w:b/>
          <w:sz w:val="22"/>
        </w:rPr>
        <w:t xml:space="preserve"> </w:t>
      </w:r>
      <w:r w:rsidRPr="00143D53">
        <w:rPr>
          <w:rFonts w:cs="Times New Roman"/>
          <w:b/>
          <w:sz w:val="22"/>
        </w:rPr>
        <w:t>to adjourn the meeting at</w:t>
      </w:r>
      <w:r w:rsidR="0063074A" w:rsidRPr="00143D53">
        <w:rPr>
          <w:rFonts w:cs="Times New Roman"/>
          <w:b/>
          <w:sz w:val="22"/>
        </w:rPr>
        <w:t xml:space="preserve"> </w:t>
      </w:r>
      <w:r w:rsidR="00CA6A56" w:rsidRPr="00143D53">
        <w:rPr>
          <w:rFonts w:cs="Times New Roman"/>
          <w:b/>
          <w:sz w:val="22"/>
        </w:rPr>
        <w:t>7</w:t>
      </w:r>
      <w:r w:rsidR="0063074A" w:rsidRPr="00143D53">
        <w:rPr>
          <w:rFonts w:cs="Times New Roman"/>
          <w:b/>
          <w:sz w:val="22"/>
        </w:rPr>
        <w:t>:</w:t>
      </w:r>
      <w:r w:rsidR="00CA6A56" w:rsidRPr="00143D53">
        <w:rPr>
          <w:rFonts w:cs="Times New Roman"/>
          <w:b/>
          <w:sz w:val="22"/>
        </w:rPr>
        <w:t>5</w:t>
      </w:r>
      <w:r w:rsidR="00F834A6">
        <w:rPr>
          <w:rFonts w:cs="Times New Roman"/>
          <w:b/>
          <w:sz w:val="22"/>
        </w:rPr>
        <w:t>5</w:t>
      </w:r>
      <w:r w:rsidR="00EF6B30" w:rsidRPr="00143D53">
        <w:rPr>
          <w:rFonts w:cs="Times New Roman"/>
          <w:b/>
          <w:sz w:val="22"/>
        </w:rPr>
        <w:t xml:space="preserve"> </w:t>
      </w:r>
      <w:r w:rsidRPr="00143D53">
        <w:rPr>
          <w:rFonts w:cs="Times New Roman"/>
          <w:b/>
          <w:sz w:val="22"/>
        </w:rPr>
        <w:t>p.m.</w:t>
      </w:r>
    </w:p>
    <w:p w14:paraId="6F925FB5" w14:textId="77777777" w:rsidR="00683393" w:rsidRPr="00143D53" w:rsidRDefault="00683393" w:rsidP="003539B1">
      <w:pPr>
        <w:pStyle w:val="NoSpacing"/>
        <w:ind w:left="450" w:hanging="90"/>
        <w:jc w:val="both"/>
        <w:rPr>
          <w:rFonts w:cs="Times New Roman"/>
          <w:b/>
          <w:sz w:val="22"/>
        </w:rPr>
      </w:pPr>
      <w:r w:rsidRPr="00143D53">
        <w:rPr>
          <w:rFonts w:cs="Times New Roman"/>
          <w:b/>
          <w:sz w:val="22"/>
        </w:rPr>
        <w:lastRenderedPageBreak/>
        <w:t>MOTION carried.</w:t>
      </w:r>
    </w:p>
    <w:p w14:paraId="798A7A5F" w14:textId="01BB3C70" w:rsidR="00683393" w:rsidRPr="00143D53" w:rsidRDefault="00683393" w:rsidP="00683393">
      <w:pPr>
        <w:pStyle w:val="NoSpacing"/>
        <w:jc w:val="both"/>
        <w:rPr>
          <w:rFonts w:cs="Times New Roman"/>
          <w:sz w:val="22"/>
        </w:rPr>
      </w:pPr>
    </w:p>
    <w:p w14:paraId="070A41A6" w14:textId="77777777" w:rsidR="00AB1F80" w:rsidRPr="00143D53" w:rsidRDefault="00AB1F80" w:rsidP="00683393">
      <w:pPr>
        <w:pStyle w:val="NoSpacing"/>
        <w:jc w:val="both"/>
        <w:rPr>
          <w:rFonts w:cs="Times New Roman"/>
          <w:sz w:val="22"/>
        </w:rPr>
      </w:pPr>
    </w:p>
    <w:p w14:paraId="0AA93A3D" w14:textId="2F85302F" w:rsidR="00736C25" w:rsidRPr="00143D53" w:rsidRDefault="00736C25" w:rsidP="00683393">
      <w:pPr>
        <w:pStyle w:val="NoSpacing"/>
        <w:jc w:val="both"/>
        <w:rPr>
          <w:rFonts w:cs="Times New Roman"/>
          <w:sz w:val="22"/>
        </w:rPr>
      </w:pPr>
    </w:p>
    <w:p w14:paraId="2396525C" w14:textId="77777777" w:rsidR="00AB1F80" w:rsidRPr="00143D53" w:rsidRDefault="00AB1F80" w:rsidP="00683393">
      <w:pPr>
        <w:pStyle w:val="NoSpacing"/>
        <w:jc w:val="both"/>
        <w:rPr>
          <w:rFonts w:cs="Times New Roman"/>
          <w:sz w:val="22"/>
        </w:rPr>
      </w:pPr>
    </w:p>
    <w:p w14:paraId="5085954F" w14:textId="77777777" w:rsidR="00683393" w:rsidRPr="00143D53" w:rsidRDefault="00683393" w:rsidP="00683393">
      <w:pPr>
        <w:pStyle w:val="NoSpacing"/>
        <w:jc w:val="both"/>
        <w:rPr>
          <w:rFonts w:cs="Times New Roman"/>
          <w:sz w:val="22"/>
        </w:rPr>
      </w:pPr>
      <w:r w:rsidRPr="00143D53">
        <w:rPr>
          <w:rFonts w:cs="Times New Roman"/>
          <w:sz w:val="22"/>
          <w:u w:val="single"/>
        </w:rPr>
        <w:tab/>
      </w:r>
      <w:r w:rsidRPr="00143D53">
        <w:rPr>
          <w:rFonts w:cs="Times New Roman"/>
          <w:sz w:val="22"/>
          <w:u w:val="single"/>
        </w:rPr>
        <w:tab/>
      </w:r>
      <w:r w:rsidRPr="00143D53">
        <w:rPr>
          <w:rFonts w:cs="Times New Roman"/>
          <w:sz w:val="22"/>
          <w:u w:val="single"/>
        </w:rPr>
        <w:tab/>
      </w:r>
      <w:r w:rsidRPr="00143D53">
        <w:rPr>
          <w:rFonts w:cs="Times New Roman"/>
          <w:sz w:val="22"/>
          <w:u w:val="single"/>
        </w:rPr>
        <w:tab/>
      </w:r>
      <w:r w:rsidRPr="00143D53">
        <w:rPr>
          <w:rFonts w:cs="Times New Roman"/>
          <w:sz w:val="22"/>
          <w:u w:val="single"/>
        </w:rPr>
        <w:tab/>
      </w:r>
      <w:r w:rsidRPr="00143D53">
        <w:rPr>
          <w:rFonts w:cs="Times New Roman"/>
          <w:sz w:val="22"/>
        </w:rPr>
        <w:tab/>
      </w:r>
      <w:r w:rsidRPr="00143D53">
        <w:rPr>
          <w:rFonts w:cs="Times New Roman"/>
          <w:sz w:val="22"/>
          <w:u w:val="single"/>
        </w:rPr>
        <w:tab/>
      </w:r>
      <w:r w:rsidRPr="00143D53">
        <w:rPr>
          <w:rFonts w:cs="Times New Roman"/>
          <w:sz w:val="22"/>
          <w:u w:val="single"/>
        </w:rPr>
        <w:tab/>
      </w:r>
      <w:r w:rsidRPr="00143D53">
        <w:rPr>
          <w:rFonts w:cs="Times New Roman"/>
          <w:sz w:val="22"/>
          <w:u w:val="single"/>
        </w:rPr>
        <w:tab/>
      </w:r>
      <w:r w:rsidRPr="00143D53">
        <w:rPr>
          <w:rFonts w:cs="Times New Roman"/>
          <w:sz w:val="22"/>
          <w:u w:val="single"/>
        </w:rPr>
        <w:tab/>
      </w:r>
      <w:r w:rsidRPr="00143D53">
        <w:rPr>
          <w:rFonts w:cs="Times New Roman"/>
          <w:sz w:val="22"/>
        </w:rPr>
        <w:tab/>
      </w:r>
      <w:r w:rsidRPr="00143D53">
        <w:rPr>
          <w:rFonts w:cs="Times New Roman"/>
          <w:sz w:val="22"/>
          <w:u w:val="single"/>
        </w:rPr>
        <w:tab/>
      </w:r>
      <w:r w:rsidRPr="00143D53">
        <w:rPr>
          <w:rFonts w:cs="Times New Roman"/>
          <w:sz w:val="22"/>
          <w:u w:val="single"/>
        </w:rPr>
        <w:tab/>
      </w:r>
    </w:p>
    <w:p w14:paraId="2FBDC8D9" w14:textId="77777777" w:rsidR="00683393" w:rsidRPr="00143D53" w:rsidRDefault="00683393" w:rsidP="00683393">
      <w:pPr>
        <w:pStyle w:val="NoSpacing"/>
        <w:jc w:val="both"/>
        <w:rPr>
          <w:rFonts w:cs="Times New Roman"/>
          <w:sz w:val="22"/>
        </w:rPr>
      </w:pPr>
      <w:r w:rsidRPr="00143D53">
        <w:rPr>
          <w:rFonts w:cs="Times New Roman"/>
          <w:sz w:val="22"/>
        </w:rPr>
        <w:t>Joe Jarzyna, Supervisor</w:t>
      </w:r>
      <w:r w:rsidRPr="00143D53">
        <w:rPr>
          <w:rFonts w:cs="Times New Roman"/>
          <w:sz w:val="22"/>
        </w:rPr>
        <w:tab/>
      </w:r>
      <w:r w:rsidRPr="00143D53">
        <w:rPr>
          <w:rFonts w:cs="Times New Roman"/>
          <w:sz w:val="22"/>
        </w:rPr>
        <w:tab/>
      </w:r>
      <w:r w:rsidRPr="00143D53">
        <w:rPr>
          <w:rFonts w:cs="Times New Roman"/>
          <w:sz w:val="22"/>
        </w:rPr>
        <w:tab/>
      </w:r>
      <w:r w:rsidRPr="00143D53">
        <w:rPr>
          <w:rFonts w:cs="Times New Roman"/>
          <w:sz w:val="22"/>
        </w:rPr>
        <w:tab/>
        <w:t>Lori R. Lascoe, Clerk</w:t>
      </w:r>
      <w:r w:rsidRPr="00143D53">
        <w:rPr>
          <w:rFonts w:cs="Times New Roman"/>
          <w:sz w:val="22"/>
        </w:rPr>
        <w:tab/>
      </w:r>
      <w:r w:rsidRPr="00143D53">
        <w:rPr>
          <w:rFonts w:cs="Times New Roman"/>
          <w:sz w:val="22"/>
        </w:rPr>
        <w:tab/>
      </w:r>
      <w:r w:rsidRPr="00143D53">
        <w:rPr>
          <w:rFonts w:cs="Times New Roman"/>
          <w:sz w:val="22"/>
        </w:rPr>
        <w:tab/>
        <w:t>Date</w:t>
      </w:r>
    </w:p>
    <w:p w14:paraId="064E731F" w14:textId="77777777" w:rsidR="00736C25" w:rsidRPr="00143D53" w:rsidRDefault="00736C25" w:rsidP="003539B1">
      <w:pPr>
        <w:pStyle w:val="NoSpacing"/>
        <w:jc w:val="both"/>
        <w:rPr>
          <w:rFonts w:cs="Times New Roman"/>
          <w:sz w:val="22"/>
        </w:rPr>
      </w:pPr>
    </w:p>
    <w:p w14:paraId="2ECD871A" w14:textId="0BA2F99B" w:rsidR="004853B5" w:rsidRPr="00143D53" w:rsidRDefault="00DA0897" w:rsidP="003539B1">
      <w:pPr>
        <w:pStyle w:val="NoSpacing"/>
        <w:jc w:val="both"/>
        <w:rPr>
          <w:rFonts w:cs="Times New Roman"/>
          <w:sz w:val="22"/>
        </w:rPr>
      </w:pPr>
      <w:r w:rsidRPr="00143D53">
        <w:rPr>
          <w:rFonts w:cs="Times New Roman"/>
          <w:sz w:val="22"/>
        </w:rPr>
        <w:t xml:space="preserve">Lisa Hall, </w:t>
      </w:r>
      <w:r w:rsidR="00683393" w:rsidRPr="00143D53">
        <w:rPr>
          <w:rFonts w:cs="Times New Roman"/>
          <w:sz w:val="22"/>
        </w:rPr>
        <w:t>Recording Secretary</w:t>
      </w:r>
    </w:p>
    <w:sectPr w:rsidR="004853B5" w:rsidRPr="00143D53" w:rsidSect="00C64A1E">
      <w:headerReference w:type="default" r:id="rId7"/>
      <w:pgSz w:w="12240" w:h="15840" w:code="1"/>
      <w:pgMar w:top="432" w:right="720" w:bottom="72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1B06BE" w14:textId="77777777" w:rsidR="00B95C5F" w:rsidRDefault="00B95C5F" w:rsidP="007225E7">
      <w:pPr>
        <w:spacing w:after="0" w:line="240" w:lineRule="auto"/>
      </w:pPr>
      <w:r>
        <w:separator/>
      </w:r>
    </w:p>
  </w:endnote>
  <w:endnote w:type="continuationSeparator" w:id="0">
    <w:p w14:paraId="13BDCA15" w14:textId="77777777" w:rsidR="00B95C5F" w:rsidRDefault="00B95C5F" w:rsidP="007225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5C973F" w14:textId="77777777" w:rsidR="00B95C5F" w:rsidRDefault="00B95C5F" w:rsidP="007225E7">
      <w:pPr>
        <w:spacing w:after="0" w:line="240" w:lineRule="auto"/>
      </w:pPr>
      <w:r>
        <w:separator/>
      </w:r>
    </w:p>
  </w:footnote>
  <w:footnote w:type="continuationSeparator" w:id="0">
    <w:p w14:paraId="4B89BBC2" w14:textId="77777777" w:rsidR="00B95C5F" w:rsidRDefault="00B95C5F" w:rsidP="007225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7E7202" w14:textId="5CB14478" w:rsidR="008E2D4C" w:rsidRPr="0027176B" w:rsidRDefault="008E2D4C" w:rsidP="007225E7">
    <w:pPr>
      <w:pStyle w:val="Header"/>
      <w:jc w:val="both"/>
      <w:rPr>
        <w:b/>
        <w:sz w:val="22"/>
        <w:u w:val="single"/>
      </w:rPr>
    </w:pPr>
    <w:r w:rsidRPr="0056056A">
      <w:rPr>
        <w:sz w:val="22"/>
      </w:rPr>
      <w:t>RAY TOW</w:t>
    </w:r>
    <w:r>
      <w:rPr>
        <w:sz w:val="22"/>
      </w:rPr>
      <w:t xml:space="preserve">NSHIP TOWSHIP BOARD OF TRUSTEES </w:t>
    </w:r>
    <w:r>
      <w:rPr>
        <w:sz w:val="22"/>
      </w:rPr>
      <w:tab/>
    </w:r>
    <w:r>
      <w:rPr>
        <w:sz w:val="22"/>
      </w:rPr>
      <w:tab/>
      <w:t xml:space="preserve">                                                     </w:t>
    </w:r>
  </w:p>
  <w:p w14:paraId="1DE8A4B9" w14:textId="77777777" w:rsidR="008E2D4C" w:rsidRPr="0056056A" w:rsidRDefault="008E2D4C">
    <w:pPr>
      <w:pStyle w:val="Header"/>
      <w:rPr>
        <w:sz w:val="22"/>
      </w:rPr>
    </w:pPr>
    <w:r w:rsidRPr="0056056A">
      <w:rPr>
        <w:sz w:val="22"/>
      </w:rPr>
      <w:t xml:space="preserve">MEETING MINUTES </w:t>
    </w:r>
  </w:p>
  <w:p w14:paraId="01041990" w14:textId="5CADD37C" w:rsidR="008E2D4C" w:rsidRPr="0056056A" w:rsidRDefault="008E2D4C">
    <w:pPr>
      <w:pStyle w:val="Header"/>
      <w:rPr>
        <w:sz w:val="22"/>
      </w:rPr>
    </w:pPr>
    <w:r>
      <w:rPr>
        <w:sz w:val="22"/>
      </w:rPr>
      <w:t>TUESDAY, MARCH 19, 2019 AT 7:0</w:t>
    </w:r>
    <w:r w:rsidRPr="0056056A">
      <w:rPr>
        <w:sz w:val="22"/>
      </w:rPr>
      <w:t>0 P.M.</w:t>
    </w:r>
  </w:p>
  <w:p w14:paraId="15556050" w14:textId="77777777" w:rsidR="008E2D4C" w:rsidRPr="0056056A" w:rsidRDefault="008E2D4C">
    <w:pPr>
      <w:pStyle w:val="Header"/>
      <w:rPr>
        <w:bCs/>
        <w:sz w:val="22"/>
      </w:rPr>
    </w:pPr>
    <w:r>
      <w:rPr>
        <w:sz w:val="22"/>
      </w:rPr>
      <w:t>PAGE</w:t>
    </w:r>
    <w:r w:rsidRPr="0056056A">
      <w:rPr>
        <w:sz w:val="22"/>
      </w:rPr>
      <w:t xml:space="preserve"> </w:t>
    </w:r>
    <w:r w:rsidRPr="0056056A">
      <w:rPr>
        <w:bCs/>
        <w:sz w:val="22"/>
      </w:rPr>
      <w:fldChar w:fldCharType="begin"/>
    </w:r>
    <w:r w:rsidRPr="0056056A">
      <w:rPr>
        <w:bCs/>
        <w:sz w:val="22"/>
      </w:rPr>
      <w:instrText xml:space="preserve"> PAGE  \* Arabic  \* MERGEFORMAT </w:instrText>
    </w:r>
    <w:r w:rsidRPr="0056056A">
      <w:rPr>
        <w:bCs/>
        <w:sz w:val="22"/>
      </w:rPr>
      <w:fldChar w:fldCharType="separate"/>
    </w:r>
    <w:r w:rsidR="00BA0E98">
      <w:rPr>
        <w:bCs/>
        <w:noProof/>
        <w:sz w:val="22"/>
      </w:rPr>
      <w:t>1</w:t>
    </w:r>
    <w:r w:rsidRPr="0056056A">
      <w:rPr>
        <w:bCs/>
        <w:sz w:val="22"/>
      </w:rPr>
      <w:fldChar w:fldCharType="end"/>
    </w:r>
    <w:r w:rsidRPr="0056056A">
      <w:rPr>
        <w:sz w:val="22"/>
      </w:rPr>
      <w:t xml:space="preserve"> of </w:t>
    </w:r>
    <w:r w:rsidRPr="0056056A">
      <w:rPr>
        <w:bCs/>
        <w:sz w:val="22"/>
      </w:rPr>
      <w:fldChar w:fldCharType="begin"/>
    </w:r>
    <w:r w:rsidRPr="0056056A">
      <w:rPr>
        <w:bCs/>
        <w:sz w:val="22"/>
      </w:rPr>
      <w:instrText xml:space="preserve"> NUMPAGES  \* Arabic  \* MERGEFORMAT </w:instrText>
    </w:r>
    <w:r w:rsidRPr="0056056A">
      <w:rPr>
        <w:bCs/>
        <w:sz w:val="22"/>
      </w:rPr>
      <w:fldChar w:fldCharType="separate"/>
    </w:r>
    <w:r w:rsidR="00BA0E98">
      <w:rPr>
        <w:bCs/>
        <w:noProof/>
        <w:sz w:val="22"/>
      </w:rPr>
      <w:t>1</w:t>
    </w:r>
    <w:r w:rsidRPr="0056056A">
      <w:rPr>
        <w:bCs/>
        <w:sz w:val="22"/>
      </w:rPr>
      <w:fldChar w:fldCharType="end"/>
    </w:r>
  </w:p>
  <w:p w14:paraId="075C9CFB" w14:textId="77777777" w:rsidR="008E2D4C" w:rsidRPr="00BE0C2B" w:rsidRDefault="008E2D4C">
    <w:pPr>
      <w:pStyle w:val="Head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40428"/>
    <w:multiLevelType w:val="hybridMultilevel"/>
    <w:tmpl w:val="A864944A"/>
    <w:lvl w:ilvl="0" w:tplc="0409000F">
      <w:start w:val="7"/>
      <w:numFmt w:val="decimal"/>
      <w:lvlText w:val="%1."/>
      <w:lvlJc w:val="left"/>
      <w:pPr>
        <w:ind w:left="540" w:hanging="360"/>
      </w:pPr>
      <w:rPr>
        <w:rFonts w:hint="default"/>
      </w:rPr>
    </w:lvl>
    <w:lvl w:ilvl="1" w:tplc="B8EE0A20">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B060E1"/>
    <w:multiLevelType w:val="hybridMultilevel"/>
    <w:tmpl w:val="7930844C"/>
    <w:lvl w:ilvl="0" w:tplc="E910CE44">
      <w:start w:val="2"/>
      <w:numFmt w:val="lowerLetter"/>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620300"/>
    <w:multiLevelType w:val="hybridMultilevel"/>
    <w:tmpl w:val="F69C4F48"/>
    <w:lvl w:ilvl="0" w:tplc="F0FE01E4">
      <w:start w:val="2"/>
      <w:numFmt w:val="lowerLetter"/>
      <w:lvlText w:val="%1."/>
      <w:lvlJc w:val="left"/>
      <w:pPr>
        <w:ind w:left="1080" w:hanging="360"/>
      </w:pPr>
      <w:rPr>
        <w:rFonts w:hint="default"/>
        <w:i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3F64DC6"/>
    <w:multiLevelType w:val="hybridMultilevel"/>
    <w:tmpl w:val="634CBF4E"/>
    <w:lvl w:ilvl="0" w:tplc="1C9E31D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4C30C4A"/>
    <w:multiLevelType w:val="hybridMultilevel"/>
    <w:tmpl w:val="5B9E3900"/>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530"/>
        </w:tabs>
        <w:ind w:left="1530" w:hanging="360"/>
      </w:p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5" w15:restartNumberingAfterBreak="0">
    <w:nsid w:val="2C6E32D6"/>
    <w:multiLevelType w:val="hybridMultilevel"/>
    <w:tmpl w:val="B12A47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DC27D3"/>
    <w:multiLevelType w:val="hybridMultilevel"/>
    <w:tmpl w:val="E26E511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BD48BC"/>
    <w:multiLevelType w:val="hybridMultilevel"/>
    <w:tmpl w:val="2ED2B668"/>
    <w:lvl w:ilvl="0" w:tplc="8B189F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A334C3"/>
    <w:multiLevelType w:val="hybridMultilevel"/>
    <w:tmpl w:val="AE381CE6"/>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9" w15:restartNumberingAfterBreak="0">
    <w:nsid w:val="3A5A3D3F"/>
    <w:multiLevelType w:val="hybridMultilevel"/>
    <w:tmpl w:val="3258E994"/>
    <w:lvl w:ilvl="0" w:tplc="0409000F">
      <w:start w:val="10"/>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9C2BD7"/>
    <w:multiLevelType w:val="hybridMultilevel"/>
    <w:tmpl w:val="361E83B6"/>
    <w:lvl w:ilvl="0" w:tplc="3A10E59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425A3F95"/>
    <w:multiLevelType w:val="hybridMultilevel"/>
    <w:tmpl w:val="AE403900"/>
    <w:lvl w:ilvl="0" w:tplc="3F7E256C">
      <w:start w:val="1"/>
      <w:numFmt w:val="lowerLetter"/>
      <w:lvlText w:val="%1."/>
      <w:lvlJc w:val="left"/>
      <w:pPr>
        <w:ind w:left="1080" w:hanging="360"/>
      </w:pPr>
      <w:rPr>
        <w:rFonts w:hint="default"/>
        <w:b w:val="0"/>
        <w:sz w:val="22"/>
        <w:szCs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43947C2"/>
    <w:multiLevelType w:val="hybridMultilevel"/>
    <w:tmpl w:val="4D1A4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644F45"/>
    <w:multiLevelType w:val="hybridMultilevel"/>
    <w:tmpl w:val="A08240C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4430E9"/>
    <w:multiLevelType w:val="hybridMultilevel"/>
    <w:tmpl w:val="8A14B8D2"/>
    <w:lvl w:ilvl="0" w:tplc="1B7841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2916278"/>
    <w:multiLevelType w:val="hybridMultilevel"/>
    <w:tmpl w:val="5B3EB410"/>
    <w:lvl w:ilvl="0" w:tplc="2D1E3C4A">
      <w:start w:val="10"/>
      <w:numFmt w:val="low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39326DF"/>
    <w:multiLevelType w:val="hybridMultilevel"/>
    <w:tmpl w:val="DD360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DA038D1"/>
    <w:multiLevelType w:val="hybridMultilevel"/>
    <w:tmpl w:val="CA468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001A80"/>
    <w:multiLevelType w:val="hybridMultilevel"/>
    <w:tmpl w:val="C8C02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DA559C"/>
    <w:multiLevelType w:val="hybridMultilevel"/>
    <w:tmpl w:val="AA9A5E86"/>
    <w:lvl w:ilvl="0" w:tplc="D29424F8">
      <w:start w:val="9"/>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0"/>
  </w:num>
  <w:num w:numId="3">
    <w:abstractNumId w:val="19"/>
  </w:num>
  <w:num w:numId="4">
    <w:abstractNumId w:val="11"/>
  </w:num>
  <w:num w:numId="5">
    <w:abstractNumId w:val="5"/>
  </w:num>
  <w:num w:numId="6">
    <w:abstractNumId w:val="14"/>
  </w:num>
  <w:num w:numId="7">
    <w:abstractNumId w:val="15"/>
  </w:num>
  <w:num w:numId="8">
    <w:abstractNumId w:val="9"/>
  </w:num>
  <w:num w:numId="9">
    <w:abstractNumId w:val="17"/>
  </w:num>
  <w:num w:numId="10">
    <w:abstractNumId w:val="1"/>
  </w:num>
  <w:num w:numId="11">
    <w:abstractNumId w:val="3"/>
  </w:num>
  <w:num w:numId="12">
    <w:abstractNumId w:val="6"/>
  </w:num>
  <w:num w:numId="13">
    <w:abstractNumId w:val="13"/>
  </w:num>
  <w:num w:numId="14">
    <w:abstractNumId w:val="7"/>
  </w:num>
  <w:num w:numId="15">
    <w:abstractNumId w:val="2"/>
  </w:num>
  <w:num w:numId="16">
    <w:abstractNumId w:val="8"/>
  </w:num>
  <w:num w:numId="17">
    <w:abstractNumId w:val="16"/>
  </w:num>
  <w:num w:numId="18">
    <w:abstractNumId w:val="18"/>
  </w:num>
  <w:num w:numId="19">
    <w:abstractNumId w:val="12"/>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5E7"/>
    <w:rsid w:val="00004AB6"/>
    <w:rsid w:val="000104D9"/>
    <w:rsid w:val="00011359"/>
    <w:rsid w:val="00011C52"/>
    <w:rsid w:val="0001472F"/>
    <w:rsid w:val="00014CA9"/>
    <w:rsid w:val="00017AC8"/>
    <w:rsid w:val="00025B98"/>
    <w:rsid w:val="00031CC6"/>
    <w:rsid w:val="00032DB7"/>
    <w:rsid w:val="00042819"/>
    <w:rsid w:val="000472F7"/>
    <w:rsid w:val="000714FA"/>
    <w:rsid w:val="00077238"/>
    <w:rsid w:val="00080141"/>
    <w:rsid w:val="00081A62"/>
    <w:rsid w:val="000855D1"/>
    <w:rsid w:val="000858E7"/>
    <w:rsid w:val="0009134E"/>
    <w:rsid w:val="0009464B"/>
    <w:rsid w:val="000A2D2C"/>
    <w:rsid w:val="000A52C3"/>
    <w:rsid w:val="000B171F"/>
    <w:rsid w:val="000B7310"/>
    <w:rsid w:val="000C145A"/>
    <w:rsid w:val="000C2CEE"/>
    <w:rsid w:val="000C2ED5"/>
    <w:rsid w:val="000E7066"/>
    <w:rsid w:val="000F1797"/>
    <w:rsid w:val="000F2A6E"/>
    <w:rsid w:val="00114D5A"/>
    <w:rsid w:val="001179A6"/>
    <w:rsid w:val="00134D53"/>
    <w:rsid w:val="00142E8E"/>
    <w:rsid w:val="00143D53"/>
    <w:rsid w:val="00151F65"/>
    <w:rsid w:val="001609DB"/>
    <w:rsid w:val="00172812"/>
    <w:rsid w:val="001756CF"/>
    <w:rsid w:val="00176583"/>
    <w:rsid w:val="00186630"/>
    <w:rsid w:val="00190331"/>
    <w:rsid w:val="001A1812"/>
    <w:rsid w:val="001A6E83"/>
    <w:rsid w:val="001C3492"/>
    <w:rsid w:val="001C4865"/>
    <w:rsid w:val="001F027A"/>
    <w:rsid w:val="00206299"/>
    <w:rsid w:val="0023433E"/>
    <w:rsid w:val="0023678E"/>
    <w:rsid w:val="00240C2D"/>
    <w:rsid w:val="00273850"/>
    <w:rsid w:val="00297A4C"/>
    <w:rsid w:val="002C17FB"/>
    <w:rsid w:val="002E2B35"/>
    <w:rsid w:val="002F4089"/>
    <w:rsid w:val="002F4EB5"/>
    <w:rsid w:val="00306C87"/>
    <w:rsid w:val="00317629"/>
    <w:rsid w:val="00322BB5"/>
    <w:rsid w:val="00333510"/>
    <w:rsid w:val="00342E11"/>
    <w:rsid w:val="003539B1"/>
    <w:rsid w:val="00375924"/>
    <w:rsid w:val="00387384"/>
    <w:rsid w:val="003A1970"/>
    <w:rsid w:val="003A7EFD"/>
    <w:rsid w:val="003B45E1"/>
    <w:rsid w:val="003C4A4D"/>
    <w:rsid w:val="003C4CFA"/>
    <w:rsid w:val="003C593B"/>
    <w:rsid w:val="003C6B28"/>
    <w:rsid w:val="003F1227"/>
    <w:rsid w:val="003F2B3E"/>
    <w:rsid w:val="00404B2F"/>
    <w:rsid w:val="00414017"/>
    <w:rsid w:val="0042216E"/>
    <w:rsid w:val="004237B8"/>
    <w:rsid w:val="004321A6"/>
    <w:rsid w:val="004445FB"/>
    <w:rsid w:val="00460BC2"/>
    <w:rsid w:val="00460CF2"/>
    <w:rsid w:val="004637FD"/>
    <w:rsid w:val="00465483"/>
    <w:rsid w:val="004728E1"/>
    <w:rsid w:val="00481977"/>
    <w:rsid w:val="004853B5"/>
    <w:rsid w:val="00495701"/>
    <w:rsid w:val="00495816"/>
    <w:rsid w:val="004B61AA"/>
    <w:rsid w:val="004F1E22"/>
    <w:rsid w:val="00506245"/>
    <w:rsid w:val="00525517"/>
    <w:rsid w:val="00532ED8"/>
    <w:rsid w:val="00540BE9"/>
    <w:rsid w:val="00555E14"/>
    <w:rsid w:val="00561157"/>
    <w:rsid w:val="00586092"/>
    <w:rsid w:val="00587B13"/>
    <w:rsid w:val="005A7A18"/>
    <w:rsid w:val="005C1BA9"/>
    <w:rsid w:val="005C3AA0"/>
    <w:rsid w:val="005D683F"/>
    <w:rsid w:val="005D6AD6"/>
    <w:rsid w:val="005D7E9C"/>
    <w:rsid w:val="005E04F0"/>
    <w:rsid w:val="005E78B2"/>
    <w:rsid w:val="005F0685"/>
    <w:rsid w:val="005F5336"/>
    <w:rsid w:val="00601C3E"/>
    <w:rsid w:val="0063074A"/>
    <w:rsid w:val="006328C0"/>
    <w:rsid w:val="0063661B"/>
    <w:rsid w:val="006378C4"/>
    <w:rsid w:val="00652D93"/>
    <w:rsid w:val="00655187"/>
    <w:rsid w:val="0065780A"/>
    <w:rsid w:val="0066468D"/>
    <w:rsid w:val="00674522"/>
    <w:rsid w:val="00683393"/>
    <w:rsid w:val="00694F15"/>
    <w:rsid w:val="006A0BDC"/>
    <w:rsid w:val="006A20CD"/>
    <w:rsid w:val="006C115A"/>
    <w:rsid w:val="006D72BB"/>
    <w:rsid w:val="006E65D5"/>
    <w:rsid w:val="00704051"/>
    <w:rsid w:val="00720567"/>
    <w:rsid w:val="00721DD6"/>
    <w:rsid w:val="007225E7"/>
    <w:rsid w:val="00726B51"/>
    <w:rsid w:val="0073414F"/>
    <w:rsid w:val="00734679"/>
    <w:rsid w:val="00736C25"/>
    <w:rsid w:val="00742CEE"/>
    <w:rsid w:val="00757065"/>
    <w:rsid w:val="007640C6"/>
    <w:rsid w:val="00767C40"/>
    <w:rsid w:val="00792F6B"/>
    <w:rsid w:val="007963B5"/>
    <w:rsid w:val="007B734F"/>
    <w:rsid w:val="007C2E7D"/>
    <w:rsid w:val="007C3DF2"/>
    <w:rsid w:val="007C7905"/>
    <w:rsid w:val="007D27A2"/>
    <w:rsid w:val="007D2F3E"/>
    <w:rsid w:val="007E1124"/>
    <w:rsid w:val="007E3376"/>
    <w:rsid w:val="007F40EB"/>
    <w:rsid w:val="008138B7"/>
    <w:rsid w:val="00827A76"/>
    <w:rsid w:val="00835A66"/>
    <w:rsid w:val="00837F34"/>
    <w:rsid w:val="008607CC"/>
    <w:rsid w:val="00861F78"/>
    <w:rsid w:val="00872219"/>
    <w:rsid w:val="00876A9A"/>
    <w:rsid w:val="00884DBC"/>
    <w:rsid w:val="008C1EFC"/>
    <w:rsid w:val="008C4ECA"/>
    <w:rsid w:val="008E2D4C"/>
    <w:rsid w:val="008F4375"/>
    <w:rsid w:val="00903479"/>
    <w:rsid w:val="0090640F"/>
    <w:rsid w:val="00907482"/>
    <w:rsid w:val="009217B8"/>
    <w:rsid w:val="009312CB"/>
    <w:rsid w:val="009324C0"/>
    <w:rsid w:val="00941E22"/>
    <w:rsid w:val="00942A95"/>
    <w:rsid w:val="00944A81"/>
    <w:rsid w:val="00951B78"/>
    <w:rsid w:val="00957927"/>
    <w:rsid w:val="00963692"/>
    <w:rsid w:val="00965170"/>
    <w:rsid w:val="00977917"/>
    <w:rsid w:val="009824AC"/>
    <w:rsid w:val="009853EF"/>
    <w:rsid w:val="00985C87"/>
    <w:rsid w:val="009878F5"/>
    <w:rsid w:val="009A03AD"/>
    <w:rsid w:val="009A7FAD"/>
    <w:rsid w:val="009B42F6"/>
    <w:rsid w:val="009B7AF0"/>
    <w:rsid w:val="009E2DFB"/>
    <w:rsid w:val="009F3574"/>
    <w:rsid w:val="009F4511"/>
    <w:rsid w:val="00A054F9"/>
    <w:rsid w:val="00A42384"/>
    <w:rsid w:val="00A4335D"/>
    <w:rsid w:val="00A43B46"/>
    <w:rsid w:val="00A543B7"/>
    <w:rsid w:val="00A606B6"/>
    <w:rsid w:val="00A636FA"/>
    <w:rsid w:val="00A72DC1"/>
    <w:rsid w:val="00A9286C"/>
    <w:rsid w:val="00A938D4"/>
    <w:rsid w:val="00A97537"/>
    <w:rsid w:val="00A97645"/>
    <w:rsid w:val="00AA3506"/>
    <w:rsid w:val="00AA425C"/>
    <w:rsid w:val="00AB1F80"/>
    <w:rsid w:val="00AB7C65"/>
    <w:rsid w:val="00AC3D43"/>
    <w:rsid w:val="00AC3FE6"/>
    <w:rsid w:val="00AC6374"/>
    <w:rsid w:val="00AC69E2"/>
    <w:rsid w:val="00AD0DD6"/>
    <w:rsid w:val="00AE4FD4"/>
    <w:rsid w:val="00AF6A2F"/>
    <w:rsid w:val="00B00137"/>
    <w:rsid w:val="00B1252F"/>
    <w:rsid w:val="00B1491E"/>
    <w:rsid w:val="00B2395D"/>
    <w:rsid w:val="00B2662E"/>
    <w:rsid w:val="00B30211"/>
    <w:rsid w:val="00B3329D"/>
    <w:rsid w:val="00B3502F"/>
    <w:rsid w:val="00B360AE"/>
    <w:rsid w:val="00B37B21"/>
    <w:rsid w:val="00B41DB3"/>
    <w:rsid w:val="00B43AA4"/>
    <w:rsid w:val="00B50CA4"/>
    <w:rsid w:val="00B556FB"/>
    <w:rsid w:val="00B55E9B"/>
    <w:rsid w:val="00B61355"/>
    <w:rsid w:val="00B64269"/>
    <w:rsid w:val="00B94D50"/>
    <w:rsid w:val="00B9589F"/>
    <w:rsid w:val="00B95C5F"/>
    <w:rsid w:val="00B96FF1"/>
    <w:rsid w:val="00B9765F"/>
    <w:rsid w:val="00BA0E98"/>
    <w:rsid w:val="00BA560C"/>
    <w:rsid w:val="00BA583A"/>
    <w:rsid w:val="00BB3952"/>
    <w:rsid w:val="00BC5186"/>
    <w:rsid w:val="00BD302E"/>
    <w:rsid w:val="00BD7FAD"/>
    <w:rsid w:val="00BE01D2"/>
    <w:rsid w:val="00BE6091"/>
    <w:rsid w:val="00BF13B1"/>
    <w:rsid w:val="00BF157D"/>
    <w:rsid w:val="00C0292C"/>
    <w:rsid w:val="00C2055E"/>
    <w:rsid w:val="00C276A7"/>
    <w:rsid w:val="00C45304"/>
    <w:rsid w:val="00C52D48"/>
    <w:rsid w:val="00C64A1E"/>
    <w:rsid w:val="00C81083"/>
    <w:rsid w:val="00CA202D"/>
    <w:rsid w:val="00CA5EDE"/>
    <w:rsid w:val="00CA602F"/>
    <w:rsid w:val="00CA6A56"/>
    <w:rsid w:val="00CB10EA"/>
    <w:rsid w:val="00CC0E21"/>
    <w:rsid w:val="00CD5014"/>
    <w:rsid w:val="00CE0F4B"/>
    <w:rsid w:val="00D03189"/>
    <w:rsid w:val="00D0374E"/>
    <w:rsid w:val="00D03BDE"/>
    <w:rsid w:val="00D078A7"/>
    <w:rsid w:val="00D10FD4"/>
    <w:rsid w:val="00D14023"/>
    <w:rsid w:val="00D26220"/>
    <w:rsid w:val="00D26E76"/>
    <w:rsid w:val="00D32F81"/>
    <w:rsid w:val="00D350BA"/>
    <w:rsid w:val="00D41A8B"/>
    <w:rsid w:val="00D511A4"/>
    <w:rsid w:val="00D53AE8"/>
    <w:rsid w:val="00D72027"/>
    <w:rsid w:val="00D758D2"/>
    <w:rsid w:val="00D76945"/>
    <w:rsid w:val="00D91872"/>
    <w:rsid w:val="00DA0897"/>
    <w:rsid w:val="00DA12BE"/>
    <w:rsid w:val="00DB378D"/>
    <w:rsid w:val="00DC0785"/>
    <w:rsid w:val="00DC313D"/>
    <w:rsid w:val="00DD5FE1"/>
    <w:rsid w:val="00DE0210"/>
    <w:rsid w:val="00DE623B"/>
    <w:rsid w:val="00DF35AA"/>
    <w:rsid w:val="00DF5922"/>
    <w:rsid w:val="00E03015"/>
    <w:rsid w:val="00E13F22"/>
    <w:rsid w:val="00E1492C"/>
    <w:rsid w:val="00E2728B"/>
    <w:rsid w:val="00E324C2"/>
    <w:rsid w:val="00E42968"/>
    <w:rsid w:val="00E649BC"/>
    <w:rsid w:val="00E678B1"/>
    <w:rsid w:val="00E71756"/>
    <w:rsid w:val="00E756A2"/>
    <w:rsid w:val="00E80FFC"/>
    <w:rsid w:val="00EA1B89"/>
    <w:rsid w:val="00EA1DB2"/>
    <w:rsid w:val="00EA287A"/>
    <w:rsid w:val="00EB764C"/>
    <w:rsid w:val="00EE016E"/>
    <w:rsid w:val="00EE1D2E"/>
    <w:rsid w:val="00EF0313"/>
    <w:rsid w:val="00EF4B1D"/>
    <w:rsid w:val="00EF6B30"/>
    <w:rsid w:val="00EF78A3"/>
    <w:rsid w:val="00F00E56"/>
    <w:rsid w:val="00F217C4"/>
    <w:rsid w:val="00F356EF"/>
    <w:rsid w:val="00F41CFC"/>
    <w:rsid w:val="00F459CD"/>
    <w:rsid w:val="00F500FD"/>
    <w:rsid w:val="00F51CDC"/>
    <w:rsid w:val="00F54878"/>
    <w:rsid w:val="00F54E4B"/>
    <w:rsid w:val="00F67A3D"/>
    <w:rsid w:val="00F67AF1"/>
    <w:rsid w:val="00F81A30"/>
    <w:rsid w:val="00F82281"/>
    <w:rsid w:val="00F834A6"/>
    <w:rsid w:val="00FA3B2A"/>
    <w:rsid w:val="00FC2FA7"/>
    <w:rsid w:val="00FD5348"/>
    <w:rsid w:val="00FE40CA"/>
    <w:rsid w:val="00FE5CF7"/>
    <w:rsid w:val="00FE6C1F"/>
    <w:rsid w:val="00FE7B63"/>
    <w:rsid w:val="00FF5991"/>
    <w:rsid w:val="00FF628E"/>
    <w:rsid w:val="00FF74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E8160"/>
  <w15:chartTrackingRefBased/>
  <w15:docId w15:val="{1D20467E-A988-4038-98DB-453B40FA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25E7"/>
    <w:pPr>
      <w:spacing w:after="200" w:line="276" w:lineRule="auto"/>
    </w:pPr>
    <w:rPr>
      <w:rFonts w:cstheme="minorBid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225E7"/>
    <w:pPr>
      <w:spacing w:after="0" w:line="240" w:lineRule="auto"/>
    </w:pPr>
    <w:rPr>
      <w:rFonts w:cstheme="minorBidi"/>
      <w:sz w:val="24"/>
    </w:rPr>
  </w:style>
  <w:style w:type="paragraph" w:styleId="Header">
    <w:name w:val="header"/>
    <w:basedOn w:val="Normal"/>
    <w:link w:val="HeaderChar"/>
    <w:uiPriority w:val="99"/>
    <w:unhideWhenUsed/>
    <w:rsid w:val="007225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25E7"/>
    <w:rPr>
      <w:rFonts w:cstheme="minorBidi"/>
      <w:sz w:val="24"/>
    </w:rPr>
  </w:style>
  <w:style w:type="paragraph" w:styleId="ListParagraph">
    <w:name w:val="List Paragraph"/>
    <w:uiPriority w:val="34"/>
    <w:qFormat/>
    <w:rsid w:val="007225E7"/>
    <w:pPr>
      <w:pBdr>
        <w:top w:val="nil"/>
        <w:left w:val="nil"/>
        <w:bottom w:val="nil"/>
        <w:right w:val="nil"/>
        <w:between w:val="nil"/>
        <w:bar w:val="nil"/>
      </w:pBdr>
      <w:spacing w:after="0" w:line="240" w:lineRule="auto"/>
      <w:ind w:left="720"/>
    </w:pPr>
    <w:rPr>
      <w:rFonts w:eastAsia="Arial Unicode MS" w:cs="Arial Unicode MS"/>
      <w:color w:val="000000"/>
      <w:sz w:val="24"/>
      <w:szCs w:val="24"/>
      <w:u w:color="000000"/>
      <w:bdr w:val="nil"/>
    </w:rPr>
  </w:style>
  <w:style w:type="character" w:styleId="Hyperlink">
    <w:name w:val="Hyperlink"/>
    <w:basedOn w:val="DefaultParagraphFont"/>
    <w:uiPriority w:val="99"/>
    <w:unhideWhenUsed/>
    <w:rsid w:val="007225E7"/>
    <w:rPr>
      <w:color w:val="0563C1" w:themeColor="hyperlink"/>
      <w:u w:val="single"/>
    </w:rPr>
  </w:style>
  <w:style w:type="paragraph" w:styleId="Footer">
    <w:name w:val="footer"/>
    <w:basedOn w:val="Normal"/>
    <w:link w:val="FooterChar"/>
    <w:uiPriority w:val="99"/>
    <w:unhideWhenUsed/>
    <w:rsid w:val="007225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25E7"/>
    <w:rPr>
      <w:rFonts w:cstheme="minorBidi"/>
      <w:sz w:val="24"/>
    </w:rPr>
  </w:style>
  <w:style w:type="paragraph" w:styleId="BalloonText">
    <w:name w:val="Balloon Text"/>
    <w:basedOn w:val="Normal"/>
    <w:link w:val="BalloonTextChar"/>
    <w:uiPriority w:val="99"/>
    <w:semiHidden/>
    <w:unhideWhenUsed/>
    <w:rsid w:val="00D720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2027"/>
    <w:rPr>
      <w:rFonts w:ascii="Segoe UI" w:hAnsi="Segoe UI" w:cs="Segoe UI"/>
      <w:sz w:val="18"/>
      <w:szCs w:val="18"/>
    </w:rPr>
  </w:style>
  <w:style w:type="paragraph" w:customStyle="1" w:styleId="Default">
    <w:name w:val="Default"/>
    <w:rsid w:val="00FF628E"/>
    <w:pPr>
      <w:autoSpaceDE w:val="0"/>
      <w:autoSpaceDN w:val="0"/>
      <w:adjustRightInd w:val="0"/>
      <w:spacing w:after="0" w:line="240" w:lineRule="auto"/>
    </w:pPr>
    <w:rPr>
      <w:rFonts w:eastAsia="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4616</Words>
  <Characters>26315</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Lascoe</dc:creator>
  <cp:keywords/>
  <dc:description/>
  <cp:lastModifiedBy>Betsy Bart</cp:lastModifiedBy>
  <cp:revision>2</cp:revision>
  <cp:lastPrinted>2019-04-17T14:09:00Z</cp:lastPrinted>
  <dcterms:created xsi:type="dcterms:W3CDTF">2019-04-17T20:05:00Z</dcterms:created>
  <dcterms:modified xsi:type="dcterms:W3CDTF">2019-04-17T20:05:00Z</dcterms:modified>
</cp:coreProperties>
</file>