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EF99" w14:textId="77777777" w:rsidR="004D394D" w:rsidRPr="00B70653" w:rsidRDefault="004D394D" w:rsidP="00035DAA">
      <w:pPr>
        <w:pStyle w:val="NoSpacing"/>
        <w:ind w:right="720"/>
        <w:jc w:val="both"/>
        <w:rPr>
          <w:rFonts w:ascii="Times New Roman" w:hAnsi="Times New Roman" w:cs="Times New Roman"/>
        </w:rPr>
      </w:pPr>
      <w:bookmarkStart w:id="0" w:name="_GoBack"/>
      <w:bookmarkEnd w:id="0"/>
      <w:r w:rsidRPr="00B70653">
        <w:rPr>
          <w:rFonts w:ascii="Times New Roman" w:hAnsi="Times New Roman" w:cs="Times New Roman"/>
        </w:rPr>
        <w:t>Location:</w:t>
      </w:r>
      <w:r w:rsidRPr="00B70653">
        <w:rPr>
          <w:rFonts w:ascii="Times New Roman" w:hAnsi="Times New Roman" w:cs="Times New Roman"/>
        </w:rPr>
        <w:tab/>
      </w:r>
      <w:r w:rsidRPr="00B70653">
        <w:rPr>
          <w:rFonts w:ascii="Times New Roman" w:hAnsi="Times New Roman" w:cs="Times New Roman"/>
        </w:rPr>
        <w:tab/>
        <w:t>Ray Township Hall</w:t>
      </w:r>
    </w:p>
    <w:p w14:paraId="3CDBA463" w14:textId="77777777" w:rsidR="004D394D" w:rsidRPr="00B70653" w:rsidRDefault="004D394D"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t>64255 Wolcott, Ray MI 48096</w:t>
      </w:r>
    </w:p>
    <w:p w14:paraId="513E41B5" w14:textId="77777777" w:rsidR="004D394D" w:rsidRPr="00B70653" w:rsidRDefault="004D394D" w:rsidP="00035DAA">
      <w:pPr>
        <w:pStyle w:val="NoSpacing"/>
        <w:jc w:val="both"/>
        <w:rPr>
          <w:rFonts w:ascii="Times New Roman" w:hAnsi="Times New Roman" w:cs="Times New Roman"/>
        </w:rPr>
      </w:pPr>
    </w:p>
    <w:p w14:paraId="5C6B8B21" w14:textId="51F8990F" w:rsidR="004D394D" w:rsidRPr="00B70653" w:rsidRDefault="004D394D" w:rsidP="00035DAA">
      <w:pPr>
        <w:pStyle w:val="NoSpacing"/>
        <w:jc w:val="both"/>
        <w:rPr>
          <w:rFonts w:ascii="Times New Roman" w:hAnsi="Times New Roman" w:cs="Times New Roman"/>
        </w:rPr>
      </w:pPr>
      <w:r w:rsidRPr="00B70653">
        <w:rPr>
          <w:rFonts w:ascii="Times New Roman" w:hAnsi="Times New Roman" w:cs="Times New Roman"/>
        </w:rPr>
        <w:t>Present:</w:t>
      </w:r>
      <w:r w:rsidRPr="00B70653">
        <w:rPr>
          <w:rFonts w:ascii="Times New Roman" w:hAnsi="Times New Roman" w:cs="Times New Roman"/>
        </w:rPr>
        <w:tab/>
      </w:r>
      <w:r w:rsidRPr="00B70653">
        <w:rPr>
          <w:rFonts w:ascii="Times New Roman" w:hAnsi="Times New Roman" w:cs="Times New Roman"/>
        </w:rPr>
        <w:tab/>
      </w:r>
      <w:r w:rsidR="00801DCE" w:rsidRPr="00B70653">
        <w:rPr>
          <w:rFonts w:ascii="Times New Roman" w:hAnsi="Times New Roman" w:cs="Times New Roman"/>
        </w:rPr>
        <w:tab/>
      </w:r>
      <w:r w:rsidR="00C80451">
        <w:rPr>
          <w:rFonts w:ascii="Times New Roman" w:hAnsi="Times New Roman" w:cs="Times New Roman"/>
        </w:rPr>
        <w:t>Scott Mathews, Vice-</w:t>
      </w:r>
      <w:r w:rsidR="004D6EE8" w:rsidRPr="00B70653">
        <w:rPr>
          <w:rFonts w:ascii="Times New Roman" w:hAnsi="Times New Roman" w:cs="Times New Roman"/>
        </w:rPr>
        <w:t>Chairman</w:t>
      </w:r>
    </w:p>
    <w:p w14:paraId="3FCEB8F2" w14:textId="0A083FF7" w:rsidR="00B13AE6" w:rsidRDefault="004D394D" w:rsidP="008E12C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r>
      <w:r w:rsidR="00C80451">
        <w:rPr>
          <w:rFonts w:ascii="Times New Roman" w:hAnsi="Times New Roman" w:cs="Times New Roman"/>
        </w:rPr>
        <w:t>Marvin DeBuck, Secretary</w:t>
      </w:r>
      <w:r w:rsidR="00B13AE6" w:rsidRPr="00B70653">
        <w:rPr>
          <w:rFonts w:ascii="Times New Roman" w:hAnsi="Times New Roman" w:cs="Times New Roman"/>
        </w:rPr>
        <w:tab/>
      </w:r>
    </w:p>
    <w:p w14:paraId="534DC120" w14:textId="600EC30B" w:rsidR="004B3F11" w:rsidRPr="00B70653" w:rsidRDefault="004B3F11" w:rsidP="008E12CA">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0451">
        <w:rPr>
          <w:rFonts w:ascii="Times New Roman" w:hAnsi="Times New Roman" w:cs="Times New Roman"/>
        </w:rPr>
        <w:t>Members: Tom Penzien</w:t>
      </w:r>
    </w:p>
    <w:p w14:paraId="46A0B156" w14:textId="139FD3F1" w:rsidR="004D394D" w:rsidRPr="00B70653" w:rsidRDefault="00795A94"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t xml:space="preserve">Members: </w:t>
      </w:r>
      <w:r w:rsidR="00C80451">
        <w:rPr>
          <w:rFonts w:ascii="Times New Roman" w:hAnsi="Times New Roman" w:cs="Times New Roman"/>
        </w:rPr>
        <w:t>Betty Youngblood</w:t>
      </w:r>
      <w:r w:rsidR="004069F2" w:rsidRPr="00B70653">
        <w:rPr>
          <w:rFonts w:ascii="Times New Roman" w:hAnsi="Times New Roman" w:cs="Times New Roman"/>
        </w:rPr>
        <w:tab/>
      </w:r>
      <w:r w:rsidR="00801DCE" w:rsidRPr="00B70653">
        <w:rPr>
          <w:rFonts w:ascii="Times New Roman" w:hAnsi="Times New Roman" w:cs="Times New Roman"/>
        </w:rPr>
        <w:tab/>
        <w:t xml:space="preserve">     </w:t>
      </w:r>
    </w:p>
    <w:p w14:paraId="4A4F94BE" w14:textId="75928895" w:rsidR="00C80451" w:rsidRDefault="00C80451" w:rsidP="00000B64">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DC3C9C5" w14:textId="3AB83FEF" w:rsidR="00000B64" w:rsidRPr="00B70653" w:rsidRDefault="00793D2D" w:rsidP="00000B64">
      <w:pPr>
        <w:pStyle w:val="NoSpacing"/>
        <w:jc w:val="both"/>
        <w:rPr>
          <w:rFonts w:ascii="Times New Roman" w:hAnsi="Times New Roman" w:cs="Times New Roman"/>
        </w:rPr>
      </w:pPr>
      <w:r w:rsidRPr="00B70653">
        <w:rPr>
          <w:rFonts w:ascii="Times New Roman" w:hAnsi="Times New Roman" w:cs="Times New Roman"/>
        </w:rPr>
        <w:t>Absent:</w:t>
      </w:r>
      <w:r w:rsidR="00795A94" w:rsidRPr="00B70653">
        <w:rPr>
          <w:rFonts w:ascii="Times New Roman" w:hAnsi="Times New Roman" w:cs="Times New Roman"/>
        </w:rPr>
        <w:tab/>
      </w:r>
      <w:r w:rsidR="00C80451">
        <w:rPr>
          <w:rFonts w:ascii="Times New Roman" w:hAnsi="Times New Roman" w:cs="Times New Roman"/>
        </w:rPr>
        <w:tab/>
      </w:r>
      <w:r w:rsidR="00C80451">
        <w:rPr>
          <w:rFonts w:ascii="Times New Roman" w:hAnsi="Times New Roman" w:cs="Times New Roman"/>
        </w:rPr>
        <w:tab/>
        <w:t>Harold DeMan Jr., Chairman - Excused</w:t>
      </w:r>
      <w:r w:rsidR="00795A94" w:rsidRPr="00B70653">
        <w:rPr>
          <w:rFonts w:ascii="Times New Roman" w:hAnsi="Times New Roman" w:cs="Times New Roman"/>
        </w:rPr>
        <w:tab/>
      </w:r>
      <w:r w:rsidR="006C0A2E" w:rsidRPr="00B70653">
        <w:rPr>
          <w:rFonts w:ascii="Times New Roman" w:hAnsi="Times New Roman" w:cs="Times New Roman"/>
        </w:rPr>
        <w:tab/>
      </w:r>
      <w:r w:rsidR="004B3F11">
        <w:rPr>
          <w:rFonts w:ascii="Times New Roman" w:hAnsi="Times New Roman" w:cs="Times New Roman"/>
        </w:rPr>
        <w:tab/>
        <w:t xml:space="preserve">     </w:t>
      </w:r>
    </w:p>
    <w:p w14:paraId="466AEA6C" w14:textId="77777777" w:rsidR="00793D2D" w:rsidRPr="00B70653" w:rsidRDefault="00793D2D" w:rsidP="00035DAA">
      <w:pPr>
        <w:pStyle w:val="NoSpacing"/>
        <w:jc w:val="both"/>
        <w:rPr>
          <w:rFonts w:ascii="Times New Roman" w:hAnsi="Times New Roman" w:cs="Times New Roman"/>
        </w:rPr>
      </w:pPr>
    </w:p>
    <w:p w14:paraId="0EB0035C" w14:textId="1361D8F9" w:rsidR="00793D2D" w:rsidRPr="00B70653" w:rsidRDefault="00793D2D" w:rsidP="00035DAA">
      <w:pPr>
        <w:pStyle w:val="NoSpacing"/>
        <w:jc w:val="both"/>
        <w:rPr>
          <w:rFonts w:ascii="Times New Roman" w:hAnsi="Times New Roman" w:cs="Times New Roman"/>
        </w:rPr>
      </w:pPr>
      <w:r w:rsidRPr="00B70653">
        <w:rPr>
          <w:rFonts w:ascii="Times New Roman" w:hAnsi="Times New Roman" w:cs="Times New Roman"/>
        </w:rPr>
        <w:t>Also Present:</w:t>
      </w:r>
      <w:r w:rsidR="00801DCE" w:rsidRPr="00B70653">
        <w:rPr>
          <w:rFonts w:ascii="Times New Roman" w:hAnsi="Times New Roman" w:cs="Times New Roman"/>
        </w:rPr>
        <w:tab/>
      </w:r>
      <w:r w:rsidR="00801DCE" w:rsidRPr="00B70653">
        <w:rPr>
          <w:rFonts w:ascii="Times New Roman" w:hAnsi="Times New Roman" w:cs="Times New Roman"/>
        </w:rPr>
        <w:tab/>
      </w:r>
      <w:r w:rsidR="00686A38" w:rsidRPr="00B70653">
        <w:rPr>
          <w:rFonts w:ascii="Times New Roman" w:hAnsi="Times New Roman" w:cs="Times New Roman"/>
        </w:rPr>
        <w:t>Steve Cassin</w:t>
      </w:r>
      <w:r w:rsidR="00CD0508" w:rsidRPr="00B70653">
        <w:rPr>
          <w:rFonts w:ascii="Times New Roman" w:hAnsi="Times New Roman" w:cs="Times New Roman"/>
        </w:rPr>
        <w:t>, Planning Consultant</w:t>
      </w:r>
      <w:r w:rsidR="00801DCE" w:rsidRPr="00B70653">
        <w:rPr>
          <w:rFonts w:ascii="Times New Roman" w:hAnsi="Times New Roman" w:cs="Times New Roman"/>
        </w:rPr>
        <w:t xml:space="preserve"> &amp; Lisa Hall</w:t>
      </w:r>
      <w:r w:rsidR="00CD0508" w:rsidRPr="00B70653">
        <w:rPr>
          <w:rFonts w:ascii="Times New Roman" w:hAnsi="Times New Roman" w:cs="Times New Roman"/>
        </w:rPr>
        <w:t>, Planning &amp; Zoning Clerk</w:t>
      </w:r>
    </w:p>
    <w:p w14:paraId="117D96E6" w14:textId="77777777" w:rsidR="008A16D2" w:rsidRPr="00B70653" w:rsidRDefault="008A16D2"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t>Attendance record on file.</w:t>
      </w:r>
    </w:p>
    <w:p w14:paraId="1A12AB0E" w14:textId="77777777" w:rsidR="00793D2D" w:rsidRPr="00B70653" w:rsidRDefault="00801DCE" w:rsidP="00035DAA">
      <w:pPr>
        <w:pStyle w:val="NoSpacing"/>
        <w:jc w:val="both"/>
        <w:rPr>
          <w:rFonts w:ascii="Times New Roman" w:hAnsi="Times New Roman" w:cs="Times New Roman"/>
        </w:rPr>
      </w:pPr>
      <w:r w:rsidRPr="00B70653">
        <w:rPr>
          <w:rFonts w:ascii="Times New Roman" w:hAnsi="Times New Roman" w:cs="Times New Roman"/>
        </w:rPr>
        <w:tab/>
      </w:r>
    </w:p>
    <w:p w14:paraId="59390616" w14:textId="77777777" w:rsidR="00793D2D" w:rsidRPr="00B70653" w:rsidRDefault="00793D2D" w:rsidP="00035DAA">
      <w:pPr>
        <w:pStyle w:val="NoSpacing"/>
        <w:numPr>
          <w:ilvl w:val="0"/>
          <w:numId w:val="3"/>
        </w:numPr>
        <w:ind w:left="360"/>
        <w:jc w:val="both"/>
        <w:rPr>
          <w:rFonts w:ascii="Times New Roman" w:hAnsi="Times New Roman" w:cs="Times New Roman"/>
        </w:rPr>
      </w:pPr>
      <w:r w:rsidRPr="00B70653">
        <w:rPr>
          <w:rFonts w:ascii="Times New Roman" w:hAnsi="Times New Roman" w:cs="Times New Roman"/>
        </w:rPr>
        <w:t>CALL TO ORDER- PLEDGE OF ALLEGIANCE AND ROLL CALL</w:t>
      </w:r>
      <w:r w:rsidR="00B13AE6" w:rsidRPr="00B70653">
        <w:rPr>
          <w:rFonts w:ascii="Times New Roman" w:hAnsi="Times New Roman" w:cs="Times New Roman"/>
        </w:rPr>
        <w:t>.</w:t>
      </w:r>
    </w:p>
    <w:p w14:paraId="7A86AF35" w14:textId="5F0ACBBC" w:rsidR="00061E37" w:rsidRPr="00B70653" w:rsidRDefault="00C80451" w:rsidP="00035DAA">
      <w:pPr>
        <w:pStyle w:val="NoSpacing"/>
        <w:ind w:left="360"/>
        <w:jc w:val="both"/>
        <w:rPr>
          <w:rFonts w:ascii="Times New Roman" w:hAnsi="Times New Roman" w:cs="Times New Roman"/>
        </w:rPr>
      </w:pPr>
      <w:r>
        <w:rPr>
          <w:rFonts w:ascii="Times New Roman" w:hAnsi="Times New Roman" w:cs="Times New Roman"/>
        </w:rPr>
        <w:t>Vice-</w:t>
      </w:r>
      <w:r w:rsidR="004069F2" w:rsidRPr="00B70653">
        <w:rPr>
          <w:rFonts w:ascii="Times New Roman" w:hAnsi="Times New Roman" w:cs="Times New Roman"/>
        </w:rPr>
        <w:t xml:space="preserve">Chairman </w:t>
      </w:r>
      <w:r>
        <w:rPr>
          <w:rFonts w:ascii="Times New Roman" w:hAnsi="Times New Roman" w:cs="Times New Roman"/>
        </w:rPr>
        <w:t>Mathews</w:t>
      </w:r>
      <w:r w:rsidR="004069F2" w:rsidRPr="00B70653">
        <w:rPr>
          <w:rFonts w:ascii="Times New Roman" w:hAnsi="Times New Roman" w:cs="Times New Roman"/>
        </w:rPr>
        <w:t xml:space="preserve"> </w:t>
      </w:r>
      <w:r w:rsidR="00793D2D" w:rsidRPr="00B70653">
        <w:rPr>
          <w:rFonts w:ascii="Times New Roman" w:hAnsi="Times New Roman" w:cs="Times New Roman"/>
        </w:rPr>
        <w:t>called the meeting to order at 7:</w:t>
      </w:r>
      <w:r w:rsidR="002B3DBB" w:rsidRPr="00B70653">
        <w:rPr>
          <w:rFonts w:ascii="Times New Roman" w:hAnsi="Times New Roman" w:cs="Times New Roman"/>
        </w:rPr>
        <w:t>0</w:t>
      </w:r>
      <w:r w:rsidR="00793D2D" w:rsidRPr="00B70653">
        <w:rPr>
          <w:rFonts w:ascii="Times New Roman" w:hAnsi="Times New Roman" w:cs="Times New Roman"/>
        </w:rPr>
        <w:t>0</w:t>
      </w:r>
      <w:r w:rsidR="00AB08FD" w:rsidRPr="00B70653">
        <w:rPr>
          <w:rFonts w:ascii="Times New Roman" w:hAnsi="Times New Roman" w:cs="Times New Roman"/>
        </w:rPr>
        <w:t xml:space="preserve"> </w:t>
      </w:r>
      <w:r w:rsidR="00793D2D" w:rsidRPr="00B70653">
        <w:rPr>
          <w:rFonts w:ascii="Times New Roman" w:hAnsi="Times New Roman" w:cs="Times New Roman"/>
        </w:rPr>
        <w:t>p</w:t>
      </w:r>
      <w:r w:rsidR="00AB08FD" w:rsidRPr="00B70653">
        <w:rPr>
          <w:rFonts w:ascii="Times New Roman" w:hAnsi="Times New Roman" w:cs="Times New Roman"/>
        </w:rPr>
        <w:t>.</w:t>
      </w:r>
      <w:r w:rsidR="00793D2D" w:rsidRPr="00B70653">
        <w:rPr>
          <w:rFonts w:ascii="Times New Roman" w:hAnsi="Times New Roman" w:cs="Times New Roman"/>
        </w:rPr>
        <w:t>m.  The Pledge of Allegiance was recited.</w:t>
      </w:r>
      <w:r w:rsidR="00B13AE6" w:rsidRPr="00B70653">
        <w:rPr>
          <w:rFonts w:ascii="Times New Roman" w:hAnsi="Times New Roman" w:cs="Times New Roman"/>
        </w:rPr>
        <w:t xml:space="preserve"> </w:t>
      </w:r>
    </w:p>
    <w:p w14:paraId="7BAB5733" w14:textId="2D767DF7" w:rsidR="00793D2D" w:rsidRPr="00B70653" w:rsidRDefault="00B13AE6" w:rsidP="00061E37">
      <w:pPr>
        <w:pStyle w:val="NoSpacing"/>
        <w:ind w:left="360" w:right="1008"/>
        <w:jc w:val="both"/>
        <w:rPr>
          <w:rFonts w:ascii="Times New Roman" w:hAnsi="Times New Roman" w:cs="Times New Roman"/>
        </w:rPr>
      </w:pPr>
      <w:r w:rsidRPr="00B70653">
        <w:rPr>
          <w:rFonts w:ascii="Times New Roman" w:hAnsi="Times New Roman" w:cs="Times New Roman"/>
        </w:rPr>
        <w:t>A</w:t>
      </w:r>
      <w:r w:rsidR="00C80451">
        <w:rPr>
          <w:rFonts w:ascii="Times New Roman" w:hAnsi="Times New Roman" w:cs="Times New Roman"/>
        </w:rPr>
        <w:t xml:space="preserve"> quorum of the board was present</w:t>
      </w:r>
      <w:r w:rsidR="004069F2" w:rsidRPr="00B70653">
        <w:rPr>
          <w:rFonts w:ascii="Times New Roman" w:hAnsi="Times New Roman" w:cs="Times New Roman"/>
        </w:rPr>
        <w:t>.</w:t>
      </w:r>
    </w:p>
    <w:p w14:paraId="773D3E3A" w14:textId="77777777" w:rsidR="00793D2D" w:rsidRPr="00B70653" w:rsidRDefault="00793D2D" w:rsidP="00035DAA">
      <w:pPr>
        <w:pStyle w:val="NoSpacing"/>
        <w:jc w:val="both"/>
        <w:rPr>
          <w:rFonts w:ascii="Times New Roman" w:hAnsi="Times New Roman" w:cs="Times New Roman"/>
        </w:rPr>
      </w:pPr>
    </w:p>
    <w:p w14:paraId="03893D45" w14:textId="77777777" w:rsidR="00793D2D" w:rsidRPr="00B70653" w:rsidRDefault="00793D2D" w:rsidP="00035DAA">
      <w:pPr>
        <w:pStyle w:val="NoSpacing"/>
        <w:numPr>
          <w:ilvl w:val="0"/>
          <w:numId w:val="3"/>
        </w:numPr>
        <w:ind w:left="360"/>
        <w:jc w:val="both"/>
        <w:rPr>
          <w:rFonts w:ascii="Times New Roman" w:hAnsi="Times New Roman" w:cs="Times New Roman"/>
        </w:rPr>
      </w:pPr>
      <w:r w:rsidRPr="00B70653">
        <w:rPr>
          <w:rFonts w:ascii="Times New Roman" w:hAnsi="Times New Roman" w:cs="Times New Roman"/>
        </w:rPr>
        <w:t>APPROVAL OF AGENDA</w:t>
      </w:r>
    </w:p>
    <w:p w14:paraId="43003FD5" w14:textId="775A905D" w:rsidR="001249DC" w:rsidRPr="00B70653" w:rsidRDefault="00793D2D" w:rsidP="00035DAA">
      <w:pPr>
        <w:pStyle w:val="NoSpacing"/>
        <w:ind w:left="360"/>
        <w:jc w:val="both"/>
        <w:rPr>
          <w:rFonts w:ascii="Times New Roman" w:hAnsi="Times New Roman" w:cs="Times New Roman"/>
          <w:b/>
        </w:rPr>
      </w:pPr>
      <w:r w:rsidRPr="00B70653">
        <w:rPr>
          <w:rFonts w:ascii="Times New Roman" w:hAnsi="Times New Roman" w:cs="Times New Roman"/>
          <w:b/>
        </w:rPr>
        <w:t>MOT</w:t>
      </w:r>
      <w:r w:rsidR="007B56FD" w:rsidRPr="00B70653">
        <w:rPr>
          <w:rFonts w:ascii="Times New Roman" w:hAnsi="Times New Roman" w:cs="Times New Roman"/>
          <w:b/>
        </w:rPr>
        <w:t>ION by</w:t>
      </w:r>
      <w:r w:rsidR="00D36E6F" w:rsidRPr="00B70653">
        <w:rPr>
          <w:rFonts w:ascii="Times New Roman" w:hAnsi="Times New Roman" w:cs="Times New Roman"/>
          <w:b/>
        </w:rPr>
        <w:t xml:space="preserve"> </w:t>
      </w:r>
      <w:r w:rsidR="00C80451">
        <w:rPr>
          <w:rFonts w:ascii="Times New Roman" w:hAnsi="Times New Roman" w:cs="Times New Roman"/>
          <w:b/>
        </w:rPr>
        <w:t xml:space="preserve">Penzien </w:t>
      </w:r>
      <w:r w:rsidR="00B13AE6" w:rsidRPr="00B70653">
        <w:rPr>
          <w:rFonts w:ascii="Times New Roman" w:hAnsi="Times New Roman" w:cs="Times New Roman"/>
          <w:b/>
        </w:rPr>
        <w:t>supported by</w:t>
      </w:r>
      <w:r w:rsidR="00B261FE" w:rsidRPr="00B70653">
        <w:rPr>
          <w:rFonts w:ascii="Times New Roman" w:hAnsi="Times New Roman" w:cs="Times New Roman"/>
          <w:b/>
        </w:rPr>
        <w:t xml:space="preserve"> </w:t>
      </w:r>
      <w:r w:rsidR="00C80451">
        <w:rPr>
          <w:rFonts w:ascii="Times New Roman" w:hAnsi="Times New Roman" w:cs="Times New Roman"/>
          <w:b/>
        </w:rPr>
        <w:t>Youngblood</w:t>
      </w:r>
      <w:r w:rsidR="008E12CA">
        <w:rPr>
          <w:rFonts w:ascii="Times New Roman" w:hAnsi="Times New Roman" w:cs="Times New Roman"/>
          <w:b/>
        </w:rPr>
        <w:t xml:space="preserve"> </w:t>
      </w:r>
      <w:r w:rsidRPr="00B70653">
        <w:rPr>
          <w:rFonts w:ascii="Times New Roman" w:hAnsi="Times New Roman" w:cs="Times New Roman"/>
          <w:b/>
        </w:rPr>
        <w:t xml:space="preserve">to approve the </w:t>
      </w:r>
      <w:r w:rsidR="00EB3243" w:rsidRPr="00B70653">
        <w:rPr>
          <w:rFonts w:ascii="Times New Roman" w:hAnsi="Times New Roman" w:cs="Times New Roman"/>
          <w:b/>
        </w:rPr>
        <w:t>agenda</w:t>
      </w:r>
      <w:r w:rsidR="001249DC" w:rsidRPr="00B70653">
        <w:rPr>
          <w:rFonts w:ascii="Times New Roman" w:hAnsi="Times New Roman" w:cs="Times New Roman"/>
          <w:b/>
        </w:rPr>
        <w:t xml:space="preserve"> as </w:t>
      </w:r>
      <w:r w:rsidR="00B261FE" w:rsidRPr="00B70653">
        <w:rPr>
          <w:rFonts w:ascii="Times New Roman" w:hAnsi="Times New Roman" w:cs="Times New Roman"/>
          <w:b/>
        </w:rPr>
        <w:t>pr</w:t>
      </w:r>
      <w:r w:rsidR="00000B64" w:rsidRPr="00B70653">
        <w:rPr>
          <w:rFonts w:ascii="Times New Roman" w:hAnsi="Times New Roman" w:cs="Times New Roman"/>
          <w:b/>
        </w:rPr>
        <w:t>esent</w:t>
      </w:r>
      <w:r w:rsidRPr="00B70653">
        <w:rPr>
          <w:rFonts w:ascii="Times New Roman" w:hAnsi="Times New Roman" w:cs="Times New Roman"/>
          <w:b/>
        </w:rPr>
        <w:t xml:space="preserve">ed.  </w:t>
      </w:r>
    </w:p>
    <w:p w14:paraId="7B9D97F5" w14:textId="77777777" w:rsidR="00793D2D" w:rsidRPr="00B70653" w:rsidRDefault="00793D2D" w:rsidP="00035DAA">
      <w:pPr>
        <w:pStyle w:val="NoSpacing"/>
        <w:ind w:firstLine="360"/>
        <w:jc w:val="both"/>
        <w:rPr>
          <w:rFonts w:ascii="Times New Roman" w:hAnsi="Times New Roman" w:cs="Times New Roman"/>
          <w:b/>
        </w:rPr>
      </w:pPr>
      <w:r w:rsidRPr="00B70653">
        <w:rPr>
          <w:rFonts w:ascii="Times New Roman" w:hAnsi="Times New Roman" w:cs="Times New Roman"/>
          <w:b/>
        </w:rPr>
        <w:t>MOTION carried.</w:t>
      </w:r>
    </w:p>
    <w:p w14:paraId="67DB7A14" w14:textId="77777777" w:rsidR="00EB3243" w:rsidRPr="00B70653" w:rsidRDefault="00EB3243" w:rsidP="00035DAA">
      <w:pPr>
        <w:pStyle w:val="NoSpacing"/>
        <w:jc w:val="both"/>
        <w:rPr>
          <w:rFonts w:ascii="Times New Roman" w:hAnsi="Times New Roman" w:cs="Times New Roman"/>
        </w:rPr>
      </w:pPr>
    </w:p>
    <w:p w14:paraId="69E736A4" w14:textId="3EB5EBCE" w:rsidR="00793D2D" w:rsidRPr="00B70653" w:rsidRDefault="00793D2D" w:rsidP="00035DAA">
      <w:pPr>
        <w:pStyle w:val="NoSpacing"/>
        <w:numPr>
          <w:ilvl w:val="0"/>
          <w:numId w:val="3"/>
        </w:numPr>
        <w:ind w:left="360"/>
        <w:jc w:val="both"/>
        <w:rPr>
          <w:rFonts w:ascii="Times New Roman" w:hAnsi="Times New Roman" w:cs="Times New Roman"/>
        </w:rPr>
      </w:pPr>
      <w:r w:rsidRPr="00B70653">
        <w:rPr>
          <w:rFonts w:ascii="Times New Roman" w:hAnsi="Times New Roman" w:cs="Times New Roman"/>
        </w:rPr>
        <w:t>APPROVAL OF MINUTES:</w:t>
      </w:r>
      <w:r w:rsidR="00361A57" w:rsidRPr="00B70653">
        <w:rPr>
          <w:rFonts w:ascii="Times New Roman" w:hAnsi="Times New Roman" w:cs="Times New Roman"/>
        </w:rPr>
        <w:t xml:space="preserve">  </w:t>
      </w:r>
      <w:r w:rsidR="00C80451">
        <w:rPr>
          <w:rFonts w:ascii="Times New Roman" w:hAnsi="Times New Roman" w:cs="Times New Roman"/>
        </w:rPr>
        <w:t>May 28</w:t>
      </w:r>
      <w:r w:rsidR="005A5AAB">
        <w:rPr>
          <w:rFonts w:ascii="Times New Roman" w:hAnsi="Times New Roman" w:cs="Times New Roman"/>
        </w:rPr>
        <w:t>,</w:t>
      </w:r>
      <w:r w:rsidR="004B3F11">
        <w:rPr>
          <w:rFonts w:ascii="Times New Roman" w:hAnsi="Times New Roman" w:cs="Times New Roman"/>
        </w:rPr>
        <w:t xml:space="preserve"> </w:t>
      </w:r>
      <w:r w:rsidR="005A5AAB">
        <w:rPr>
          <w:rFonts w:ascii="Times New Roman" w:hAnsi="Times New Roman" w:cs="Times New Roman"/>
        </w:rPr>
        <w:t xml:space="preserve">2019 </w:t>
      </w:r>
    </w:p>
    <w:p w14:paraId="66282890" w14:textId="1667FF94" w:rsidR="00AB08FD" w:rsidRPr="00B70653" w:rsidRDefault="00C74250" w:rsidP="00B13AE6">
      <w:pPr>
        <w:pStyle w:val="NoSpacing"/>
        <w:ind w:left="360" w:firstLine="24"/>
        <w:jc w:val="both"/>
        <w:rPr>
          <w:rFonts w:ascii="Times New Roman" w:hAnsi="Times New Roman" w:cs="Times New Roman"/>
          <w:b/>
        </w:rPr>
      </w:pPr>
      <w:r w:rsidRPr="00B70653">
        <w:rPr>
          <w:rFonts w:ascii="Times New Roman" w:hAnsi="Times New Roman" w:cs="Times New Roman"/>
          <w:b/>
        </w:rPr>
        <w:t>MOTION by</w:t>
      </w:r>
      <w:r w:rsidR="003D26EF" w:rsidRPr="00B70653">
        <w:rPr>
          <w:rFonts w:ascii="Times New Roman" w:hAnsi="Times New Roman" w:cs="Times New Roman"/>
          <w:b/>
        </w:rPr>
        <w:t xml:space="preserve"> </w:t>
      </w:r>
      <w:r w:rsidR="00C80451">
        <w:rPr>
          <w:rFonts w:ascii="Times New Roman" w:hAnsi="Times New Roman" w:cs="Times New Roman"/>
          <w:b/>
        </w:rPr>
        <w:t>DeBuck</w:t>
      </w:r>
      <w:r w:rsidR="004D6EE8">
        <w:rPr>
          <w:rFonts w:ascii="Times New Roman" w:hAnsi="Times New Roman" w:cs="Times New Roman"/>
          <w:b/>
        </w:rPr>
        <w:t xml:space="preserve"> </w:t>
      </w:r>
      <w:r w:rsidR="00793D2D" w:rsidRPr="00B70653">
        <w:rPr>
          <w:rFonts w:ascii="Times New Roman" w:hAnsi="Times New Roman" w:cs="Times New Roman"/>
          <w:b/>
        </w:rPr>
        <w:t>supported</w:t>
      </w:r>
      <w:r w:rsidRPr="00B70653">
        <w:rPr>
          <w:rFonts w:ascii="Times New Roman" w:hAnsi="Times New Roman" w:cs="Times New Roman"/>
          <w:b/>
        </w:rPr>
        <w:t xml:space="preserve"> by</w:t>
      </w:r>
      <w:r w:rsidR="003D26EF" w:rsidRPr="00B70653">
        <w:rPr>
          <w:rFonts w:ascii="Times New Roman" w:hAnsi="Times New Roman" w:cs="Times New Roman"/>
          <w:b/>
        </w:rPr>
        <w:t xml:space="preserve"> </w:t>
      </w:r>
      <w:r w:rsidR="004D6EE8">
        <w:rPr>
          <w:rFonts w:ascii="Times New Roman" w:hAnsi="Times New Roman" w:cs="Times New Roman"/>
          <w:b/>
        </w:rPr>
        <w:t xml:space="preserve">Youngblood </w:t>
      </w:r>
      <w:r w:rsidR="00EB3243" w:rsidRPr="00B70653">
        <w:rPr>
          <w:rFonts w:ascii="Times New Roman" w:hAnsi="Times New Roman" w:cs="Times New Roman"/>
          <w:b/>
        </w:rPr>
        <w:t>t</w:t>
      </w:r>
      <w:r w:rsidR="00375492" w:rsidRPr="00B70653">
        <w:rPr>
          <w:rFonts w:ascii="Times New Roman" w:hAnsi="Times New Roman" w:cs="Times New Roman"/>
          <w:b/>
        </w:rPr>
        <w:t>o</w:t>
      </w:r>
      <w:r w:rsidR="00EB3243" w:rsidRPr="00B70653">
        <w:rPr>
          <w:rFonts w:ascii="Times New Roman" w:hAnsi="Times New Roman" w:cs="Times New Roman"/>
          <w:b/>
        </w:rPr>
        <w:t xml:space="preserve"> approve the mee</w:t>
      </w:r>
      <w:r w:rsidRPr="00B70653">
        <w:rPr>
          <w:rFonts w:ascii="Times New Roman" w:hAnsi="Times New Roman" w:cs="Times New Roman"/>
          <w:b/>
        </w:rPr>
        <w:t xml:space="preserve">ting minutes of </w:t>
      </w:r>
      <w:r w:rsidR="00C80451">
        <w:rPr>
          <w:rFonts w:ascii="Times New Roman" w:hAnsi="Times New Roman" w:cs="Times New Roman"/>
          <w:b/>
        </w:rPr>
        <w:t>May 28</w:t>
      </w:r>
      <w:r w:rsidR="0049267B" w:rsidRPr="00B70653">
        <w:rPr>
          <w:rFonts w:ascii="Times New Roman" w:hAnsi="Times New Roman" w:cs="Times New Roman"/>
          <w:b/>
        </w:rPr>
        <w:t>, 201</w:t>
      </w:r>
      <w:r w:rsidR="00075646">
        <w:rPr>
          <w:rFonts w:ascii="Times New Roman" w:hAnsi="Times New Roman" w:cs="Times New Roman"/>
          <w:b/>
        </w:rPr>
        <w:t>9</w:t>
      </w:r>
      <w:r w:rsidR="00EB3243" w:rsidRPr="00B70653">
        <w:rPr>
          <w:rFonts w:ascii="Times New Roman" w:hAnsi="Times New Roman" w:cs="Times New Roman"/>
          <w:b/>
        </w:rPr>
        <w:t xml:space="preserve"> </w:t>
      </w:r>
      <w:r w:rsidR="00B261FE" w:rsidRPr="00B70653">
        <w:rPr>
          <w:rFonts w:ascii="Times New Roman" w:hAnsi="Times New Roman" w:cs="Times New Roman"/>
          <w:b/>
        </w:rPr>
        <w:t>as present</w:t>
      </w:r>
      <w:r w:rsidR="00793D2D" w:rsidRPr="00B70653">
        <w:rPr>
          <w:rFonts w:ascii="Times New Roman" w:hAnsi="Times New Roman" w:cs="Times New Roman"/>
          <w:b/>
        </w:rPr>
        <w:t xml:space="preserve">ed.  </w:t>
      </w:r>
    </w:p>
    <w:p w14:paraId="2DA9073D" w14:textId="77777777" w:rsidR="00793D2D" w:rsidRPr="00B70653" w:rsidRDefault="00793D2D" w:rsidP="00035DAA">
      <w:pPr>
        <w:pStyle w:val="NoSpacing"/>
        <w:ind w:left="360" w:firstLine="24"/>
        <w:jc w:val="both"/>
        <w:rPr>
          <w:rFonts w:ascii="Times New Roman" w:hAnsi="Times New Roman" w:cs="Times New Roman"/>
          <w:b/>
        </w:rPr>
      </w:pPr>
      <w:r w:rsidRPr="00B70653">
        <w:rPr>
          <w:rFonts w:ascii="Times New Roman" w:hAnsi="Times New Roman" w:cs="Times New Roman"/>
          <w:b/>
        </w:rPr>
        <w:t>MOTION carried.</w:t>
      </w:r>
    </w:p>
    <w:p w14:paraId="48876A5A" w14:textId="77777777" w:rsidR="004069F2" w:rsidRPr="00B70653" w:rsidRDefault="004069F2" w:rsidP="004069F2">
      <w:pPr>
        <w:pStyle w:val="NoSpacing"/>
        <w:ind w:left="360"/>
        <w:jc w:val="both"/>
        <w:rPr>
          <w:rFonts w:ascii="Times New Roman" w:hAnsi="Times New Roman" w:cs="Times New Roman"/>
          <w:u w:val="single"/>
        </w:rPr>
      </w:pPr>
      <w:bookmarkStart w:id="1" w:name="_Hlk6936029"/>
    </w:p>
    <w:p w14:paraId="0E07EB92" w14:textId="795F3788" w:rsidR="00B261FE" w:rsidRPr="00B70653" w:rsidRDefault="00793D2D" w:rsidP="00B261FE">
      <w:pPr>
        <w:pStyle w:val="NoSpacing"/>
        <w:numPr>
          <w:ilvl w:val="0"/>
          <w:numId w:val="3"/>
        </w:numPr>
        <w:ind w:left="360"/>
        <w:jc w:val="both"/>
        <w:rPr>
          <w:rFonts w:ascii="Times New Roman" w:hAnsi="Times New Roman" w:cs="Times New Roman"/>
          <w:u w:val="single"/>
        </w:rPr>
      </w:pPr>
      <w:r w:rsidRPr="00B70653">
        <w:rPr>
          <w:rFonts w:ascii="Times New Roman" w:hAnsi="Times New Roman" w:cs="Times New Roman"/>
          <w:u w:val="single"/>
        </w:rPr>
        <w:t>Scheduled Public Hearings-</w:t>
      </w:r>
    </w:p>
    <w:bookmarkEnd w:id="1"/>
    <w:p w14:paraId="621F4644" w14:textId="5A352C32" w:rsidR="00172F04" w:rsidRPr="004D6EE8" w:rsidRDefault="008E12CA" w:rsidP="00655B98">
      <w:pPr>
        <w:pStyle w:val="NoSpacing"/>
        <w:ind w:left="360"/>
        <w:jc w:val="both"/>
        <w:rPr>
          <w:rFonts w:ascii="Times New Roman" w:hAnsi="Times New Roman" w:cs="Times New Roman"/>
        </w:rPr>
      </w:pPr>
      <w:r w:rsidRPr="004D6EE8">
        <w:rPr>
          <w:rFonts w:ascii="Times New Roman" w:hAnsi="Times New Roman" w:cs="Times New Roman"/>
        </w:rPr>
        <w:t xml:space="preserve">1. </w:t>
      </w:r>
      <w:r w:rsidR="004D6EE8" w:rsidRPr="004D6EE8">
        <w:rPr>
          <w:rFonts w:ascii="Times New Roman" w:hAnsi="Times New Roman" w:cs="Times New Roman"/>
        </w:rPr>
        <w:t xml:space="preserve">Request to </w:t>
      </w:r>
      <w:r w:rsidR="00732749">
        <w:rPr>
          <w:rFonts w:ascii="Times New Roman" w:hAnsi="Times New Roman" w:cs="Times New Roman"/>
        </w:rPr>
        <w:t>v</w:t>
      </w:r>
      <w:r w:rsidR="004D6EE8" w:rsidRPr="004D6EE8">
        <w:rPr>
          <w:rFonts w:ascii="Times New Roman" w:hAnsi="Times New Roman" w:cs="Times New Roman"/>
        </w:rPr>
        <w:t xml:space="preserve">ary Section 400, Design Elements – Principal Structure, Yard Dimensions, Minimum Front Yard Setback. </w:t>
      </w:r>
      <w:r w:rsidR="00732749">
        <w:rPr>
          <w:rFonts w:ascii="Times New Roman" w:hAnsi="Times New Roman" w:cs="Times New Roman"/>
        </w:rPr>
        <w:t>58925 North Avenue, Parcel ID 21-05-36-100-027, Patricia Miller</w:t>
      </w:r>
      <w:r w:rsidR="004D6EE8" w:rsidRPr="004D6EE8">
        <w:rPr>
          <w:rFonts w:ascii="Times New Roman" w:hAnsi="Times New Roman" w:cs="Times New Roman"/>
        </w:rPr>
        <w:t xml:space="preserve">, Applicant.   </w:t>
      </w:r>
    </w:p>
    <w:p w14:paraId="3B2102DE" w14:textId="77777777" w:rsidR="00655B98" w:rsidRPr="00B70653" w:rsidRDefault="00655B98" w:rsidP="00655B98">
      <w:pPr>
        <w:pStyle w:val="NoSpacing"/>
        <w:ind w:left="360"/>
        <w:jc w:val="both"/>
        <w:rPr>
          <w:rFonts w:ascii="Times New Roman" w:hAnsi="Times New Roman" w:cs="Times New Roman"/>
          <w:lang w:val="de-DE"/>
        </w:rPr>
      </w:pPr>
    </w:p>
    <w:p w14:paraId="3DD888E3" w14:textId="07D5FA5A" w:rsidR="00172F04" w:rsidRPr="00B70653" w:rsidRDefault="004D6EE8" w:rsidP="00172F04">
      <w:pPr>
        <w:pStyle w:val="NoSpacing"/>
        <w:ind w:left="360"/>
        <w:jc w:val="both"/>
        <w:rPr>
          <w:rFonts w:ascii="Times New Roman" w:hAnsi="Times New Roman" w:cs="Times New Roman"/>
          <w:lang w:val="de-DE"/>
        </w:rPr>
      </w:pPr>
      <w:r>
        <w:rPr>
          <w:rFonts w:ascii="Times New Roman" w:hAnsi="Times New Roman" w:cs="Times New Roman"/>
          <w:lang w:val="de-DE"/>
        </w:rPr>
        <w:t xml:space="preserve">Vice </w:t>
      </w:r>
      <w:r w:rsidR="00172F04" w:rsidRPr="00B70653">
        <w:rPr>
          <w:rFonts w:ascii="Times New Roman" w:hAnsi="Times New Roman" w:cs="Times New Roman"/>
          <w:lang w:val="de-DE"/>
        </w:rPr>
        <w:t xml:space="preserve">Chairman </w:t>
      </w:r>
      <w:r>
        <w:rPr>
          <w:rFonts w:ascii="Times New Roman" w:hAnsi="Times New Roman" w:cs="Times New Roman"/>
          <w:lang w:val="de-DE"/>
        </w:rPr>
        <w:t>Mathews</w:t>
      </w:r>
      <w:r w:rsidR="00172F04" w:rsidRPr="00B70653">
        <w:rPr>
          <w:rFonts w:ascii="Times New Roman" w:hAnsi="Times New Roman" w:cs="Times New Roman"/>
          <w:lang w:val="de-DE"/>
        </w:rPr>
        <w:t xml:space="preserve"> explained the public hearing procedure, the planner w</w:t>
      </w:r>
      <w:r w:rsidR="008560F7">
        <w:rPr>
          <w:rFonts w:ascii="Times New Roman" w:hAnsi="Times New Roman" w:cs="Times New Roman"/>
          <w:lang w:val="de-DE"/>
        </w:rPr>
        <w:t>ill</w:t>
      </w:r>
      <w:r w:rsidR="00172F04" w:rsidRPr="00B70653">
        <w:rPr>
          <w:rFonts w:ascii="Times New Roman" w:hAnsi="Times New Roman" w:cs="Times New Roman"/>
          <w:lang w:val="de-DE"/>
        </w:rPr>
        <w:t xml:space="preserve"> explain the variance request so the audience will be informed on the variance request.  Then the public hearing would be open for the public to come to the podium, state their name and address and state any comments they may have regarding the variance request.</w:t>
      </w:r>
    </w:p>
    <w:p w14:paraId="0FDB0C9A" w14:textId="77777777" w:rsidR="00172F04" w:rsidRPr="00B70653" w:rsidRDefault="00172F04" w:rsidP="00172F04">
      <w:pPr>
        <w:pStyle w:val="NoSpacing"/>
        <w:ind w:left="360"/>
        <w:jc w:val="both"/>
        <w:rPr>
          <w:rFonts w:ascii="Times New Roman" w:hAnsi="Times New Roman" w:cs="Times New Roman"/>
          <w:lang w:val="de-DE"/>
        </w:rPr>
      </w:pPr>
    </w:p>
    <w:p w14:paraId="5CC85C71" w14:textId="61BC2503" w:rsidR="002A7285" w:rsidRPr="00B70653" w:rsidRDefault="002A7285" w:rsidP="002A7285">
      <w:pPr>
        <w:pStyle w:val="NoSpacing"/>
        <w:ind w:firstLine="360"/>
        <w:jc w:val="both"/>
        <w:rPr>
          <w:rFonts w:ascii="Times New Roman" w:hAnsi="Times New Roman" w:cs="Times New Roman"/>
          <w:b/>
          <w:lang w:val="de-DE"/>
        </w:rPr>
      </w:pPr>
      <w:r w:rsidRPr="00B70653">
        <w:rPr>
          <w:rFonts w:ascii="Times New Roman" w:hAnsi="Times New Roman" w:cs="Times New Roman"/>
          <w:b/>
          <w:lang w:val="de-DE"/>
        </w:rPr>
        <w:t xml:space="preserve">MOTION by </w:t>
      </w:r>
      <w:r w:rsidR="004D6EE8">
        <w:rPr>
          <w:rFonts w:ascii="Times New Roman" w:hAnsi="Times New Roman" w:cs="Times New Roman"/>
          <w:b/>
          <w:lang w:val="de-DE"/>
        </w:rPr>
        <w:t xml:space="preserve">Penzien </w:t>
      </w:r>
      <w:r w:rsidR="00492DE5">
        <w:rPr>
          <w:rFonts w:ascii="Times New Roman" w:hAnsi="Times New Roman" w:cs="Times New Roman"/>
          <w:b/>
          <w:lang w:val="de-DE"/>
        </w:rPr>
        <w:t>supported</w:t>
      </w:r>
      <w:r w:rsidRPr="00B70653">
        <w:rPr>
          <w:rFonts w:ascii="Times New Roman" w:hAnsi="Times New Roman" w:cs="Times New Roman"/>
          <w:b/>
          <w:lang w:val="de-DE"/>
        </w:rPr>
        <w:t xml:space="preserve"> by</w:t>
      </w:r>
      <w:r w:rsidR="004B3F11">
        <w:rPr>
          <w:rFonts w:ascii="Times New Roman" w:hAnsi="Times New Roman" w:cs="Times New Roman"/>
          <w:b/>
          <w:lang w:val="de-DE"/>
        </w:rPr>
        <w:t xml:space="preserve"> </w:t>
      </w:r>
      <w:r w:rsidR="004D6EE8">
        <w:rPr>
          <w:rFonts w:ascii="Times New Roman" w:hAnsi="Times New Roman" w:cs="Times New Roman"/>
          <w:b/>
          <w:lang w:val="de-DE"/>
        </w:rPr>
        <w:t>Youngblood</w:t>
      </w:r>
      <w:r w:rsidR="00172F04" w:rsidRPr="00B70653">
        <w:rPr>
          <w:rFonts w:ascii="Times New Roman" w:hAnsi="Times New Roman" w:cs="Times New Roman"/>
          <w:b/>
          <w:lang w:val="de-DE"/>
        </w:rPr>
        <w:t xml:space="preserve"> </w:t>
      </w:r>
      <w:r w:rsidRPr="00B70653">
        <w:rPr>
          <w:rFonts w:ascii="Times New Roman" w:hAnsi="Times New Roman" w:cs="Times New Roman"/>
          <w:b/>
          <w:lang w:val="de-DE"/>
        </w:rPr>
        <w:t xml:space="preserve">to </w:t>
      </w:r>
      <w:r w:rsidR="00686A38" w:rsidRPr="00B70653">
        <w:rPr>
          <w:rFonts w:ascii="Times New Roman" w:hAnsi="Times New Roman" w:cs="Times New Roman"/>
          <w:b/>
          <w:lang w:val="de-DE"/>
        </w:rPr>
        <w:t>open</w:t>
      </w:r>
      <w:r w:rsidRPr="00B70653">
        <w:rPr>
          <w:rFonts w:ascii="Times New Roman" w:hAnsi="Times New Roman" w:cs="Times New Roman"/>
          <w:b/>
          <w:lang w:val="de-DE"/>
        </w:rPr>
        <w:t xml:space="preserve"> the public hearing at</w:t>
      </w:r>
      <w:r w:rsidR="00172F04" w:rsidRPr="00B70653">
        <w:rPr>
          <w:rFonts w:ascii="Times New Roman" w:hAnsi="Times New Roman" w:cs="Times New Roman"/>
          <w:b/>
          <w:lang w:val="de-DE"/>
        </w:rPr>
        <w:t xml:space="preserve"> </w:t>
      </w:r>
      <w:r w:rsidR="00C154A1">
        <w:rPr>
          <w:rFonts w:ascii="Times New Roman" w:hAnsi="Times New Roman" w:cs="Times New Roman"/>
          <w:b/>
          <w:lang w:val="de-DE"/>
        </w:rPr>
        <w:t>7</w:t>
      </w:r>
      <w:r w:rsidR="00172F04" w:rsidRPr="00B70653">
        <w:rPr>
          <w:rFonts w:ascii="Times New Roman" w:hAnsi="Times New Roman" w:cs="Times New Roman"/>
          <w:b/>
          <w:lang w:val="de-DE"/>
        </w:rPr>
        <w:t>:</w:t>
      </w:r>
      <w:r w:rsidR="004D6EE8">
        <w:rPr>
          <w:rFonts w:ascii="Times New Roman" w:hAnsi="Times New Roman" w:cs="Times New Roman"/>
          <w:b/>
          <w:lang w:val="de-DE"/>
        </w:rPr>
        <w:t>0</w:t>
      </w:r>
      <w:r w:rsidR="00732749">
        <w:rPr>
          <w:rFonts w:ascii="Times New Roman" w:hAnsi="Times New Roman" w:cs="Times New Roman"/>
          <w:b/>
          <w:lang w:val="de-DE"/>
        </w:rPr>
        <w:t>1</w:t>
      </w:r>
      <w:r w:rsidR="00686A38" w:rsidRPr="00B70653">
        <w:rPr>
          <w:rFonts w:ascii="Times New Roman" w:hAnsi="Times New Roman" w:cs="Times New Roman"/>
          <w:b/>
          <w:lang w:val="de-DE"/>
        </w:rPr>
        <w:t xml:space="preserve"> </w:t>
      </w:r>
      <w:r w:rsidRPr="00B70653">
        <w:rPr>
          <w:rFonts w:ascii="Times New Roman" w:hAnsi="Times New Roman" w:cs="Times New Roman"/>
          <w:b/>
          <w:lang w:val="de-DE"/>
        </w:rPr>
        <w:t>p.m.</w:t>
      </w:r>
    </w:p>
    <w:p w14:paraId="0D8F3844" w14:textId="77777777" w:rsidR="002A7285" w:rsidRPr="00B70653" w:rsidRDefault="002A7285" w:rsidP="002A7285">
      <w:pPr>
        <w:pStyle w:val="NoSpacing"/>
        <w:ind w:firstLine="360"/>
        <w:jc w:val="both"/>
        <w:rPr>
          <w:rFonts w:ascii="Times New Roman" w:hAnsi="Times New Roman" w:cs="Times New Roman"/>
          <w:b/>
          <w:lang w:val="de-DE"/>
        </w:rPr>
      </w:pPr>
      <w:r w:rsidRPr="00B70653">
        <w:rPr>
          <w:rFonts w:ascii="Times New Roman" w:hAnsi="Times New Roman" w:cs="Times New Roman"/>
          <w:b/>
          <w:lang w:val="de-DE"/>
        </w:rPr>
        <w:t>MOTION carried.</w:t>
      </w:r>
    </w:p>
    <w:p w14:paraId="1AC13D11" w14:textId="28F46B5A" w:rsidR="00854EE4" w:rsidRPr="00B70653" w:rsidRDefault="00854EE4" w:rsidP="00854EE4">
      <w:pPr>
        <w:pStyle w:val="NoSpacing"/>
        <w:ind w:left="360"/>
        <w:jc w:val="both"/>
        <w:rPr>
          <w:rFonts w:ascii="Times New Roman" w:hAnsi="Times New Roman" w:cs="Times New Roman"/>
          <w:lang w:val="de-DE"/>
        </w:rPr>
      </w:pPr>
    </w:p>
    <w:p w14:paraId="4C3C663E" w14:textId="106C68B3" w:rsidR="00C154A1" w:rsidRPr="00B34C54" w:rsidRDefault="00172F04" w:rsidP="00B34C54">
      <w:pPr>
        <w:pStyle w:val="NoSpacing"/>
        <w:ind w:left="360"/>
        <w:jc w:val="both"/>
        <w:rPr>
          <w:rFonts w:ascii="Times New Roman" w:hAnsi="Times New Roman" w:cs="Times New Roman"/>
          <w:lang w:val="de-DE"/>
        </w:rPr>
      </w:pPr>
      <w:r w:rsidRPr="00B70653">
        <w:rPr>
          <w:rFonts w:ascii="Times New Roman" w:hAnsi="Times New Roman" w:cs="Times New Roman"/>
          <w:lang w:val="de-DE"/>
        </w:rPr>
        <w:t xml:space="preserve">Mr. Cassin, Planning Consultant presented his findings and recommendation dated </w:t>
      </w:r>
      <w:r w:rsidR="004B3F11">
        <w:rPr>
          <w:rFonts w:ascii="Times New Roman" w:hAnsi="Times New Roman" w:cs="Times New Roman"/>
          <w:lang w:val="de-DE"/>
        </w:rPr>
        <w:t>May</w:t>
      </w:r>
      <w:r w:rsidR="006E446D">
        <w:rPr>
          <w:rFonts w:ascii="Times New Roman" w:hAnsi="Times New Roman" w:cs="Times New Roman"/>
          <w:lang w:val="de-DE"/>
        </w:rPr>
        <w:t xml:space="preserve"> </w:t>
      </w:r>
      <w:r w:rsidR="00732749">
        <w:rPr>
          <w:rFonts w:ascii="Times New Roman" w:hAnsi="Times New Roman" w:cs="Times New Roman"/>
          <w:lang w:val="de-DE"/>
        </w:rPr>
        <w:t>28</w:t>
      </w:r>
      <w:r w:rsidR="004D6EE8">
        <w:rPr>
          <w:rFonts w:ascii="Times New Roman" w:hAnsi="Times New Roman" w:cs="Times New Roman"/>
          <w:lang w:val="de-DE"/>
        </w:rPr>
        <w:t xml:space="preserve">,2019 </w:t>
      </w:r>
      <w:r w:rsidRPr="00B70653">
        <w:rPr>
          <w:rFonts w:ascii="Times New Roman" w:hAnsi="Times New Roman" w:cs="Times New Roman"/>
          <w:lang w:val="de-DE"/>
        </w:rPr>
        <w:t>they are as follows:</w:t>
      </w:r>
      <w:r w:rsidR="00C154A1">
        <w:rPr>
          <w:rFonts w:ascii="Calibri Light" w:hAnsi="Calibri Light" w:cs="Calibri Light"/>
          <w:sz w:val="24"/>
          <w:szCs w:val="24"/>
        </w:rPr>
        <w:t xml:space="preserve">     </w:t>
      </w:r>
    </w:p>
    <w:tbl>
      <w:tblPr>
        <w:tblW w:w="9435" w:type="dxa"/>
        <w:tblLayout w:type="fixed"/>
        <w:tblCellMar>
          <w:top w:w="14" w:type="dxa"/>
          <w:left w:w="86" w:type="dxa"/>
          <w:right w:w="86" w:type="dxa"/>
        </w:tblCellMar>
        <w:tblLook w:val="04A0" w:firstRow="1" w:lastRow="0" w:firstColumn="1" w:lastColumn="0" w:noHBand="0" w:noVBand="1"/>
      </w:tblPr>
      <w:tblGrid>
        <w:gridCol w:w="9435"/>
      </w:tblGrid>
      <w:tr w:rsidR="00732749" w14:paraId="2282A975" w14:textId="77777777" w:rsidTr="00DC617E">
        <w:trPr>
          <w:cantSplit/>
          <w:trHeight w:val="288"/>
        </w:trPr>
        <w:tc>
          <w:tcPr>
            <w:tcW w:w="9440" w:type="dxa"/>
            <w:shd w:val="clear" w:color="auto" w:fill="538135"/>
            <w:vAlign w:val="center"/>
            <w:hideMark/>
          </w:tcPr>
          <w:p w14:paraId="3656297E" w14:textId="77777777" w:rsidR="00732749" w:rsidRDefault="00732749" w:rsidP="00DC617E">
            <w:pPr>
              <w:rPr>
                <w:rFonts w:ascii="Avenir LT Std 65 Medium" w:hAnsi="Avenir LT Std 65 Medium" w:cstheme="minorHAnsi"/>
                <w:b/>
                <w:color w:val="FFFFFF"/>
                <w:position w:val="-2"/>
                <w:sz w:val="24"/>
                <w:szCs w:val="24"/>
              </w:rPr>
            </w:pPr>
            <w:r>
              <w:rPr>
                <w:rFonts w:ascii="Avenir LT Std 65 Medium" w:hAnsi="Avenir LT Std 65 Medium" w:cstheme="minorHAnsi"/>
                <w:b/>
                <w:color w:val="FFFFFF"/>
                <w:position w:val="-2"/>
                <w:szCs w:val="24"/>
              </w:rPr>
              <w:t>GENERAL INFORMATION</w:t>
            </w:r>
          </w:p>
        </w:tc>
      </w:tr>
    </w:tbl>
    <w:p w14:paraId="09ABA973" w14:textId="77777777" w:rsidR="00732749" w:rsidRDefault="00732749" w:rsidP="00732749">
      <w:pPr>
        <w:spacing w:before="20" w:afterLines="20" w:after="48"/>
        <w:ind w:left="2160" w:hanging="2160"/>
        <w:jc w:val="both"/>
        <w:rPr>
          <w:rFonts w:ascii="Calibri Light" w:hAnsi="Calibri Light" w:cs="Calibri Light"/>
          <w:b/>
          <w:sz w:val="24"/>
          <w:szCs w:val="24"/>
        </w:rPr>
      </w:pPr>
    </w:p>
    <w:p w14:paraId="1990603F" w14:textId="77777777" w:rsidR="00732749" w:rsidRPr="00B843D0" w:rsidRDefault="00732749" w:rsidP="00732749">
      <w:pPr>
        <w:spacing w:before="20" w:afterLines="20" w:after="48"/>
        <w:ind w:left="2160" w:hanging="2160"/>
        <w:jc w:val="both"/>
        <w:rPr>
          <w:rFonts w:ascii="Calibri Light" w:hAnsi="Calibri Light" w:cs="Calibri Light"/>
          <w:sz w:val="24"/>
          <w:szCs w:val="24"/>
        </w:rPr>
      </w:pPr>
      <w:r w:rsidRPr="00B843D0">
        <w:rPr>
          <w:rFonts w:ascii="Calibri Light" w:hAnsi="Calibri Light" w:cs="Calibri Light"/>
          <w:b/>
          <w:sz w:val="24"/>
          <w:szCs w:val="24"/>
        </w:rPr>
        <w:t>Applicant:</w:t>
      </w:r>
      <w:r w:rsidRPr="00B843D0">
        <w:rPr>
          <w:rFonts w:ascii="Calibri Light" w:hAnsi="Calibri Light" w:cs="Calibri Light"/>
          <w:b/>
          <w:color w:val="FF0000"/>
          <w:sz w:val="24"/>
          <w:szCs w:val="24"/>
        </w:rPr>
        <w:tab/>
      </w:r>
      <w:r>
        <w:rPr>
          <w:rFonts w:ascii="Calibri Light" w:hAnsi="Calibri Light" w:cs="Calibri Light"/>
          <w:sz w:val="24"/>
          <w:szCs w:val="24"/>
        </w:rPr>
        <w:t>Carl &amp; Patricia Miller</w:t>
      </w:r>
    </w:p>
    <w:p w14:paraId="52C8FE98" w14:textId="77777777" w:rsidR="00732749" w:rsidRPr="00B843D0" w:rsidRDefault="00732749" w:rsidP="00732749">
      <w:pPr>
        <w:spacing w:before="20" w:afterLines="20" w:after="48"/>
        <w:ind w:left="2160" w:hanging="2160"/>
        <w:jc w:val="both"/>
        <w:rPr>
          <w:rFonts w:ascii="Calibri Light" w:hAnsi="Calibri Light" w:cs="Calibri Light"/>
          <w:sz w:val="24"/>
          <w:szCs w:val="24"/>
        </w:rPr>
      </w:pPr>
      <w:r w:rsidRPr="00B843D0">
        <w:rPr>
          <w:rFonts w:ascii="Calibri Light" w:hAnsi="Calibri Light" w:cs="Calibri Light"/>
          <w:b/>
          <w:sz w:val="24"/>
          <w:szCs w:val="24"/>
        </w:rPr>
        <w:t>Location:</w:t>
      </w:r>
      <w:r w:rsidRPr="00B843D0">
        <w:rPr>
          <w:rFonts w:ascii="Calibri Light" w:hAnsi="Calibri Light" w:cs="Calibri Light"/>
          <w:sz w:val="24"/>
          <w:szCs w:val="24"/>
        </w:rPr>
        <w:tab/>
      </w:r>
      <w:r>
        <w:rPr>
          <w:rFonts w:ascii="Calibri Light" w:hAnsi="Calibri Light" w:cs="Calibri Light"/>
          <w:sz w:val="24"/>
          <w:szCs w:val="24"/>
        </w:rPr>
        <w:t xml:space="preserve">58925 North Avenue </w:t>
      </w:r>
      <w:r w:rsidRPr="00B843D0">
        <w:rPr>
          <w:rFonts w:ascii="Calibri Light" w:hAnsi="Calibri Light" w:cs="Calibri Light"/>
          <w:sz w:val="24"/>
          <w:szCs w:val="24"/>
        </w:rPr>
        <w:t>(</w:t>
      </w:r>
      <w:r>
        <w:rPr>
          <w:rFonts w:ascii="Calibri Light" w:hAnsi="Calibri Light" w:cs="Calibri Light"/>
          <w:sz w:val="24"/>
          <w:szCs w:val="24"/>
        </w:rPr>
        <w:t>southwest corner of 27 Mile Road and North Ave.</w:t>
      </w:r>
    </w:p>
    <w:p w14:paraId="03DBDF6B" w14:textId="77777777" w:rsidR="00732749" w:rsidRDefault="00732749" w:rsidP="00732749">
      <w:pPr>
        <w:spacing w:before="20" w:afterLines="20" w:after="48"/>
        <w:ind w:left="2160" w:hanging="2160"/>
        <w:jc w:val="both"/>
        <w:rPr>
          <w:rFonts w:ascii="Calibri Light" w:hAnsi="Calibri Light" w:cs="Calibri Light"/>
          <w:sz w:val="24"/>
          <w:szCs w:val="24"/>
        </w:rPr>
      </w:pPr>
      <w:r w:rsidRPr="00B843D0">
        <w:rPr>
          <w:rFonts w:ascii="Calibri Light" w:hAnsi="Calibri Light" w:cs="Calibri Light"/>
          <w:b/>
          <w:sz w:val="24"/>
          <w:szCs w:val="24"/>
        </w:rPr>
        <w:t>Zoning District:</w:t>
      </w:r>
      <w:r w:rsidRPr="00B843D0">
        <w:rPr>
          <w:rFonts w:ascii="Calibri Light" w:hAnsi="Calibri Light" w:cs="Calibri Light"/>
          <w:sz w:val="24"/>
          <w:szCs w:val="24"/>
        </w:rPr>
        <w:tab/>
      </w:r>
      <w:r>
        <w:rPr>
          <w:rFonts w:ascii="Calibri Light" w:hAnsi="Calibri Light" w:cs="Calibri Light"/>
          <w:sz w:val="24"/>
          <w:szCs w:val="24"/>
        </w:rPr>
        <w:t>R-1, Agricultural Residential</w:t>
      </w:r>
    </w:p>
    <w:p w14:paraId="2516C950" w14:textId="77777777" w:rsidR="00732749" w:rsidRPr="00B843D0" w:rsidRDefault="00732749" w:rsidP="00732749">
      <w:pPr>
        <w:spacing w:before="20" w:afterLines="20" w:after="48"/>
        <w:ind w:left="2160" w:hanging="2160"/>
        <w:jc w:val="both"/>
        <w:rPr>
          <w:rFonts w:ascii="Calibri Light" w:hAnsi="Calibri Light" w:cs="Calibri Light"/>
          <w:sz w:val="24"/>
          <w:szCs w:val="24"/>
        </w:rPr>
      </w:pPr>
      <w:r w:rsidRPr="00B843D0">
        <w:rPr>
          <w:rFonts w:ascii="Calibri Light" w:hAnsi="Calibri Light" w:cs="Calibri Light"/>
          <w:b/>
          <w:sz w:val="24"/>
          <w:szCs w:val="24"/>
        </w:rPr>
        <w:t>Property ID:</w:t>
      </w:r>
      <w:r w:rsidRPr="00B843D0">
        <w:rPr>
          <w:rFonts w:ascii="Calibri Light" w:hAnsi="Calibri Light" w:cs="Calibri Light"/>
          <w:sz w:val="24"/>
          <w:szCs w:val="24"/>
        </w:rPr>
        <w:tab/>
        <w:t>21-0</w:t>
      </w:r>
      <w:r>
        <w:rPr>
          <w:rFonts w:ascii="Calibri Light" w:hAnsi="Calibri Light" w:cs="Calibri Light"/>
          <w:sz w:val="24"/>
          <w:szCs w:val="24"/>
        </w:rPr>
        <w:t>5</w:t>
      </w:r>
      <w:r w:rsidRPr="00B843D0">
        <w:rPr>
          <w:rFonts w:ascii="Calibri Light" w:hAnsi="Calibri Light" w:cs="Calibri Light"/>
          <w:sz w:val="24"/>
          <w:szCs w:val="24"/>
        </w:rPr>
        <w:t>-</w:t>
      </w:r>
      <w:r>
        <w:rPr>
          <w:rFonts w:ascii="Calibri Light" w:hAnsi="Calibri Light" w:cs="Calibri Light"/>
          <w:sz w:val="24"/>
          <w:szCs w:val="24"/>
        </w:rPr>
        <w:t>36</w:t>
      </w:r>
      <w:r w:rsidRPr="00B843D0">
        <w:rPr>
          <w:rFonts w:ascii="Calibri Light" w:hAnsi="Calibri Light" w:cs="Calibri Light"/>
          <w:sz w:val="24"/>
          <w:szCs w:val="24"/>
        </w:rPr>
        <w:t>-</w:t>
      </w:r>
      <w:r>
        <w:rPr>
          <w:rFonts w:ascii="Calibri Light" w:hAnsi="Calibri Light" w:cs="Calibri Light"/>
          <w:sz w:val="24"/>
          <w:szCs w:val="24"/>
        </w:rPr>
        <w:t>100</w:t>
      </w:r>
      <w:r w:rsidRPr="00B843D0">
        <w:rPr>
          <w:rFonts w:ascii="Calibri Light" w:hAnsi="Calibri Light" w:cs="Calibri Light"/>
          <w:sz w:val="24"/>
          <w:szCs w:val="24"/>
        </w:rPr>
        <w:t>-0</w:t>
      </w:r>
      <w:r>
        <w:rPr>
          <w:rFonts w:ascii="Calibri Light" w:hAnsi="Calibri Light" w:cs="Calibri Light"/>
          <w:sz w:val="24"/>
          <w:szCs w:val="24"/>
        </w:rPr>
        <w:t>27</w:t>
      </w:r>
      <w:r w:rsidRPr="00B843D0">
        <w:rPr>
          <w:rFonts w:ascii="Calibri Light" w:hAnsi="Calibri Light" w:cs="Calibri Light"/>
          <w:sz w:val="24"/>
          <w:szCs w:val="24"/>
        </w:rPr>
        <w:t xml:space="preserve"> (Case No. PZBA-1</w:t>
      </w:r>
      <w:r>
        <w:rPr>
          <w:rFonts w:ascii="Calibri Light" w:hAnsi="Calibri Light" w:cs="Calibri Light"/>
          <w:sz w:val="24"/>
          <w:szCs w:val="24"/>
        </w:rPr>
        <w:t>9</w:t>
      </w:r>
      <w:r w:rsidRPr="00B843D0">
        <w:rPr>
          <w:rFonts w:ascii="Calibri Light" w:hAnsi="Calibri Light" w:cs="Calibri Light"/>
          <w:sz w:val="24"/>
          <w:szCs w:val="24"/>
        </w:rPr>
        <w:t>-0</w:t>
      </w:r>
      <w:r>
        <w:rPr>
          <w:rFonts w:ascii="Calibri Light" w:hAnsi="Calibri Light" w:cs="Calibri Light"/>
          <w:sz w:val="24"/>
          <w:szCs w:val="24"/>
        </w:rPr>
        <w:t>08</w:t>
      </w:r>
      <w:r w:rsidRPr="00B843D0">
        <w:rPr>
          <w:rFonts w:ascii="Calibri Light" w:hAnsi="Calibri Light" w:cs="Calibri Light"/>
          <w:sz w:val="24"/>
          <w:szCs w:val="24"/>
        </w:rPr>
        <w:t>)</w:t>
      </w:r>
    </w:p>
    <w:p w14:paraId="7635D9CD" w14:textId="77777777" w:rsidR="00732749" w:rsidRPr="00DA6598" w:rsidRDefault="00732749" w:rsidP="00732749">
      <w:pPr>
        <w:spacing w:before="20" w:afterLines="20" w:after="48"/>
        <w:ind w:left="2160" w:hanging="2160"/>
        <w:jc w:val="both"/>
        <w:rPr>
          <w:rFonts w:ascii="Calibri Light" w:hAnsi="Calibri Light" w:cs="Calibri Light"/>
          <w:sz w:val="24"/>
          <w:szCs w:val="24"/>
        </w:rPr>
      </w:pPr>
      <w:r w:rsidRPr="00B843D0">
        <w:rPr>
          <w:rFonts w:ascii="Calibri Light" w:hAnsi="Calibri Light" w:cs="Calibri Light"/>
          <w:b/>
          <w:sz w:val="24"/>
          <w:szCs w:val="24"/>
        </w:rPr>
        <w:t>Size of Parcel:</w:t>
      </w:r>
      <w:r w:rsidRPr="00B843D0">
        <w:rPr>
          <w:rFonts w:ascii="Calibri Light" w:hAnsi="Calibri Light" w:cs="Calibri Light"/>
          <w:b/>
          <w:sz w:val="24"/>
          <w:szCs w:val="24"/>
        </w:rPr>
        <w:tab/>
      </w:r>
      <w:r>
        <w:rPr>
          <w:rFonts w:ascii="Calibri Light" w:hAnsi="Calibri Light" w:cs="Calibri Light"/>
          <w:sz w:val="24"/>
          <w:szCs w:val="24"/>
        </w:rPr>
        <w:t>5.83 acres of land</w:t>
      </w:r>
    </w:p>
    <w:p w14:paraId="6E1D2B74" w14:textId="25589DF4" w:rsidR="00732749" w:rsidRPr="00732749" w:rsidRDefault="00732749" w:rsidP="00732749">
      <w:pPr>
        <w:spacing w:before="20" w:afterLines="20" w:after="48"/>
        <w:ind w:left="2160" w:hanging="2160"/>
        <w:jc w:val="both"/>
        <w:rPr>
          <w:rFonts w:ascii="Calibri Light" w:hAnsi="Calibri Light" w:cs="Calibri Light"/>
          <w:sz w:val="24"/>
          <w:szCs w:val="24"/>
        </w:rPr>
      </w:pPr>
      <w:r w:rsidRPr="00B843D0">
        <w:rPr>
          <w:rFonts w:ascii="Calibri Light" w:hAnsi="Calibri Light" w:cs="Calibri Light"/>
          <w:b/>
          <w:sz w:val="24"/>
          <w:szCs w:val="24"/>
        </w:rPr>
        <w:lastRenderedPageBreak/>
        <w:t>Action Requested:</w:t>
      </w:r>
      <w:r w:rsidRPr="00B843D0">
        <w:rPr>
          <w:rFonts w:ascii="Calibri Light" w:hAnsi="Calibri Light" w:cs="Calibri Light"/>
          <w:sz w:val="24"/>
          <w:szCs w:val="24"/>
        </w:rPr>
        <w:tab/>
      </w:r>
      <w:r>
        <w:rPr>
          <w:rFonts w:ascii="Calibri Light" w:hAnsi="Calibri Light" w:cs="Calibri Light"/>
          <w:sz w:val="24"/>
          <w:szCs w:val="24"/>
        </w:rPr>
        <w:t>Request variance of the required front yard setback off North Avenue</w:t>
      </w:r>
      <w:r>
        <w:rPr>
          <w:rFonts w:ascii="Avenir LT Std 65 Medium" w:hAnsi="Avenir LT Std 65 Medium" w:cstheme="minorHAnsi"/>
          <w:color w:val="FFFFFF"/>
          <w:sz w:val="24"/>
          <w:szCs w:val="24"/>
        </w:rPr>
        <w:t>ALYSIS77</w:t>
      </w:r>
    </w:p>
    <w:tbl>
      <w:tblPr>
        <w:tblW w:w="9435" w:type="dxa"/>
        <w:shd w:val="clear" w:color="auto" w:fill="538135"/>
        <w:tblLayout w:type="fixed"/>
        <w:tblCellMar>
          <w:top w:w="14" w:type="dxa"/>
          <w:left w:w="86" w:type="dxa"/>
          <w:right w:w="86" w:type="dxa"/>
        </w:tblCellMar>
        <w:tblLook w:val="04A0" w:firstRow="1" w:lastRow="0" w:firstColumn="1" w:lastColumn="0" w:noHBand="0" w:noVBand="1"/>
      </w:tblPr>
      <w:tblGrid>
        <w:gridCol w:w="9435"/>
      </w:tblGrid>
      <w:tr w:rsidR="00732749" w14:paraId="091C0CE4" w14:textId="77777777" w:rsidTr="00DC617E">
        <w:trPr>
          <w:cantSplit/>
          <w:trHeight w:val="288"/>
        </w:trPr>
        <w:tc>
          <w:tcPr>
            <w:tcW w:w="9435" w:type="dxa"/>
            <w:shd w:val="clear" w:color="auto" w:fill="538135"/>
            <w:vAlign w:val="center"/>
            <w:hideMark/>
          </w:tcPr>
          <w:p w14:paraId="7018F92C" w14:textId="77777777" w:rsidR="00732749" w:rsidRDefault="00732749" w:rsidP="00DC617E">
            <w:pPr>
              <w:keepNext/>
              <w:rPr>
                <w:rFonts w:ascii="Avenir LT Std 65 Medium" w:hAnsi="Avenir LT Std 65 Medium" w:cstheme="minorHAnsi"/>
                <w:color w:val="FFFFFF"/>
                <w:sz w:val="24"/>
                <w:szCs w:val="24"/>
              </w:rPr>
            </w:pPr>
            <w:r>
              <w:rPr>
                <w:rFonts w:ascii="Avenir LT Std 65 Medium" w:hAnsi="Avenir LT Std 65 Medium" w:cstheme="minorHAnsi"/>
                <w:color w:val="FFFFFF"/>
                <w:sz w:val="24"/>
                <w:szCs w:val="24"/>
              </w:rPr>
              <w:t>PROPERTY CHARACTERISTICS</w:t>
            </w:r>
          </w:p>
        </w:tc>
      </w:tr>
    </w:tbl>
    <w:p w14:paraId="14273CB4" w14:textId="77777777" w:rsidR="00732749" w:rsidRDefault="00732749" w:rsidP="00732749">
      <w:pPr>
        <w:spacing w:before="20" w:after="20"/>
        <w:rPr>
          <w:rFonts w:ascii="Calibri Light" w:hAnsi="Calibri Light" w:cs="Calibri Light"/>
          <w:sz w:val="24"/>
          <w:szCs w:val="24"/>
        </w:rPr>
      </w:pPr>
    </w:p>
    <w:p w14:paraId="40508FDF" w14:textId="77777777" w:rsidR="00732749" w:rsidRDefault="00732749" w:rsidP="00732749">
      <w:pPr>
        <w:spacing w:before="20" w:after="20"/>
        <w:jc w:val="both"/>
        <w:rPr>
          <w:rFonts w:ascii="Calibri Light" w:hAnsi="Calibri Light" w:cs="Calibri Light"/>
          <w:sz w:val="24"/>
          <w:szCs w:val="24"/>
        </w:rPr>
      </w:pPr>
      <w:r>
        <w:rPr>
          <w:rFonts w:ascii="Calibri Light" w:hAnsi="Calibri Light" w:cs="Calibri Light"/>
          <w:sz w:val="24"/>
          <w:szCs w:val="24"/>
        </w:rPr>
        <w:t xml:space="preserve">The property, located at the southwest corner of 27 Mile Road and North Avenue, is currently zoned R-1, and is developed with a single-family house and several outbuildings.  The house fronts North Avenue, and is setback approximately 70 feet from the centerline of the road.  The house is considered a non-conforming structure since it does not meet the required zoning ordinance front yard setback requirements. </w:t>
      </w:r>
    </w:p>
    <w:p w14:paraId="6DAC269D" w14:textId="77777777" w:rsidR="00732749" w:rsidRDefault="00732749" w:rsidP="00732749">
      <w:pPr>
        <w:spacing w:before="20" w:after="20"/>
        <w:rPr>
          <w:rFonts w:ascii="Calibri Light" w:hAnsi="Calibri Light" w:cs="Calibri Light"/>
          <w:sz w:val="24"/>
          <w:szCs w:val="24"/>
        </w:rPr>
      </w:pPr>
    </w:p>
    <w:p w14:paraId="0052559E" w14:textId="77777777" w:rsidR="00732749" w:rsidRDefault="00732749" w:rsidP="00732749">
      <w:pPr>
        <w:spacing w:before="20" w:after="20"/>
        <w:rPr>
          <w:rFonts w:ascii="Calibri Light" w:hAnsi="Calibri Light" w:cs="Calibri Light"/>
          <w:sz w:val="24"/>
          <w:szCs w:val="24"/>
        </w:rPr>
      </w:pPr>
      <w:r>
        <w:rPr>
          <w:rFonts w:ascii="Calibri Light" w:hAnsi="Calibri Light" w:cs="Calibri Light"/>
          <w:noProof/>
          <w:sz w:val="24"/>
          <w:szCs w:val="24"/>
        </w:rPr>
        <w:drawing>
          <wp:inline distT="0" distB="0" distL="0" distR="0" wp14:anchorId="64DFE648" wp14:editId="7C923CA2">
            <wp:extent cx="5082684" cy="2607048"/>
            <wp:effectExtent l="0" t="0" r="3810" b="3175"/>
            <wp:docPr id="5" name="Picture 5" descr="A path with trees on the sid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ller Elev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06342" cy="2619183"/>
                    </a:xfrm>
                    <a:prstGeom prst="rect">
                      <a:avLst/>
                    </a:prstGeom>
                  </pic:spPr>
                </pic:pic>
              </a:graphicData>
            </a:graphic>
          </wp:inline>
        </w:drawing>
      </w:r>
    </w:p>
    <w:p w14:paraId="71AB362F" w14:textId="77777777" w:rsidR="00732749" w:rsidRDefault="00732749" w:rsidP="00732749">
      <w:pPr>
        <w:spacing w:before="20" w:after="20"/>
        <w:rPr>
          <w:rFonts w:ascii="Calibri Light" w:hAnsi="Calibri Light" w:cs="Calibri Light"/>
          <w:sz w:val="24"/>
          <w:szCs w:val="24"/>
        </w:rPr>
      </w:pPr>
      <w:r>
        <w:rPr>
          <w:rFonts w:ascii="Calibri Light" w:hAnsi="Calibri Light" w:cs="Calibri Light"/>
          <w:sz w:val="24"/>
          <w:szCs w:val="24"/>
        </w:rPr>
        <w:t>Elevation view of subject property looking west from North Ave.</w:t>
      </w:r>
    </w:p>
    <w:p w14:paraId="504A9439" w14:textId="77777777" w:rsidR="00732749" w:rsidRDefault="00732749" w:rsidP="00732749">
      <w:pPr>
        <w:spacing w:before="20" w:after="20"/>
        <w:rPr>
          <w:rFonts w:ascii="Calibri Light" w:hAnsi="Calibri Light" w:cs="Calibri Light"/>
          <w:sz w:val="24"/>
          <w:szCs w:val="24"/>
        </w:rPr>
      </w:pPr>
    </w:p>
    <w:tbl>
      <w:tblPr>
        <w:tblW w:w="9435" w:type="dxa"/>
        <w:shd w:val="clear" w:color="auto" w:fill="538135"/>
        <w:tblLayout w:type="fixed"/>
        <w:tblCellMar>
          <w:top w:w="14" w:type="dxa"/>
          <w:left w:w="86" w:type="dxa"/>
          <w:right w:w="86" w:type="dxa"/>
        </w:tblCellMar>
        <w:tblLook w:val="04A0" w:firstRow="1" w:lastRow="0" w:firstColumn="1" w:lastColumn="0" w:noHBand="0" w:noVBand="1"/>
      </w:tblPr>
      <w:tblGrid>
        <w:gridCol w:w="9435"/>
      </w:tblGrid>
      <w:tr w:rsidR="00732749" w14:paraId="25438C84" w14:textId="77777777" w:rsidTr="00DC617E">
        <w:trPr>
          <w:cantSplit/>
          <w:trHeight w:val="288"/>
        </w:trPr>
        <w:tc>
          <w:tcPr>
            <w:tcW w:w="9435" w:type="dxa"/>
            <w:shd w:val="clear" w:color="auto" w:fill="538135"/>
            <w:vAlign w:val="center"/>
            <w:hideMark/>
          </w:tcPr>
          <w:p w14:paraId="58252D31" w14:textId="77777777" w:rsidR="00732749" w:rsidRDefault="00732749" w:rsidP="00DC617E">
            <w:pPr>
              <w:keepNext/>
              <w:rPr>
                <w:rFonts w:ascii="Avenir LT Std 65 Medium" w:hAnsi="Avenir LT Std 65 Medium" w:cstheme="minorHAnsi"/>
                <w:color w:val="FFFFFF"/>
                <w:sz w:val="24"/>
                <w:szCs w:val="24"/>
              </w:rPr>
            </w:pPr>
            <w:r>
              <w:rPr>
                <w:rFonts w:ascii="Avenir LT Std 65 Medium" w:hAnsi="Avenir LT Std 65 Medium" w:cstheme="minorHAnsi"/>
                <w:color w:val="FFFFFF"/>
                <w:sz w:val="24"/>
                <w:szCs w:val="24"/>
              </w:rPr>
              <w:t>ANALYSIS OF VARIANCE REQUEST</w:t>
            </w:r>
          </w:p>
        </w:tc>
      </w:tr>
    </w:tbl>
    <w:p w14:paraId="2B726405" w14:textId="77777777" w:rsidR="00732749" w:rsidRDefault="00732749" w:rsidP="00732749">
      <w:pPr>
        <w:spacing w:before="20" w:after="20"/>
        <w:rPr>
          <w:rFonts w:ascii="Calibri Light" w:hAnsi="Calibri Light" w:cs="Calibri Light"/>
          <w:sz w:val="24"/>
          <w:szCs w:val="24"/>
        </w:rPr>
      </w:pPr>
    </w:p>
    <w:p w14:paraId="5E73D2E8" w14:textId="77777777" w:rsidR="00732749" w:rsidRDefault="00732749" w:rsidP="00732749">
      <w:pPr>
        <w:spacing w:before="20" w:after="20"/>
        <w:jc w:val="both"/>
        <w:rPr>
          <w:rFonts w:ascii="Calibri Light" w:hAnsi="Calibri Light" w:cs="Calibri Light"/>
          <w:sz w:val="24"/>
          <w:szCs w:val="24"/>
        </w:rPr>
      </w:pPr>
      <w:r>
        <w:rPr>
          <w:rFonts w:ascii="Calibri Light" w:hAnsi="Calibri Light" w:cs="Calibri Light"/>
          <w:sz w:val="24"/>
          <w:szCs w:val="24"/>
        </w:rPr>
        <w:t xml:space="preserve">The applicant is proposing to divide the existing 5.83-acre parcel into 2 different parcels, one containing 2.22 acres and the other containing 3.61 acres.  Section 6.00-E-1 of the Ray Township Land Division Ordinance states that no division of land shall be approved by the Township Assessor unless all township ordinance requirements, including zoning ordinance provisions, are complied with. </w:t>
      </w:r>
    </w:p>
    <w:p w14:paraId="1C6EE5E0" w14:textId="77777777" w:rsidR="00732749" w:rsidRDefault="00732749" w:rsidP="00732749">
      <w:pPr>
        <w:spacing w:before="20" w:after="20"/>
        <w:rPr>
          <w:rFonts w:ascii="Calibri Light" w:hAnsi="Calibri Light" w:cs="Calibri Light"/>
          <w:sz w:val="24"/>
          <w:szCs w:val="24"/>
        </w:rPr>
      </w:pPr>
    </w:p>
    <w:p w14:paraId="657582D0" w14:textId="77777777" w:rsidR="00732749" w:rsidRDefault="00732749" w:rsidP="00732749">
      <w:pPr>
        <w:pStyle w:val="ListParagraph"/>
        <w:spacing w:before="20" w:after="20"/>
        <w:ind w:left="0"/>
        <w:jc w:val="both"/>
        <w:rPr>
          <w:rFonts w:ascii="Calibri Light" w:hAnsi="Calibri Light" w:cs="Calibri Light"/>
          <w:sz w:val="24"/>
          <w:szCs w:val="24"/>
        </w:rPr>
      </w:pPr>
      <w:r>
        <w:rPr>
          <w:rFonts w:ascii="Calibri Light" w:hAnsi="Calibri Light" w:cs="Calibri Light"/>
          <w:sz w:val="24"/>
          <w:szCs w:val="24"/>
        </w:rPr>
        <w:t>Section 1300 of the Ray Township Zoning Ordinance requires a 110’ setback from the centerline of North Avenue.  The existing dwelling on Parcel B, which is proposed to remain, has a front yard setback from North Ave. of approximately 70 feet.  Therefore, a setback variance of 40’ is required.</w:t>
      </w:r>
    </w:p>
    <w:p w14:paraId="6828477E" w14:textId="77777777" w:rsidR="00732749" w:rsidRPr="0031278C" w:rsidRDefault="00732749" w:rsidP="00732749">
      <w:pPr>
        <w:pStyle w:val="ListParagraph"/>
        <w:rPr>
          <w:rFonts w:ascii="Calibri Light" w:hAnsi="Calibri Light" w:cs="Calibri Light"/>
          <w:sz w:val="24"/>
          <w:szCs w:val="24"/>
        </w:rPr>
      </w:pPr>
    </w:p>
    <w:p w14:paraId="6C4B961F" w14:textId="77777777" w:rsidR="00732749" w:rsidRPr="00C91238" w:rsidRDefault="00732749" w:rsidP="00732749">
      <w:pPr>
        <w:spacing w:before="20" w:after="20"/>
        <w:rPr>
          <w:rFonts w:ascii="Calibri Light" w:hAnsi="Calibri Light" w:cs="Calibri Light"/>
          <w:sz w:val="24"/>
          <w:szCs w:val="24"/>
        </w:rPr>
      </w:pPr>
    </w:p>
    <w:p w14:paraId="2ACB0BF0" w14:textId="77777777" w:rsidR="00732749" w:rsidRDefault="00732749" w:rsidP="00732749">
      <w:pPr>
        <w:spacing w:after="200"/>
        <w:rPr>
          <w:rFonts w:ascii="Calibri Light" w:hAnsi="Calibri Light" w:cs="Calibri Light"/>
          <w:sz w:val="24"/>
          <w:szCs w:val="24"/>
        </w:rPr>
      </w:pPr>
      <w:r w:rsidRPr="00E37A5E">
        <w:rPr>
          <w:rFonts w:ascii="Calibri Light" w:hAnsi="Calibri Light" w:cs="Calibri Light"/>
          <w:noProof/>
          <w:sz w:val="24"/>
          <w:szCs w:val="24"/>
        </w:rPr>
        <mc:AlternateContent>
          <mc:Choice Requires="wps">
            <w:drawing>
              <wp:anchor distT="45720" distB="45720" distL="114300" distR="114300" simplePos="0" relativeHeight="251663360" behindDoc="0" locked="0" layoutInCell="1" allowOverlap="1" wp14:anchorId="112D02F3" wp14:editId="06D6CD91">
                <wp:simplePos x="0" y="0"/>
                <wp:positionH relativeFrom="column">
                  <wp:posOffset>2676659</wp:posOffset>
                </wp:positionH>
                <wp:positionV relativeFrom="paragraph">
                  <wp:posOffset>818005</wp:posOffset>
                </wp:positionV>
                <wp:extent cx="1386626" cy="283604"/>
                <wp:effectExtent l="0" t="0" r="23495" b="215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626" cy="283604"/>
                        </a:xfrm>
                        <a:prstGeom prst="rect">
                          <a:avLst/>
                        </a:prstGeom>
                        <a:solidFill>
                          <a:srgbClr val="FFFFFF"/>
                        </a:solidFill>
                        <a:ln w="9525">
                          <a:solidFill>
                            <a:srgbClr val="000000"/>
                          </a:solidFill>
                          <a:miter lim="800000"/>
                          <a:headEnd/>
                          <a:tailEnd/>
                        </a:ln>
                      </wps:spPr>
                      <wps:txbx>
                        <w:txbxContent>
                          <w:p w14:paraId="34705E33" w14:textId="77777777" w:rsidR="00732749" w:rsidRDefault="00732749" w:rsidP="00732749">
                            <w:r>
                              <w:t>Parcel B – 3.61 Acres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2D02F3" id="_x0000_t202" coordsize="21600,21600" o:spt="202" path="m,l,21600r21600,l21600,xe">
                <v:stroke joinstyle="miter"/>
                <v:path gradientshapeok="t" o:connecttype="rect"/>
              </v:shapetype>
              <v:shape id="Text Box 2" o:spid="_x0000_s1026" type="#_x0000_t202" style="position:absolute;left:0;text-align:left;margin-left:210.75pt;margin-top:64.4pt;width:109.2pt;height:22.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">
                <v:textbox>
                  <w:txbxContent>
                    <w:p w14:paraId="34705E33" w14:textId="77777777" w:rsidR="00732749" w:rsidRDefault="00732749" w:rsidP="00732749">
                      <w:r>
                        <w:t>Parcel B – 3.61 Acres</w:t>
                      </w:r>
                    </w:p>
                  </w:txbxContent>
                </v:textbox>
              </v:shape>
            </w:pict>
          </mc:Fallback>
        </mc:AlternateContent>
      </w:r>
      <w:r w:rsidRPr="00E37A5E">
        <w:rPr>
          <w:rFonts w:ascii="Calibri Light" w:hAnsi="Calibri Light" w:cs="Calibri Light"/>
          <w:noProof/>
          <w:sz w:val="24"/>
          <w:szCs w:val="24"/>
        </w:rPr>
        <mc:AlternateContent>
          <mc:Choice Requires="wps">
            <w:drawing>
              <wp:anchor distT="45720" distB="45720" distL="114300" distR="114300" simplePos="0" relativeHeight="251662336" behindDoc="0" locked="0" layoutInCell="1" allowOverlap="1" wp14:anchorId="7998EA5F" wp14:editId="7A642F47">
                <wp:simplePos x="0" y="0"/>
                <wp:positionH relativeFrom="column">
                  <wp:posOffset>596712</wp:posOffset>
                </wp:positionH>
                <wp:positionV relativeFrom="paragraph">
                  <wp:posOffset>817388</wp:posOffset>
                </wp:positionV>
                <wp:extent cx="1468191" cy="286170"/>
                <wp:effectExtent l="0" t="0" r="1778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91" cy="286170"/>
                        </a:xfrm>
                        <a:prstGeom prst="rect">
                          <a:avLst/>
                        </a:prstGeom>
                        <a:solidFill>
                          <a:srgbClr val="FFFFFF"/>
                        </a:solidFill>
                        <a:ln w="9525">
                          <a:solidFill>
                            <a:srgbClr val="000000"/>
                          </a:solidFill>
                          <a:miter lim="800000"/>
                          <a:headEnd/>
                          <a:tailEnd/>
                        </a:ln>
                      </wps:spPr>
                      <wps:txbx>
                        <w:txbxContent>
                          <w:p w14:paraId="55DA89C4" w14:textId="77777777" w:rsidR="00732749" w:rsidRDefault="00732749" w:rsidP="00732749">
                            <w:r>
                              <w:t>Parcel A – 2.22 Acres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8EA5F" id="_x0000_s1027" type="#_x0000_t202" style="position:absolute;left:0;text-align:left;margin-left:47pt;margin-top:64.35pt;width:115.6pt;height:2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">
                <v:textbox>
                  <w:txbxContent>
                    <w:p w14:paraId="55DA89C4" w14:textId="77777777" w:rsidR="00732749" w:rsidRDefault="00732749" w:rsidP="00732749">
                      <w:r>
                        <w:t>Parcel A – 2.22 Acres</w:t>
                      </w:r>
                    </w:p>
                  </w:txbxContent>
                </v:textbox>
              </v:shape>
            </w:pict>
          </mc:Fallback>
        </mc:AlternateContent>
      </w:r>
      <w:r>
        <w:rPr>
          <w:rFonts w:ascii="Calibri Light" w:hAnsi="Calibri Light" w:cs="Calibri Light"/>
          <w:noProof/>
          <w:sz w:val="24"/>
          <w:szCs w:val="24"/>
        </w:rPr>
        <mc:AlternateContent>
          <mc:Choice Requires="wps">
            <w:drawing>
              <wp:anchor distT="0" distB="0" distL="114300" distR="114300" simplePos="0" relativeHeight="251661312" behindDoc="0" locked="0" layoutInCell="1" allowOverlap="1" wp14:anchorId="70769EDE" wp14:editId="11B99008">
                <wp:simplePos x="0" y="0"/>
                <wp:positionH relativeFrom="column">
                  <wp:posOffset>5003442</wp:posOffset>
                </wp:positionH>
                <wp:positionV relativeFrom="paragraph">
                  <wp:posOffset>755757</wp:posOffset>
                </wp:positionV>
                <wp:extent cx="983088" cy="330558"/>
                <wp:effectExtent l="0" t="0" r="64770" b="69850"/>
                <wp:wrapNone/>
                <wp:docPr id="8" name="Straight Arrow Connector 8"/>
                <wp:cNvGraphicFramePr/>
                <a:graphic xmlns:a="http://schemas.openxmlformats.org/drawingml/2006/main">
                  <a:graphicData uri="http://schemas.microsoft.com/office/word/2010/wordprocessingShape">
                    <wps:wsp>
                      <wps:cNvCnPr/>
                      <wps:spPr>
                        <a:xfrm>
                          <a:off x="0" y="0"/>
                          <a:ext cx="983088" cy="330558"/>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BFC09D" id="_x0000_t32" coordsize="21600,21600" o:spt="32" o:oned="t" path="m,l21600,21600e" filled="f">
                <v:path arrowok="t" fillok="f" o:connecttype="none"/>
                <o:lock v:ext="edit" shapetype="t"/>
              </v:shapetype>
              <v:shape id="Straight Arrow Connector 8" o:spid="_x0000_s1026" type="#_x0000_t32" style="position:absolute;margin-left:393.95pt;margin-top:59.5pt;width:77.4pt;height:26.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" strokecolor="black [3213]" strokeweight="1.25pt">
                <v:stroke endarrow="block" joinstyle="miter"/>
              </v:shape>
            </w:pict>
          </mc:Fallback>
        </mc:AlternateContent>
      </w:r>
      <w:r w:rsidRPr="00E37A5E">
        <w:rPr>
          <w:rFonts w:ascii="Calibri Light" w:hAnsi="Calibri Light" w:cs="Calibri Light"/>
          <w:noProof/>
          <w:sz w:val="24"/>
          <w:szCs w:val="24"/>
        </w:rPr>
        <mc:AlternateContent>
          <mc:Choice Requires="wps">
            <w:drawing>
              <wp:anchor distT="45720" distB="45720" distL="114300" distR="114300" simplePos="0" relativeHeight="251660288" behindDoc="0" locked="0" layoutInCell="1" allowOverlap="1" wp14:anchorId="16D72D3E" wp14:editId="57EF6F0D">
                <wp:simplePos x="0" y="0"/>
                <wp:positionH relativeFrom="column">
                  <wp:posOffset>4045871</wp:posOffset>
                </wp:positionH>
                <wp:positionV relativeFrom="paragraph">
                  <wp:posOffset>538373</wp:posOffset>
                </wp:positionV>
                <wp:extent cx="1700012" cy="36704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012" cy="367048"/>
                        </a:xfrm>
                        <a:prstGeom prst="rect">
                          <a:avLst/>
                        </a:prstGeom>
                        <a:noFill/>
                        <a:ln w="9525">
                          <a:noFill/>
                          <a:miter lim="800000"/>
                          <a:headEnd/>
                          <a:tailEnd/>
                        </a:ln>
                      </wps:spPr>
                      <wps:txbx>
                        <w:txbxContent>
                          <w:p w14:paraId="3BE409BB" w14:textId="77777777" w:rsidR="00732749" w:rsidRPr="00E37A5E" w:rsidRDefault="00732749" w:rsidP="00732749">
                            <w:pPr>
                              <w:rPr>
                                <w:sz w:val="16"/>
                                <w:szCs w:val="16"/>
                              </w:rPr>
                            </w:pPr>
                            <w:r w:rsidRPr="00E37A5E">
                              <w:rPr>
                                <w:sz w:val="16"/>
                                <w:szCs w:val="16"/>
                              </w:rPr>
                              <w:t>Approximately 70-foot setback from centerline of road.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72D3E" id="_x0000_s1028" type="#_x0000_t202" style="position:absolute;left:0;text-align:left;margin-left:318.55pt;margin-top:42.4pt;width:133.85pt;height:28.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" filled="f" stroked="f">
                <v:textbox>
                  <w:txbxContent>
                    <w:p w14:paraId="3BE409BB" w14:textId="77777777" w:rsidR="00732749" w:rsidRPr="00E37A5E" w:rsidRDefault="00732749" w:rsidP="00732749">
                      <w:pPr>
                        <w:rPr>
                          <w:sz w:val="16"/>
                          <w:szCs w:val="16"/>
                        </w:rPr>
                      </w:pPr>
                      <w:r w:rsidRPr="00E37A5E">
                        <w:rPr>
                          <w:sz w:val="16"/>
                          <w:szCs w:val="16"/>
                        </w:rPr>
                        <w:t>Approximately 70-foot setback from centerline of road.</w:t>
                      </w:r>
                    </w:p>
                  </w:txbxContent>
                </v:textbox>
              </v:shape>
            </w:pict>
          </mc:Fallback>
        </mc:AlternateContent>
      </w:r>
      <w:r>
        <w:rPr>
          <w:rFonts w:ascii="Calibri Light" w:hAnsi="Calibri Light" w:cs="Calibri Light"/>
          <w:noProof/>
          <w:sz w:val="24"/>
          <w:szCs w:val="24"/>
        </w:rPr>
        <w:drawing>
          <wp:inline distT="0" distB="0" distL="0" distR="0" wp14:anchorId="17842329" wp14:editId="4345A2C7">
            <wp:extent cx="6245331" cy="1785524"/>
            <wp:effectExtent l="0" t="0" r="3175" b="5715"/>
            <wp:docPr id="7" name="Picture 7" descr="A picture containing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ller aeri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78152" cy="1794908"/>
                    </a:xfrm>
                    <a:prstGeom prst="rect">
                      <a:avLst/>
                    </a:prstGeom>
                  </pic:spPr>
                </pic:pic>
              </a:graphicData>
            </a:graphic>
          </wp:inline>
        </w:drawing>
      </w:r>
    </w:p>
    <w:p w14:paraId="4A95C696" w14:textId="77777777" w:rsidR="00732749" w:rsidRDefault="00732749" w:rsidP="00732749">
      <w:pPr>
        <w:spacing w:before="20" w:after="20"/>
        <w:rPr>
          <w:rFonts w:ascii="Calibri Light" w:hAnsi="Calibri Light" w:cs="Calibri Light"/>
          <w:sz w:val="24"/>
          <w:szCs w:val="24"/>
        </w:rPr>
      </w:pPr>
      <w:r>
        <w:rPr>
          <w:rFonts w:ascii="Calibri Light" w:hAnsi="Calibri Light" w:cs="Calibri Light"/>
          <w:sz w:val="24"/>
          <w:szCs w:val="24"/>
        </w:rPr>
        <w:t xml:space="preserve">The photo above generally depicts the proposed parcel split. </w:t>
      </w:r>
    </w:p>
    <w:p w14:paraId="6EF03E82" w14:textId="77777777" w:rsidR="00732749" w:rsidRPr="00B843D0" w:rsidRDefault="00732749" w:rsidP="00732749">
      <w:pPr>
        <w:spacing w:before="20" w:after="20"/>
        <w:rPr>
          <w:rFonts w:ascii="Calibri Light" w:hAnsi="Calibri Light" w:cs="Calibri Light"/>
          <w:sz w:val="24"/>
          <w:szCs w:val="24"/>
        </w:rPr>
      </w:pPr>
    </w:p>
    <w:p w14:paraId="119AEF26" w14:textId="77777777" w:rsidR="00732749" w:rsidRDefault="00732749" w:rsidP="00732749">
      <w:pPr>
        <w:rPr>
          <w:rFonts w:ascii="Calibri" w:hAnsi="Calibri"/>
          <w:sz w:val="18"/>
        </w:rPr>
      </w:pPr>
    </w:p>
    <w:tbl>
      <w:tblPr>
        <w:tblStyle w:val="TableGrid"/>
        <w:tblW w:w="0" w:type="auto"/>
        <w:tblInd w:w="-5" w:type="dxa"/>
        <w:tblLook w:val="04A0" w:firstRow="1" w:lastRow="0" w:firstColumn="1" w:lastColumn="0" w:noHBand="0" w:noVBand="1"/>
      </w:tblPr>
      <w:tblGrid>
        <w:gridCol w:w="1530"/>
        <w:gridCol w:w="1984"/>
        <w:gridCol w:w="2150"/>
        <w:gridCol w:w="1882"/>
        <w:gridCol w:w="1809"/>
      </w:tblGrid>
      <w:tr w:rsidR="00732749" w14:paraId="3A7D499D" w14:textId="77777777" w:rsidTr="00DC617E">
        <w:tc>
          <w:tcPr>
            <w:tcW w:w="1530" w:type="dxa"/>
            <w:tcBorders>
              <w:top w:val="single" w:sz="4" w:space="0" w:color="auto"/>
              <w:bottom w:val="single" w:sz="12" w:space="0" w:color="auto"/>
            </w:tcBorders>
          </w:tcPr>
          <w:p w14:paraId="7FD54A42" w14:textId="77777777" w:rsidR="00732749" w:rsidRDefault="00732749" w:rsidP="00DC617E">
            <w:pPr>
              <w:spacing w:before="200" w:after="120"/>
              <w:jc w:val="center"/>
              <w:rPr>
                <w:rFonts w:ascii="Calibri Light" w:hAnsi="Calibri Light" w:cs="Calibri Light"/>
                <w:szCs w:val="24"/>
              </w:rPr>
            </w:pPr>
            <w:r>
              <w:rPr>
                <w:rFonts w:ascii="Calibri Light" w:hAnsi="Calibri Light" w:cs="Calibri Light"/>
                <w:szCs w:val="24"/>
              </w:rPr>
              <w:lastRenderedPageBreak/>
              <w:t>Road</w:t>
            </w:r>
          </w:p>
        </w:tc>
        <w:tc>
          <w:tcPr>
            <w:tcW w:w="1984" w:type="dxa"/>
            <w:tcBorders>
              <w:top w:val="single" w:sz="4" w:space="0" w:color="auto"/>
              <w:bottom w:val="single" w:sz="12" w:space="0" w:color="auto"/>
            </w:tcBorders>
          </w:tcPr>
          <w:p w14:paraId="348ED4CA" w14:textId="77777777" w:rsidR="00732749" w:rsidRDefault="00732749" w:rsidP="00DC617E">
            <w:pPr>
              <w:spacing w:before="200" w:after="120"/>
              <w:jc w:val="center"/>
              <w:rPr>
                <w:rFonts w:ascii="Calibri Light" w:hAnsi="Calibri Light" w:cs="Calibri Light"/>
                <w:szCs w:val="24"/>
              </w:rPr>
            </w:pPr>
            <w:r>
              <w:rPr>
                <w:rFonts w:ascii="Calibri Light" w:hAnsi="Calibri Light" w:cs="Calibri Light"/>
                <w:szCs w:val="24"/>
              </w:rPr>
              <w:t>Road Classification</w:t>
            </w:r>
          </w:p>
        </w:tc>
        <w:tc>
          <w:tcPr>
            <w:tcW w:w="2150" w:type="dxa"/>
            <w:tcBorders>
              <w:top w:val="single" w:sz="4" w:space="0" w:color="auto"/>
              <w:bottom w:val="single" w:sz="12" w:space="0" w:color="auto"/>
            </w:tcBorders>
          </w:tcPr>
          <w:p w14:paraId="66862B50" w14:textId="77777777" w:rsidR="00732749" w:rsidRDefault="00732749" w:rsidP="00DC617E">
            <w:pPr>
              <w:spacing w:before="200" w:after="120"/>
              <w:jc w:val="center"/>
              <w:rPr>
                <w:rFonts w:ascii="Calibri Light" w:hAnsi="Calibri Light" w:cs="Calibri Light"/>
                <w:szCs w:val="24"/>
              </w:rPr>
            </w:pPr>
            <w:r>
              <w:rPr>
                <w:rFonts w:ascii="Calibri Light" w:hAnsi="Calibri Light" w:cs="Calibri Light"/>
                <w:szCs w:val="24"/>
              </w:rPr>
              <w:t>Required Setback from centerline of Road</w:t>
            </w:r>
          </w:p>
        </w:tc>
        <w:tc>
          <w:tcPr>
            <w:tcW w:w="1882" w:type="dxa"/>
            <w:tcBorders>
              <w:top w:val="single" w:sz="4" w:space="0" w:color="auto"/>
              <w:bottom w:val="single" w:sz="12" w:space="0" w:color="auto"/>
            </w:tcBorders>
          </w:tcPr>
          <w:p w14:paraId="44388569" w14:textId="77777777" w:rsidR="00732749" w:rsidRDefault="00732749" w:rsidP="00DC617E">
            <w:pPr>
              <w:spacing w:before="200" w:after="120"/>
              <w:jc w:val="center"/>
              <w:rPr>
                <w:rFonts w:ascii="Calibri Light" w:hAnsi="Calibri Light" w:cs="Calibri Light"/>
                <w:szCs w:val="24"/>
              </w:rPr>
            </w:pPr>
            <w:r>
              <w:rPr>
                <w:rFonts w:ascii="Calibri Light" w:hAnsi="Calibri Light" w:cs="Calibri Light"/>
                <w:szCs w:val="24"/>
              </w:rPr>
              <w:t>Existing Setback</w:t>
            </w:r>
          </w:p>
        </w:tc>
        <w:tc>
          <w:tcPr>
            <w:tcW w:w="1809" w:type="dxa"/>
            <w:tcBorders>
              <w:top w:val="single" w:sz="4" w:space="0" w:color="auto"/>
              <w:bottom w:val="single" w:sz="12" w:space="0" w:color="auto"/>
            </w:tcBorders>
          </w:tcPr>
          <w:p w14:paraId="4762F5D2" w14:textId="77777777" w:rsidR="00732749" w:rsidRDefault="00732749" w:rsidP="00DC617E">
            <w:pPr>
              <w:spacing w:before="200" w:after="120"/>
              <w:jc w:val="center"/>
              <w:rPr>
                <w:rFonts w:ascii="Calibri Light" w:hAnsi="Calibri Light" w:cs="Calibri Light"/>
                <w:szCs w:val="24"/>
              </w:rPr>
            </w:pPr>
            <w:r>
              <w:rPr>
                <w:rFonts w:ascii="Calibri Light" w:hAnsi="Calibri Light" w:cs="Calibri Light"/>
                <w:szCs w:val="24"/>
              </w:rPr>
              <w:t>Setback Variance Required</w:t>
            </w:r>
          </w:p>
        </w:tc>
      </w:tr>
      <w:tr w:rsidR="00732749" w14:paraId="290D4342" w14:textId="77777777" w:rsidTr="00DC617E">
        <w:tc>
          <w:tcPr>
            <w:tcW w:w="1530" w:type="dxa"/>
            <w:tcBorders>
              <w:top w:val="single" w:sz="12" w:space="0" w:color="auto"/>
              <w:bottom w:val="single" w:sz="8" w:space="0" w:color="auto"/>
            </w:tcBorders>
          </w:tcPr>
          <w:p w14:paraId="737DDB15" w14:textId="77777777" w:rsidR="00732749" w:rsidRDefault="00732749" w:rsidP="00DC617E">
            <w:pPr>
              <w:spacing w:before="200" w:after="120"/>
              <w:jc w:val="center"/>
              <w:rPr>
                <w:rFonts w:ascii="Calibri Light" w:hAnsi="Calibri Light" w:cs="Calibri Light"/>
                <w:szCs w:val="24"/>
              </w:rPr>
            </w:pPr>
            <w:r>
              <w:rPr>
                <w:rFonts w:ascii="Calibri Light" w:hAnsi="Calibri Light" w:cs="Calibri Light"/>
                <w:szCs w:val="24"/>
              </w:rPr>
              <w:t>North Avenue</w:t>
            </w:r>
          </w:p>
        </w:tc>
        <w:tc>
          <w:tcPr>
            <w:tcW w:w="1984" w:type="dxa"/>
            <w:tcBorders>
              <w:top w:val="single" w:sz="12" w:space="0" w:color="auto"/>
              <w:bottom w:val="single" w:sz="8" w:space="0" w:color="auto"/>
            </w:tcBorders>
          </w:tcPr>
          <w:p w14:paraId="3E4AA6AC" w14:textId="77777777" w:rsidR="00732749" w:rsidRDefault="00732749" w:rsidP="00DC617E">
            <w:pPr>
              <w:spacing w:before="200" w:after="120"/>
              <w:jc w:val="center"/>
              <w:rPr>
                <w:rFonts w:ascii="Calibri Light" w:hAnsi="Calibri Light" w:cs="Calibri Light"/>
                <w:szCs w:val="24"/>
              </w:rPr>
            </w:pPr>
            <w:r>
              <w:rPr>
                <w:rFonts w:ascii="Calibri Light" w:hAnsi="Calibri Light" w:cs="Calibri Light"/>
                <w:szCs w:val="24"/>
              </w:rPr>
              <w:t>Major Road</w:t>
            </w:r>
          </w:p>
        </w:tc>
        <w:tc>
          <w:tcPr>
            <w:tcW w:w="2150" w:type="dxa"/>
            <w:tcBorders>
              <w:top w:val="single" w:sz="12" w:space="0" w:color="auto"/>
              <w:bottom w:val="single" w:sz="8" w:space="0" w:color="auto"/>
            </w:tcBorders>
          </w:tcPr>
          <w:p w14:paraId="50E8D9A4" w14:textId="77777777" w:rsidR="00732749" w:rsidRDefault="00732749" w:rsidP="00DC617E">
            <w:pPr>
              <w:spacing w:before="200" w:after="120"/>
              <w:jc w:val="center"/>
              <w:rPr>
                <w:rFonts w:ascii="Calibri Light" w:hAnsi="Calibri Light" w:cs="Calibri Light"/>
                <w:szCs w:val="24"/>
              </w:rPr>
            </w:pPr>
            <w:r>
              <w:rPr>
                <w:rFonts w:ascii="Calibri Light" w:hAnsi="Calibri Light" w:cs="Calibri Light"/>
                <w:szCs w:val="24"/>
              </w:rPr>
              <w:t>110’</w:t>
            </w:r>
          </w:p>
        </w:tc>
        <w:tc>
          <w:tcPr>
            <w:tcW w:w="1882" w:type="dxa"/>
            <w:tcBorders>
              <w:top w:val="single" w:sz="12" w:space="0" w:color="auto"/>
              <w:bottom w:val="single" w:sz="8" w:space="0" w:color="auto"/>
            </w:tcBorders>
          </w:tcPr>
          <w:p w14:paraId="0FF25B85" w14:textId="77777777" w:rsidR="00732749" w:rsidRDefault="00732749" w:rsidP="00DC617E">
            <w:pPr>
              <w:spacing w:before="200" w:after="120"/>
              <w:jc w:val="center"/>
              <w:rPr>
                <w:rFonts w:ascii="Calibri Light" w:hAnsi="Calibri Light" w:cs="Calibri Light"/>
                <w:szCs w:val="24"/>
              </w:rPr>
            </w:pPr>
            <w:r>
              <w:rPr>
                <w:rFonts w:ascii="Calibri Light" w:hAnsi="Calibri Light" w:cs="Calibri Light"/>
                <w:szCs w:val="24"/>
              </w:rPr>
              <w:t>70’</w:t>
            </w:r>
          </w:p>
        </w:tc>
        <w:tc>
          <w:tcPr>
            <w:tcW w:w="1809" w:type="dxa"/>
            <w:tcBorders>
              <w:top w:val="single" w:sz="12" w:space="0" w:color="auto"/>
              <w:bottom w:val="single" w:sz="8" w:space="0" w:color="auto"/>
            </w:tcBorders>
          </w:tcPr>
          <w:p w14:paraId="5FADC938" w14:textId="77777777" w:rsidR="00732749" w:rsidRPr="00D873B0" w:rsidRDefault="00732749" w:rsidP="00DC617E">
            <w:pPr>
              <w:spacing w:before="200" w:after="120"/>
              <w:jc w:val="center"/>
              <w:rPr>
                <w:rFonts w:ascii="Calibri Light" w:hAnsi="Calibri Light" w:cs="Calibri Light"/>
                <w:b/>
                <w:szCs w:val="24"/>
              </w:rPr>
            </w:pPr>
            <w:r>
              <w:rPr>
                <w:rFonts w:ascii="Calibri Light" w:hAnsi="Calibri Light" w:cs="Calibri Light"/>
                <w:b/>
                <w:szCs w:val="24"/>
              </w:rPr>
              <w:t>40’</w:t>
            </w:r>
          </w:p>
        </w:tc>
      </w:tr>
    </w:tbl>
    <w:p w14:paraId="16F593E0" w14:textId="77777777" w:rsidR="00732749" w:rsidRDefault="00732749" w:rsidP="00732749">
      <w:pPr>
        <w:jc w:val="both"/>
        <w:rPr>
          <w:rFonts w:ascii="Calibri" w:hAnsi="Calibri"/>
          <w:sz w:val="18"/>
        </w:rPr>
      </w:pPr>
    </w:p>
    <w:tbl>
      <w:tblPr>
        <w:tblW w:w="9435" w:type="dxa"/>
        <w:tblLayout w:type="fixed"/>
        <w:tblCellMar>
          <w:top w:w="14" w:type="dxa"/>
          <w:left w:w="86" w:type="dxa"/>
          <w:right w:w="86" w:type="dxa"/>
        </w:tblCellMar>
        <w:tblLook w:val="04A0" w:firstRow="1" w:lastRow="0" w:firstColumn="1" w:lastColumn="0" w:noHBand="0" w:noVBand="1"/>
      </w:tblPr>
      <w:tblGrid>
        <w:gridCol w:w="9435"/>
      </w:tblGrid>
      <w:tr w:rsidR="00732749" w14:paraId="59DEC234" w14:textId="77777777" w:rsidTr="00DC617E">
        <w:trPr>
          <w:cantSplit/>
          <w:trHeight w:val="288"/>
        </w:trPr>
        <w:tc>
          <w:tcPr>
            <w:tcW w:w="9435" w:type="dxa"/>
            <w:shd w:val="clear" w:color="auto" w:fill="538135"/>
            <w:vAlign w:val="center"/>
            <w:hideMark/>
          </w:tcPr>
          <w:p w14:paraId="6636A82D" w14:textId="77777777" w:rsidR="00732749" w:rsidRDefault="00732749" w:rsidP="00DC617E">
            <w:pPr>
              <w:keepNext/>
              <w:rPr>
                <w:rFonts w:cstheme="minorHAnsi"/>
                <w:color w:val="FFFFFF"/>
                <w:sz w:val="24"/>
                <w:szCs w:val="24"/>
              </w:rPr>
            </w:pPr>
            <w:r>
              <w:rPr>
                <w:rFonts w:ascii="Avenir LT Std 65 Medium" w:hAnsi="Avenir LT Std 65 Medium" w:cstheme="minorHAnsi"/>
                <w:b/>
                <w:color w:val="FFFFFF"/>
                <w:szCs w:val="24"/>
              </w:rPr>
              <w:t>AUTHORITY OF THE ZONING BOARD OF APPEALS</w:t>
            </w:r>
          </w:p>
        </w:tc>
      </w:tr>
    </w:tbl>
    <w:p w14:paraId="51CD2865" w14:textId="77777777" w:rsidR="00732749" w:rsidRDefault="00732749" w:rsidP="00732749">
      <w:pPr>
        <w:keepNext/>
        <w:jc w:val="both"/>
        <w:rPr>
          <w:rFonts w:ascii="Calibri Light" w:hAnsi="Calibri Light" w:cs="Calibri Light"/>
          <w:szCs w:val="24"/>
        </w:rPr>
      </w:pPr>
    </w:p>
    <w:p w14:paraId="46938CEC" w14:textId="77777777" w:rsidR="00732749" w:rsidRPr="00B843D0" w:rsidRDefault="00732749" w:rsidP="00732749">
      <w:pPr>
        <w:spacing w:before="120" w:after="200"/>
        <w:jc w:val="both"/>
        <w:rPr>
          <w:rFonts w:ascii="Calibri Light" w:hAnsi="Calibri Light" w:cs="Calibri Light"/>
          <w:sz w:val="24"/>
          <w:szCs w:val="24"/>
        </w:rPr>
      </w:pPr>
      <w:r w:rsidRPr="00B843D0">
        <w:rPr>
          <w:rFonts w:ascii="Calibri Light" w:hAnsi="Calibri Light" w:cs="Calibri Light"/>
          <w:sz w:val="24"/>
          <w:szCs w:val="24"/>
        </w:rPr>
        <w:t>Section 2706 of the Ray Township Zoning Ordinance specifies that variances may be granted if the Zoning Board of Appeals finds</w:t>
      </w:r>
      <w:r>
        <w:rPr>
          <w:rFonts w:ascii="Calibri Light" w:hAnsi="Calibri Light" w:cs="Calibri Light"/>
          <w:sz w:val="24"/>
          <w:szCs w:val="24"/>
        </w:rPr>
        <w:t xml:space="preserve"> that</w:t>
      </w:r>
      <w:r w:rsidRPr="00B843D0">
        <w:rPr>
          <w:rFonts w:ascii="Calibri Light" w:hAnsi="Calibri Light" w:cs="Calibri Light"/>
          <w:sz w:val="24"/>
          <w:szCs w:val="24"/>
        </w:rPr>
        <w:t>:</w:t>
      </w:r>
    </w:p>
    <w:p w14:paraId="25921898" w14:textId="77777777" w:rsidR="00732749" w:rsidRPr="00B843D0" w:rsidRDefault="00732749" w:rsidP="00732749">
      <w:pPr>
        <w:pStyle w:val="ListParagraph"/>
        <w:numPr>
          <w:ilvl w:val="0"/>
          <w:numId w:val="29"/>
        </w:numPr>
        <w:spacing w:before="120" w:after="200"/>
        <w:jc w:val="both"/>
        <w:rPr>
          <w:rFonts w:ascii="Calibri Light" w:hAnsi="Calibri Light" w:cs="Calibri Light"/>
          <w:sz w:val="24"/>
          <w:szCs w:val="24"/>
        </w:rPr>
      </w:pPr>
      <w:r w:rsidRPr="00B843D0">
        <w:rPr>
          <w:rFonts w:ascii="Calibri Light" w:hAnsi="Calibri Light" w:cs="Calibri Light"/>
          <w:sz w:val="24"/>
          <w:szCs w:val="24"/>
        </w:rPr>
        <w:t>The strict enforcement of the Zoning Ordinance would cause practical difficulty and deprive the owner of rights enjoyed by all other property owners owning property within the same zoning district.</w:t>
      </w:r>
    </w:p>
    <w:p w14:paraId="70C65768" w14:textId="77777777" w:rsidR="00732749" w:rsidRPr="00B843D0" w:rsidRDefault="00732749" w:rsidP="00732749">
      <w:pPr>
        <w:pStyle w:val="ListParagraph"/>
        <w:numPr>
          <w:ilvl w:val="0"/>
          <w:numId w:val="29"/>
        </w:numPr>
        <w:spacing w:before="120" w:after="200"/>
        <w:jc w:val="both"/>
        <w:rPr>
          <w:rFonts w:ascii="Calibri Light" w:hAnsi="Calibri Light" w:cs="Calibri Light"/>
          <w:sz w:val="24"/>
          <w:szCs w:val="24"/>
        </w:rPr>
      </w:pPr>
      <w:r w:rsidRPr="00B843D0">
        <w:rPr>
          <w:rFonts w:ascii="Calibri Light" w:hAnsi="Calibri Light" w:cs="Calibri Light"/>
          <w:sz w:val="24"/>
          <w:szCs w:val="24"/>
        </w:rPr>
        <w:t>The conditions and circumstances are unique to the subject property and are not similarly applicable to other properties in the same zoning district.</w:t>
      </w:r>
    </w:p>
    <w:p w14:paraId="041428F8" w14:textId="77777777" w:rsidR="00732749" w:rsidRPr="00B843D0" w:rsidRDefault="00732749" w:rsidP="00732749">
      <w:pPr>
        <w:pStyle w:val="ListParagraph"/>
        <w:numPr>
          <w:ilvl w:val="0"/>
          <w:numId w:val="29"/>
        </w:numPr>
        <w:spacing w:before="120" w:after="200"/>
        <w:jc w:val="both"/>
        <w:rPr>
          <w:rFonts w:ascii="Calibri Light" w:hAnsi="Calibri Light" w:cs="Calibri Light"/>
          <w:sz w:val="24"/>
          <w:szCs w:val="24"/>
        </w:rPr>
      </w:pPr>
      <w:r w:rsidRPr="00B843D0">
        <w:rPr>
          <w:rFonts w:ascii="Calibri Light" w:hAnsi="Calibri Light" w:cs="Calibri Light"/>
          <w:sz w:val="24"/>
          <w:szCs w:val="24"/>
        </w:rPr>
        <w:t>The conditions and circumstances unique to the property were not created by the owner or his/her predecessors in title, within the time following the effective date of the provisions alleged to adversely affect such property.</w:t>
      </w:r>
    </w:p>
    <w:p w14:paraId="1474730F" w14:textId="77777777" w:rsidR="00732749" w:rsidRPr="00B843D0" w:rsidRDefault="00732749" w:rsidP="00732749">
      <w:pPr>
        <w:pStyle w:val="ListParagraph"/>
        <w:numPr>
          <w:ilvl w:val="0"/>
          <w:numId w:val="29"/>
        </w:numPr>
        <w:spacing w:before="120" w:after="200"/>
        <w:jc w:val="both"/>
        <w:rPr>
          <w:rFonts w:ascii="Calibri Light" w:hAnsi="Calibri Light" w:cs="Calibri Light"/>
          <w:sz w:val="24"/>
          <w:szCs w:val="24"/>
        </w:rPr>
      </w:pPr>
      <w:bookmarkStart w:id="2" w:name="_Hlk524986402"/>
      <w:r w:rsidRPr="00B843D0">
        <w:rPr>
          <w:rFonts w:ascii="Calibri Light" w:hAnsi="Calibri Light" w:cs="Calibri Light"/>
          <w:sz w:val="24"/>
          <w:szCs w:val="24"/>
        </w:rPr>
        <w:t>The requested variance will not confer special privileges that are denied other properties similarly situation and in the same zoning district.</w:t>
      </w:r>
    </w:p>
    <w:p w14:paraId="526ECC6E" w14:textId="77777777" w:rsidR="00732749" w:rsidRDefault="00732749" w:rsidP="00732749">
      <w:pPr>
        <w:pStyle w:val="ListParagraph"/>
        <w:numPr>
          <w:ilvl w:val="0"/>
          <w:numId w:val="29"/>
        </w:numPr>
        <w:spacing w:before="120" w:after="200"/>
        <w:jc w:val="both"/>
        <w:rPr>
          <w:rFonts w:ascii="Calibri Light" w:hAnsi="Calibri Light" w:cs="Calibri Light"/>
          <w:sz w:val="24"/>
          <w:szCs w:val="24"/>
        </w:rPr>
      </w:pPr>
      <w:r w:rsidRPr="00B843D0">
        <w:rPr>
          <w:rFonts w:ascii="Calibri Light" w:hAnsi="Calibri Light" w:cs="Calibri Light"/>
          <w:sz w:val="24"/>
          <w:szCs w:val="24"/>
        </w:rPr>
        <w:t>The requested variance will not be contrary to the spirit and interest of the Township Zoning Ordinance.</w:t>
      </w:r>
    </w:p>
    <w:p w14:paraId="7FA58AD3" w14:textId="77777777" w:rsidR="00732749" w:rsidRPr="00B843D0" w:rsidRDefault="00732749" w:rsidP="00732749">
      <w:pPr>
        <w:pStyle w:val="ListParagraph"/>
        <w:spacing w:before="120" w:after="200"/>
        <w:jc w:val="both"/>
        <w:rPr>
          <w:rFonts w:ascii="Calibri Light" w:hAnsi="Calibri Light" w:cs="Calibri Light"/>
          <w:sz w:val="24"/>
          <w:szCs w:val="24"/>
        </w:rPr>
      </w:pPr>
    </w:p>
    <w:tbl>
      <w:tblPr>
        <w:tblW w:w="9435" w:type="dxa"/>
        <w:tblLayout w:type="fixed"/>
        <w:tblCellMar>
          <w:top w:w="14" w:type="dxa"/>
          <w:left w:w="86" w:type="dxa"/>
          <w:right w:w="86" w:type="dxa"/>
        </w:tblCellMar>
        <w:tblLook w:val="04A0" w:firstRow="1" w:lastRow="0" w:firstColumn="1" w:lastColumn="0" w:noHBand="0" w:noVBand="1"/>
      </w:tblPr>
      <w:tblGrid>
        <w:gridCol w:w="9435"/>
      </w:tblGrid>
      <w:tr w:rsidR="00732749" w14:paraId="7C90674F" w14:textId="77777777" w:rsidTr="00DC617E">
        <w:trPr>
          <w:cantSplit/>
          <w:trHeight w:val="288"/>
        </w:trPr>
        <w:tc>
          <w:tcPr>
            <w:tcW w:w="9435" w:type="dxa"/>
            <w:shd w:val="clear" w:color="auto" w:fill="538135"/>
            <w:vAlign w:val="center"/>
            <w:hideMark/>
          </w:tcPr>
          <w:bookmarkEnd w:id="2"/>
          <w:p w14:paraId="0CCBABF4" w14:textId="77777777" w:rsidR="00732749" w:rsidRDefault="00732749" w:rsidP="00DC617E">
            <w:pPr>
              <w:keepNext/>
              <w:rPr>
                <w:rFonts w:cstheme="minorHAnsi"/>
                <w:color w:val="FFFFFF"/>
                <w:sz w:val="24"/>
                <w:szCs w:val="24"/>
              </w:rPr>
            </w:pPr>
            <w:r>
              <w:rPr>
                <w:rFonts w:ascii="Times New Roman" w:hAnsi="Times New Roman" w:cs="Times New Roman"/>
                <w:noProof/>
                <w:color w:val="000000"/>
                <w:sz w:val="24"/>
                <w:szCs w:val="20"/>
              </w:rPr>
              <mc:AlternateContent>
                <mc:Choice Requires="wps">
                  <w:drawing>
                    <wp:anchor distT="0" distB="0" distL="114300" distR="114300" simplePos="0" relativeHeight="251659264" behindDoc="0" locked="0" layoutInCell="1" allowOverlap="1" wp14:anchorId="61827FB0" wp14:editId="66696325">
                      <wp:simplePos x="0" y="0"/>
                      <wp:positionH relativeFrom="column">
                        <wp:posOffset>4876800</wp:posOffset>
                      </wp:positionH>
                      <wp:positionV relativeFrom="paragraph">
                        <wp:posOffset>1761490</wp:posOffset>
                      </wp:positionV>
                      <wp:extent cx="140970" cy="100965"/>
                      <wp:effectExtent l="0" t="0" r="0" b="0"/>
                      <wp:wrapNone/>
                      <wp:docPr id="71" name="Freeform: Shape 71"/>
                      <wp:cNvGraphicFramePr/>
                      <a:graphic xmlns:a="http://schemas.openxmlformats.org/drawingml/2006/main">
                        <a:graphicData uri="http://schemas.microsoft.com/office/word/2010/wordprocessingShape">
                          <wps:wsp>
                            <wps:cNvSpPr/>
                            <wps:spPr>
                              <a:xfrm>
                                <a:off x="0" y="0"/>
                                <a:ext cx="140970" cy="100965"/>
                              </a:xfrm>
                              <a:custGeom>
                                <a:avLst/>
                                <a:gdLst>
                                  <a:gd name="connsiteX0" fmla="*/ 140970 w 140970"/>
                                  <a:gd name="connsiteY0" fmla="*/ 53340 h 83820"/>
                                  <a:gd name="connsiteX1" fmla="*/ 0 w 140970"/>
                                  <a:gd name="connsiteY1" fmla="*/ 83820 h 83820"/>
                                  <a:gd name="connsiteX2" fmla="*/ 3810 w 140970"/>
                                  <a:gd name="connsiteY2" fmla="*/ 15240 h 83820"/>
                                  <a:gd name="connsiteX3" fmla="*/ 125730 w 140970"/>
                                  <a:gd name="connsiteY3" fmla="*/ 0 h 83820"/>
                                  <a:gd name="connsiteX4" fmla="*/ 140970 w 140970"/>
                                  <a:gd name="connsiteY4" fmla="*/ 53340 h 83820"/>
                                  <a:gd name="connsiteX0" fmla="*/ 140970 w 140970"/>
                                  <a:gd name="connsiteY0" fmla="*/ 53340 h 100965"/>
                                  <a:gd name="connsiteX1" fmla="*/ 0 w 140970"/>
                                  <a:gd name="connsiteY1" fmla="*/ 100965 h 100965"/>
                                  <a:gd name="connsiteX2" fmla="*/ 3810 w 140970"/>
                                  <a:gd name="connsiteY2" fmla="*/ 15240 h 100965"/>
                                  <a:gd name="connsiteX3" fmla="*/ 125730 w 140970"/>
                                  <a:gd name="connsiteY3" fmla="*/ 0 h 100965"/>
                                  <a:gd name="connsiteX4" fmla="*/ 140970 w 140970"/>
                                  <a:gd name="connsiteY4" fmla="*/ 53340 h 100965"/>
                                  <a:gd name="connsiteX0" fmla="*/ 140970 w 140970"/>
                                  <a:gd name="connsiteY0" fmla="*/ 59055 h 100965"/>
                                  <a:gd name="connsiteX1" fmla="*/ 0 w 140970"/>
                                  <a:gd name="connsiteY1" fmla="*/ 100965 h 100965"/>
                                  <a:gd name="connsiteX2" fmla="*/ 3810 w 140970"/>
                                  <a:gd name="connsiteY2" fmla="*/ 15240 h 100965"/>
                                  <a:gd name="connsiteX3" fmla="*/ 125730 w 140970"/>
                                  <a:gd name="connsiteY3" fmla="*/ 0 h 100965"/>
                                  <a:gd name="connsiteX4" fmla="*/ 140970 w 140970"/>
                                  <a:gd name="connsiteY4" fmla="*/ 59055 h 100965"/>
                                  <a:gd name="connsiteX0" fmla="*/ 140970 w 140970"/>
                                  <a:gd name="connsiteY0" fmla="*/ 59055 h 100965"/>
                                  <a:gd name="connsiteX1" fmla="*/ 0 w 140970"/>
                                  <a:gd name="connsiteY1" fmla="*/ 100965 h 100965"/>
                                  <a:gd name="connsiteX2" fmla="*/ 5715 w 140970"/>
                                  <a:gd name="connsiteY2" fmla="*/ 45720 h 100965"/>
                                  <a:gd name="connsiteX3" fmla="*/ 125730 w 140970"/>
                                  <a:gd name="connsiteY3" fmla="*/ 0 h 100965"/>
                                  <a:gd name="connsiteX4" fmla="*/ 140970 w 140970"/>
                                  <a:gd name="connsiteY4" fmla="*/ 59055 h 100965"/>
                                  <a:gd name="connsiteX0" fmla="*/ 140970 w 140970"/>
                                  <a:gd name="connsiteY0" fmla="*/ 45720 h 87630"/>
                                  <a:gd name="connsiteX1" fmla="*/ 0 w 140970"/>
                                  <a:gd name="connsiteY1" fmla="*/ 87630 h 87630"/>
                                  <a:gd name="connsiteX2" fmla="*/ 5715 w 140970"/>
                                  <a:gd name="connsiteY2" fmla="*/ 32385 h 87630"/>
                                  <a:gd name="connsiteX3" fmla="*/ 129540 w 140970"/>
                                  <a:gd name="connsiteY3" fmla="*/ 0 h 87630"/>
                                  <a:gd name="connsiteX4" fmla="*/ 140970 w 140970"/>
                                  <a:gd name="connsiteY4" fmla="*/ 45720 h 876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0970" h="87630">
                                    <a:moveTo>
                                      <a:pt x="140970" y="45720"/>
                                    </a:moveTo>
                                    <a:lnTo>
                                      <a:pt x="0" y="87630"/>
                                    </a:lnTo>
                                    <a:lnTo>
                                      <a:pt x="5715" y="32385"/>
                                    </a:lnTo>
                                    <a:lnTo>
                                      <a:pt x="129540" y="0"/>
                                    </a:lnTo>
                                    <a:lnTo>
                                      <a:pt x="140970" y="4572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DD05F" id="Freeform: Shape 71" o:spid="_x0000_s1026" style="position:absolute;margin-left:384pt;margin-top:138.7pt;width:11.1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40970,8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" path="m140970,45720l,87630,5715,32385,129540,r11430,45720xe" fillcolor="white [3212]" stroked="f" strokeweight="1pt">
                      <v:stroke joinstyle="miter"/>
                      <v:path arrowok="t" o:connecttype="custom" o:connectlocs="140970,52677;0,100965;5715,37313;129540,0;140970,52677" o:connectangles="0,0,0,0,0"/>
                    </v:shape>
                  </w:pict>
                </mc:Fallback>
              </mc:AlternateContent>
            </w:r>
            <w:bookmarkStart w:id="3" w:name="_Hlk518306497"/>
            <w:r>
              <w:rPr>
                <w:rFonts w:ascii="Avenir LT Std 65 Medium" w:hAnsi="Avenir LT Std 65 Medium" w:cstheme="minorHAnsi"/>
                <w:b/>
                <w:color w:val="FFFFFF"/>
                <w:szCs w:val="24"/>
              </w:rPr>
              <w:t>RECOMMENDATION</w:t>
            </w:r>
          </w:p>
        </w:tc>
      </w:tr>
      <w:bookmarkEnd w:id="3"/>
    </w:tbl>
    <w:p w14:paraId="4AD84054" w14:textId="77777777" w:rsidR="00732749" w:rsidRDefault="00732749" w:rsidP="00732749">
      <w:pPr>
        <w:rPr>
          <w:rFonts w:cstheme="minorHAnsi"/>
          <w:sz w:val="20"/>
          <w:szCs w:val="24"/>
        </w:rPr>
      </w:pPr>
    </w:p>
    <w:p w14:paraId="6528AF74" w14:textId="77777777" w:rsidR="00732749" w:rsidRPr="001F0AF0" w:rsidRDefault="00732749" w:rsidP="00732749">
      <w:pPr>
        <w:spacing w:before="200" w:after="120"/>
        <w:jc w:val="both"/>
        <w:rPr>
          <w:rFonts w:ascii="Calibri Light" w:hAnsi="Calibri Light" w:cs="Calibri Light"/>
          <w:szCs w:val="24"/>
        </w:rPr>
      </w:pPr>
      <w:r w:rsidRPr="00D33BDE">
        <w:rPr>
          <w:rFonts w:asciiTheme="majorHAnsi" w:hAnsiTheme="majorHAnsi" w:cstheme="majorHAnsi"/>
          <w:sz w:val="24"/>
          <w:szCs w:val="24"/>
        </w:rPr>
        <w:t>The</w:t>
      </w:r>
      <w:r>
        <w:rPr>
          <w:rFonts w:asciiTheme="majorHAnsi" w:hAnsiTheme="majorHAnsi" w:cstheme="majorHAnsi"/>
          <w:sz w:val="24"/>
          <w:szCs w:val="24"/>
        </w:rPr>
        <w:t xml:space="preserve"> existing</w:t>
      </w:r>
      <w:r w:rsidRPr="00D33BDE">
        <w:rPr>
          <w:rFonts w:asciiTheme="majorHAnsi" w:hAnsiTheme="majorHAnsi" w:cstheme="majorHAnsi"/>
          <w:sz w:val="24"/>
          <w:szCs w:val="24"/>
        </w:rPr>
        <w:t xml:space="preserve"> conditions are unique to property</w:t>
      </w:r>
      <w:r>
        <w:rPr>
          <w:rFonts w:asciiTheme="majorHAnsi" w:hAnsiTheme="majorHAnsi" w:cstheme="majorHAnsi"/>
          <w:sz w:val="24"/>
          <w:szCs w:val="24"/>
        </w:rPr>
        <w:t>,</w:t>
      </w:r>
      <w:r w:rsidRPr="00D33BDE">
        <w:rPr>
          <w:rFonts w:asciiTheme="majorHAnsi" w:hAnsiTheme="majorHAnsi" w:cstheme="majorHAnsi"/>
          <w:sz w:val="24"/>
          <w:szCs w:val="24"/>
        </w:rPr>
        <w:t xml:space="preserve"> have not been self-created</w:t>
      </w:r>
      <w:r>
        <w:rPr>
          <w:rFonts w:asciiTheme="majorHAnsi" w:hAnsiTheme="majorHAnsi" w:cstheme="majorHAnsi"/>
          <w:sz w:val="24"/>
          <w:szCs w:val="24"/>
        </w:rPr>
        <w:t xml:space="preserve">, and is not contrary to the spirit and intent of the Zoning Ordinance.  </w:t>
      </w:r>
      <w:r w:rsidRPr="00483527">
        <w:rPr>
          <w:rFonts w:asciiTheme="majorHAnsi" w:hAnsiTheme="majorHAnsi" w:cstheme="majorHAnsi"/>
          <w:b/>
          <w:sz w:val="24"/>
          <w:szCs w:val="24"/>
        </w:rPr>
        <w:t>I recommend approval of the variance request.</w:t>
      </w:r>
    </w:p>
    <w:p w14:paraId="1FD6F84D" w14:textId="5EE334ED" w:rsidR="001C39A6" w:rsidRPr="00B70653" w:rsidRDefault="001C39A6" w:rsidP="001C39A6">
      <w:pPr>
        <w:pStyle w:val="NoSpacing"/>
        <w:jc w:val="both"/>
        <w:rPr>
          <w:rFonts w:ascii="Times New Roman" w:hAnsi="Times New Roman" w:cs="Times New Roman"/>
          <w:b/>
          <w:lang w:val="de-DE"/>
        </w:rPr>
      </w:pPr>
      <w:r w:rsidRPr="00B70653">
        <w:rPr>
          <w:rFonts w:ascii="Times New Roman" w:hAnsi="Times New Roman" w:cs="Times New Roman"/>
          <w:b/>
          <w:lang w:val="de-DE"/>
        </w:rPr>
        <w:t xml:space="preserve">MOTION by </w:t>
      </w:r>
      <w:r>
        <w:rPr>
          <w:rFonts w:ascii="Times New Roman" w:hAnsi="Times New Roman" w:cs="Times New Roman"/>
          <w:b/>
          <w:lang w:val="de-DE"/>
        </w:rPr>
        <w:t xml:space="preserve">Penzien </w:t>
      </w:r>
      <w:r w:rsidRPr="00B70653">
        <w:rPr>
          <w:rFonts w:ascii="Times New Roman" w:hAnsi="Times New Roman" w:cs="Times New Roman"/>
          <w:b/>
          <w:lang w:val="de-DE"/>
        </w:rPr>
        <w:t xml:space="preserve">supported by </w:t>
      </w:r>
      <w:r>
        <w:rPr>
          <w:rFonts w:ascii="Times New Roman" w:hAnsi="Times New Roman" w:cs="Times New Roman"/>
          <w:b/>
          <w:lang w:val="de-DE"/>
        </w:rPr>
        <w:t>DeBuck</w:t>
      </w:r>
      <w:r w:rsidRPr="00B70653">
        <w:rPr>
          <w:rFonts w:ascii="Times New Roman" w:hAnsi="Times New Roman" w:cs="Times New Roman"/>
          <w:b/>
          <w:lang w:val="de-DE"/>
        </w:rPr>
        <w:t xml:space="preserve"> to </w:t>
      </w:r>
      <w:r>
        <w:rPr>
          <w:rFonts w:ascii="Times New Roman" w:hAnsi="Times New Roman" w:cs="Times New Roman"/>
          <w:b/>
          <w:lang w:val="de-DE"/>
        </w:rPr>
        <w:t>close</w:t>
      </w:r>
      <w:r w:rsidRPr="00B70653">
        <w:rPr>
          <w:rFonts w:ascii="Times New Roman" w:hAnsi="Times New Roman" w:cs="Times New Roman"/>
          <w:b/>
          <w:lang w:val="de-DE"/>
        </w:rPr>
        <w:t xml:space="preserve"> the public hearing at</w:t>
      </w:r>
      <w:r>
        <w:rPr>
          <w:rFonts w:ascii="Times New Roman" w:hAnsi="Times New Roman" w:cs="Times New Roman"/>
          <w:b/>
          <w:lang w:val="de-DE"/>
        </w:rPr>
        <w:t xml:space="preserve"> 7</w:t>
      </w:r>
      <w:r w:rsidRPr="00B70653">
        <w:rPr>
          <w:rFonts w:ascii="Times New Roman" w:hAnsi="Times New Roman" w:cs="Times New Roman"/>
          <w:b/>
          <w:lang w:val="de-DE"/>
        </w:rPr>
        <w:t>:</w:t>
      </w:r>
      <w:r w:rsidR="00732749">
        <w:rPr>
          <w:rFonts w:ascii="Times New Roman" w:hAnsi="Times New Roman" w:cs="Times New Roman"/>
          <w:b/>
          <w:lang w:val="de-DE"/>
        </w:rPr>
        <w:t>04</w:t>
      </w:r>
      <w:r w:rsidRPr="00B70653">
        <w:rPr>
          <w:rFonts w:ascii="Times New Roman" w:hAnsi="Times New Roman" w:cs="Times New Roman"/>
          <w:b/>
          <w:lang w:val="de-DE"/>
        </w:rPr>
        <w:t>p.m.</w:t>
      </w:r>
    </w:p>
    <w:p w14:paraId="15006B7B" w14:textId="77777777" w:rsidR="001C39A6" w:rsidRDefault="001C39A6" w:rsidP="001C39A6">
      <w:pPr>
        <w:pStyle w:val="NoSpacing"/>
        <w:jc w:val="both"/>
        <w:rPr>
          <w:rFonts w:ascii="Times New Roman" w:hAnsi="Times New Roman" w:cs="Times New Roman"/>
          <w:b/>
          <w:lang w:val="de-DE"/>
        </w:rPr>
      </w:pPr>
      <w:r w:rsidRPr="00B70653">
        <w:rPr>
          <w:rFonts w:ascii="Times New Roman" w:hAnsi="Times New Roman" w:cs="Times New Roman"/>
          <w:b/>
          <w:lang w:val="de-DE"/>
        </w:rPr>
        <w:t>MOTION carried.</w:t>
      </w:r>
    </w:p>
    <w:p w14:paraId="36D82706" w14:textId="1F7E1CC6" w:rsidR="001C39A6" w:rsidRDefault="001C39A6" w:rsidP="00492DE5">
      <w:pPr>
        <w:pStyle w:val="NoSpacing"/>
        <w:jc w:val="both"/>
        <w:rPr>
          <w:rFonts w:ascii="Times New Roman" w:hAnsi="Times New Roman" w:cs="Times New Roman"/>
          <w:b/>
          <w:lang w:val="de-DE"/>
        </w:rPr>
      </w:pPr>
    </w:p>
    <w:p w14:paraId="43A8010E" w14:textId="4174BE50" w:rsidR="00B7666E" w:rsidRDefault="00732749" w:rsidP="00492DE5">
      <w:pPr>
        <w:pStyle w:val="NoSpacing"/>
        <w:jc w:val="both"/>
        <w:rPr>
          <w:rFonts w:ascii="Times New Roman" w:hAnsi="Times New Roman" w:cs="Times New Roman"/>
          <w:lang w:val="de-DE"/>
        </w:rPr>
      </w:pPr>
      <w:r>
        <w:rPr>
          <w:rFonts w:ascii="Times New Roman" w:hAnsi="Times New Roman" w:cs="Times New Roman"/>
          <w:lang w:val="de-DE"/>
        </w:rPr>
        <w:t>Penzien asked Cassin if the required front yard setback is 110‘ from the center of the road and if a new single family home will fit on the newly created parcel if split is approv</w:t>
      </w:r>
      <w:r w:rsidR="00EB22AA">
        <w:rPr>
          <w:rFonts w:ascii="Times New Roman" w:hAnsi="Times New Roman" w:cs="Times New Roman"/>
          <w:lang w:val="de-DE"/>
        </w:rPr>
        <w:t>e</w:t>
      </w:r>
      <w:r>
        <w:rPr>
          <w:rFonts w:ascii="Times New Roman" w:hAnsi="Times New Roman" w:cs="Times New Roman"/>
          <w:lang w:val="de-DE"/>
        </w:rPr>
        <w:t xml:space="preserve">d? </w:t>
      </w:r>
    </w:p>
    <w:p w14:paraId="75288726" w14:textId="2ED5BECF" w:rsidR="00732749" w:rsidRDefault="00732749" w:rsidP="00492DE5">
      <w:pPr>
        <w:pStyle w:val="NoSpacing"/>
        <w:jc w:val="both"/>
        <w:rPr>
          <w:rFonts w:ascii="Times New Roman" w:hAnsi="Times New Roman" w:cs="Times New Roman"/>
          <w:lang w:val="de-DE"/>
        </w:rPr>
      </w:pPr>
    </w:p>
    <w:p w14:paraId="5905C45E" w14:textId="1ACA2216" w:rsidR="00732749" w:rsidRDefault="00732749" w:rsidP="00492DE5">
      <w:pPr>
        <w:pStyle w:val="NoSpacing"/>
        <w:jc w:val="both"/>
        <w:rPr>
          <w:rFonts w:ascii="Times New Roman" w:hAnsi="Times New Roman" w:cs="Times New Roman"/>
          <w:lang w:val="de-DE"/>
        </w:rPr>
      </w:pPr>
      <w:r>
        <w:rPr>
          <w:rFonts w:ascii="Times New Roman" w:hAnsi="Times New Roman" w:cs="Times New Roman"/>
          <w:lang w:val="de-DE"/>
        </w:rPr>
        <w:t xml:space="preserve">Cassin advised the required front yard setback is 110‘. </w:t>
      </w:r>
    </w:p>
    <w:p w14:paraId="578A5EA3" w14:textId="725D7957" w:rsidR="00732749" w:rsidRDefault="00732749" w:rsidP="00492DE5">
      <w:pPr>
        <w:pStyle w:val="NoSpacing"/>
        <w:jc w:val="both"/>
        <w:rPr>
          <w:rFonts w:ascii="Times New Roman" w:hAnsi="Times New Roman" w:cs="Times New Roman"/>
          <w:lang w:val="de-DE"/>
        </w:rPr>
      </w:pPr>
    </w:p>
    <w:p w14:paraId="0704EE8D" w14:textId="08FAB2BA" w:rsidR="00732749" w:rsidRDefault="00732749" w:rsidP="00492DE5">
      <w:pPr>
        <w:pStyle w:val="NoSpacing"/>
        <w:jc w:val="both"/>
        <w:rPr>
          <w:rFonts w:ascii="Times New Roman" w:hAnsi="Times New Roman" w:cs="Times New Roman"/>
          <w:lang w:val="de-DE"/>
        </w:rPr>
      </w:pPr>
      <w:r>
        <w:rPr>
          <w:rFonts w:ascii="Times New Roman" w:hAnsi="Times New Roman" w:cs="Times New Roman"/>
          <w:lang w:val="de-DE"/>
        </w:rPr>
        <w:t xml:space="preserve">Penzien asked what the small jog shown on the survey is from. </w:t>
      </w:r>
    </w:p>
    <w:p w14:paraId="14A72EF6" w14:textId="6CC15F58" w:rsidR="00732749" w:rsidRDefault="00732749" w:rsidP="00492DE5">
      <w:pPr>
        <w:pStyle w:val="NoSpacing"/>
        <w:jc w:val="both"/>
        <w:rPr>
          <w:rFonts w:ascii="Times New Roman" w:hAnsi="Times New Roman" w:cs="Times New Roman"/>
          <w:lang w:val="de-DE"/>
        </w:rPr>
      </w:pPr>
    </w:p>
    <w:p w14:paraId="517393DA" w14:textId="7C67A32E" w:rsidR="00732749" w:rsidRDefault="00732749" w:rsidP="00492DE5">
      <w:pPr>
        <w:pStyle w:val="NoSpacing"/>
        <w:jc w:val="both"/>
        <w:rPr>
          <w:rFonts w:ascii="Times New Roman" w:hAnsi="Times New Roman" w:cs="Times New Roman"/>
          <w:lang w:val="de-DE"/>
        </w:rPr>
      </w:pPr>
      <w:r>
        <w:rPr>
          <w:rFonts w:ascii="Times New Roman" w:hAnsi="Times New Roman" w:cs="Times New Roman"/>
          <w:lang w:val="de-DE"/>
        </w:rPr>
        <w:t>Mrs. Miller advised when the bridge was put in on 27 Mile road they requested th</w:t>
      </w:r>
      <w:r w:rsidR="00593D9C">
        <w:rPr>
          <w:rFonts w:ascii="Times New Roman" w:hAnsi="Times New Roman" w:cs="Times New Roman"/>
          <w:lang w:val="de-DE"/>
        </w:rPr>
        <w:t>e</w:t>
      </w:r>
      <w:r>
        <w:rPr>
          <w:rFonts w:ascii="Times New Roman" w:hAnsi="Times New Roman" w:cs="Times New Roman"/>
          <w:lang w:val="de-DE"/>
        </w:rPr>
        <w:t xml:space="preserve"> Department of Ro</w:t>
      </w:r>
      <w:r w:rsidR="00593D9C">
        <w:rPr>
          <w:rFonts w:ascii="Times New Roman" w:hAnsi="Times New Roman" w:cs="Times New Roman"/>
          <w:lang w:val="de-DE"/>
        </w:rPr>
        <w:t>a</w:t>
      </w:r>
      <w:r>
        <w:rPr>
          <w:rFonts w:ascii="Times New Roman" w:hAnsi="Times New Roman" w:cs="Times New Roman"/>
          <w:lang w:val="de-DE"/>
        </w:rPr>
        <w:t>ds leave the tre</w:t>
      </w:r>
      <w:r w:rsidR="00593D9C">
        <w:rPr>
          <w:rFonts w:ascii="Times New Roman" w:hAnsi="Times New Roman" w:cs="Times New Roman"/>
          <w:lang w:val="de-DE"/>
        </w:rPr>
        <w:t>e</w:t>
      </w:r>
      <w:r>
        <w:rPr>
          <w:rFonts w:ascii="Times New Roman" w:hAnsi="Times New Roman" w:cs="Times New Roman"/>
          <w:lang w:val="de-DE"/>
        </w:rPr>
        <w:t xml:space="preserve">s on the North property line, creating the need to </w:t>
      </w:r>
      <w:r w:rsidR="00EB22AA">
        <w:rPr>
          <w:rFonts w:ascii="Times New Roman" w:hAnsi="Times New Roman" w:cs="Times New Roman"/>
          <w:lang w:val="de-DE"/>
        </w:rPr>
        <w:t xml:space="preserve">leave the small strip/jog at the North-East section of the parcel along 27 Mile. </w:t>
      </w:r>
    </w:p>
    <w:p w14:paraId="239CE55C" w14:textId="5517B910" w:rsidR="00EB22AA" w:rsidRDefault="00EB22AA" w:rsidP="00492DE5">
      <w:pPr>
        <w:pStyle w:val="NoSpacing"/>
        <w:jc w:val="both"/>
        <w:rPr>
          <w:rFonts w:ascii="Times New Roman" w:hAnsi="Times New Roman" w:cs="Times New Roman"/>
          <w:lang w:val="de-DE"/>
        </w:rPr>
      </w:pPr>
    </w:p>
    <w:p w14:paraId="0A236EF6" w14:textId="7E64B488" w:rsidR="00EB22AA" w:rsidRDefault="00EB22AA" w:rsidP="00492DE5">
      <w:pPr>
        <w:pStyle w:val="NoSpacing"/>
        <w:jc w:val="both"/>
        <w:rPr>
          <w:rFonts w:ascii="Times New Roman" w:hAnsi="Times New Roman" w:cs="Times New Roman"/>
          <w:lang w:val="de-DE"/>
        </w:rPr>
      </w:pPr>
      <w:r>
        <w:rPr>
          <w:rFonts w:ascii="Times New Roman" w:hAnsi="Times New Roman" w:cs="Times New Roman"/>
          <w:lang w:val="de-DE"/>
        </w:rPr>
        <w:t xml:space="preserve">Mathews asked if anyone had any further comments or discussion? </w:t>
      </w:r>
    </w:p>
    <w:p w14:paraId="786EC11C" w14:textId="77777777" w:rsidR="00EB22AA" w:rsidRDefault="00EB22AA" w:rsidP="00492DE5">
      <w:pPr>
        <w:pStyle w:val="NoSpacing"/>
        <w:jc w:val="both"/>
        <w:rPr>
          <w:rFonts w:ascii="Times New Roman" w:hAnsi="Times New Roman" w:cs="Times New Roman"/>
          <w:lang w:val="de-DE"/>
        </w:rPr>
      </w:pPr>
    </w:p>
    <w:p w14:paraId="45CF2AA4" w14:textId="47507F6A" w:rsidR="00FF2FC3" w:rsidRDefault="00B7666E" w:rsidP="00492DE5">
      <w:pPr>
        <w:pStyle w:val="NoSpacing"/>
        <w:jc w:val="both"/>
        <w:rPr>
          <w:rFonts w:ascii="Times New Roman" w:hAnsi="Times New Roman" w:cs="Times New Roman"/>
          <w:b/>
          <w:lang w:val="de-DE"/>
        </w:rPr>
      </w:pPr>
      <w:bookmarkStart w:id="4" w:name="_Hlk10635742"/>
      <w:r w:rsidRPr="00B7666E">
        <w:rPr>
          <w:rFonts w:ascii="Times New Roman" w:hAnsi="Times New Roman" w:cs="Times New Roman"/>
          <w:b/>
          <w:lang w:val="de-DE"/>
        </w:rPr>
        <w:t>MOTION by Penzien supp</w:t>
      </w:r>
      <w:r w:rsidR="00D4708E">
        <w:rPr>
          <w:rFonts w:ascii="Times New Roman" w:hAnsi="Times New Roman" w:cs="Times New Roman"/>
          <w:b/>
          <w:lang w:val="de-DE"/>
        </w:rPr>
        <w:t>o</w:t>
      </w:r>
      <w:r w:rsidRPr="00B7666E">
        <w:rPr>
          <w:rFonts w:ascii="Times New Roman" w:hAnsi="Times New Roman" w:cs="Times New Roman"/>
          <w:b/>
          <w:lang w:val="de-DE"/>
        </w:rPr>
        <w:t xml:space="preserve">rted by DeBuck to approve </w:t>
      </w:r>
      <w:r w:rsidR="00D4708E">
        <w:rPr>
          <w:rFonts w:ascii="Times New Roman" w:hAnsi="Times New Roman" w:cs="Times New Roman"/>
          <w:b/>
          <w:lang w:val="de-DE"/>
        </w:rPr>
        <w:t xml:space="preserve">the </w:t>
      </w:r>
      <w:r w:rsidRPr="00B7666E">
        <w:rPr>
          <w:rFonts w:ascii="Times New Roman" w:hAnsi="Times New Roman" w:cs="Times New Roman"/>
          <w:b/>
          <w:lang w:val="de-DE"/>
        </w:rPr>
        <w:t>request to vary Sect</w:t>
      </w:r>
      <w:r w:rsidR="00D4708E">
        <w:rPr>
          <w:rFonts w:ascii="Times New Roman" w:hAnsi="Times New Roman" w:cs="Times New Roman"/>
          <w:b/>
          <w:lang w:val="de-DE"/>
        </w:rPr>
        <w:t>i</w:t>
      </w:r>
      <w:r w:rsidRPr="00B7666E">
        <w:rPr>
          <w:rFonts w:ascii="Times New Roman" w:hAnsi="Times New Roman" w:cs="Times New Roman"/>
          <w:b/>
          <w:lang w:val="de-DE"/>
        </w:rPr>
        <w:t xml:space="preserve">on </w:t>
      </w:r>
      <w:r w:rsidR="00EB22AA">
        <w:rPr>
          <w:rFonts w:ascii="Times New Roman" w:hAnsi="Times New Roman" w:cs="Times New Roman"/>
          <w:b/>
          <w:lang w:val="de-DE"/>
        </w:rPr>
        <w:t>400</w:t>
      </w:r>
      <w:r w:rsidRPr="00B7666E">
        <w:rPr>
          <w:rFonts w:ascii="Times New Roman" w:hAnsi="Times New Roman" w:cs="Times New Roman"/>
          <w:b/>
          <w:lang w:val="de-DE"/>
        </w:rPr>
        <w:t xml:space="preserve">, </w:t>
      </w:r>
      <w:r w:rsidR="00EB22AA">
        <w:rPr>
          <w:rFonts w:ascii="Times New Roman" w:hAnsi="Times New Roman" w:cs="Times New Roman"/>
          <w:b/>
          <w:lang w:val="de-DE"/>
        </w:rPr>
        <w:t xml:space="preserve">Yard Dimensions, Minimum Front Yard </w:t>
      </w:r>
      <w:r w:rsidR="00EB22AA">
        <w:rPr>
          <w:rFonts w:ascii="Times New Roman" w:hAnsi="Times New Roman" w:cs="Times New Roman"/>
          <w:b/>
          <w:lang w:val="de-DE"/>
        </w:rPr>
        <w:lastRenderedPageBreak/>
        <w:t>Setback, existing home located with minimum</w:t>
      </w:r>
      <w:r w:rsidR="004B6614">
        <w:rPr>
          <w:rFonts w:ascii="Times New Roman" w:hAnsi="Times New Roman" w:cs="Times New Roman"/>
          <w:b/>
          <w:lang w:val="de-DE"/>
        </w:rPr>
        <w:t xml:space="preserve"> front yard setback</w:t>
      </w:r>
      <w:r w:rsidR="00EB22AA">
        <w:rPr>
          <w:rFonts w:ascii="Times New Roman" w:hAnsi="Times New Roman" w:cs="Times New Roman"/>
          <w:b/>
          <w:lang w:val="de-DE"/>
        </w:rPr>
        <w:t xml:space="preserve"> at 58925 North Avenue, Parcel ID 21-05-36-100-027. </w:t>
      </w:r>
      <w:r w:rsidR="00D4708E">
        <w:rPr>
          <w:rFonts w:ascii="Times New Roman" w:hAnsi="Times New Roman" w:cs="Times New Roman"/>
          <w:b/>
          <w:lang w:val="de-DE"/>
        </w:rPr>
        <w:t xml:space="preserve"> </w:t>
      </w:r>
    </w:p>
    <w:p w14:paraId="4CDB3CC7" w14:textId="4DFEC267" w:rsidR="00B7666E" w:rsidRPr="00B7666E" w:rsidRDefault="00B7666E" w:rsidP="00B7666E">
      <w:pPr>
        <w:pStyle w:val="NoSpacing"/>
        <w:jc w:val="left"/>
        <w:rPr>
          <w:rFonts w:ascii="Times New Roman" w:hAnsi="Times New Roman" w:cs="Times New Roman"/>
          <w:b/>
        </w:rPr>
      </w:pPr>
      <w:r w:rsidRPr="00B7666E">
        <w:rPr>
          <w:rFonts w:ascii="Times New Roman" w:hAnsi="Times New Roman" w:cs="Times New Roman"/>
          <w:b/>
        </w:rPr>
        <w:t xml:space="preserve">FOR THIS MOTION: YES: Penzien, DeBuck, </w:t>
      </w:r>
      <w:r w:rsidR="00D4708E" w:rsidRPr="00B7666E">
        <w:rPr>
          <w:rFonts w:ascii="Times New Roman" w:hAnsi="Times New Roman" w:cs="Times New Roman"/>
          <w:b/>
        </w:rPr>
        <w:t>Youngblood, Mathews</w:t>
      </w:r>
    </w:p>
    <w:p w14:paraId="11B78F70" w14:textId="1467EF76" w:rsidR="00B7666E" w:rsidRPr="00B7666E" w:rsidRDefault="00B7666E" w:rsidP="00B7666E">
      <w:pPr>
        <w:pStyle w:val="NoSpacing"/>
        <w:jc w:val="left"/>
        <w:rPr>
          <w:rFonts w:ascii="Times New Roman" w:hAnsi="Times New Roman" w:cs="Times New Roman"/>
          <w:b/>
        </w:rPr>
      </w:pPr>
      <w:r w:rsidRPr="00B7666E">
        <w:rPr>
          <w:rFonts w:ascii="Times New Roman" w:hAnsi="Times New Roman" w:cs="Times New Roman"/>
          <w:b/>
        </w:rPr>
        <w:tab/>
      </w:r>
      <w:r w:rsidRPr="00B7666E">
        <w:rPr>
          <w:rFonts w:ascii="Times New Roman" w:hAnsi="Times New Roman" w:cs="Times New Roman"/>
          <w:b/>
        </w:rPr>
        <w:tab/>
      </w:r>
      <w:r w:rsidRPr="00B7666E">
        <w:rPr>
          <w:rFonts w:ascii="Times New Roman" w:hAnsi="Times New Roman" w:cs="Times New Roman"/>
          <w:b/>
        </w:rPr>
        <w:tab/>
        <w:t xml:space="preserve"> NO: None </w:t>
      </w:r>
    </w:p>
    <w:bookmarkEnd w:id="4"/>
    <w:p w14:paraId="725A3052" w14:textId="7634CEDC" w:rsidR="00B7666E" w:rsidRDefault="00B7666E" w:rsidP="00B7666E">
      <w:pPr>
        <w:pStyle w:val="NoSpacing"/>
        <w:jc w:val="left"/>
        <w:rPr>
          <w:rFonts w:ascii="Times New Roman" w:hAnsi="Times New Roman" w:cs="Times New Roman"/>
          <w:b/>
        </w:rPr>
      </w:pPr>
      <w:r w:rsidRPr="00B7666E">
        <w:rPr>
          <w:rFonts w:ascii="Times New Roman" w:hAnsi="Times New Roman" w:cs="Times New Roman"/>
          <w:b/>
        </w:rPr>
        <w:t>MOTION carried</w:t>
      </w:r>
    </w:p>
    <w:p w14:paraId="62F0C774" w14:textId="4A209EF5" w:rsidR="004B6614" w:rsidRDefault="004B6614" w:rsidP="00B7666E">
      <w:pPr>
        <w:pStyle w:val="NoSpacing"/>
        <w:jc w:val="left"/>
        <w:rPr>
          <w:rFonts w:ascii="Times New Roman" w:hAnsi="Times New Roman" w:cs="Times New Roman"/>
          <w:b/>
        </w:rPr>
      </w:pPr>
    </w:p>
    <w:p w14:paraId="607EF378" w14:textId="589E9E65" w:rsidR="004B6614" w:rsidRPr="004B6614" w:rsidRDefault="004B6614" w:rsidP="00B7666E">
      <w:pPr>
        <w:pStyle w:val="NoSpacing"/>
        <w:jc w:val="left"/>
        <w:rPr>
          <w:rFonts w:ascii="Times New Roman" w:hAnsi="Times New Roman" w:cs="Times New Roman"/>
          <w:b/>
          <w:u w:val="single"/>
        </w:rPr>
      </w:pPr>
      <w:r w:rsidRPr="004B6614">
        <w:rPr>
          <w:rFonts w:ascii="Times New Roman" w:hAnsi="Times New Roman" w:cs="Times New Roman"/>
          <w:bCs/>
          <w:u w:val="single"/>
        </w:rPr>
        <w:t>5.</w:t>
      </w:r>
      <w:r w:rsidRPr="004B6614">
        <w:rPr>
          <w:rFonts w:ascii="Times New Roman" w:hAnsi="Times New Roman" w:cs="Times New Roman"/>
          <w:b/>
          <w:u w:val="single"/>
        </w:rPr>
        <w:t xml:space="preserve"> </w:t>
      </w:r>
      <w:r w:rsidRPr="004B6614">
        <w:rPr>
          <w:rFonts w:ascii="Times New Roman" w:hAnsi="Times New Roman" w:cs="Times New Roman"/>
          <w:bCs/>
          <w:u w:val="single"/>
        </w:rPr>
        <w:t>Old Business:</w:t>
      </w:r>
      <w:r w:rsidRPr="004B6614">
        <w:rPr>
          <w:rFonts w:ascii="Times New Roman" w:hAnsi="Times New Roman" w:cs="Times New Roman"/>
          <w:b/>
          <w:u w:val="single"/>
        </w:rPr>
        <w:t xml:space="preserve"> </w:t>
      </w:r>
    </w:p>
    <w:p w14:paraId="582F6C58" w14:textId="36DC25FA" w:rsidR="004B6614" w:rsidRDefault="004B6614" w:rsidP="00B7666E">
      <w:pPr>
        <w:pStyle w:val="NoSpacing"/>
        <w:jc w:val="left"/>
        <w:rPr>
          <w:rFonts w:ascii="Times New Roman" w:hAnsi="Times New Roman" w:cs="Times New Roman"/>
        </w:rPr>
      </w:pPr>
      <w:r w:rsidRPr="004B6614">
        <w:rPr>
          <w:rFonts w:ascii="Times New Roman" w:hAnsi="Times New Roman" w:cs="Times New Roman"/>
        </w:rPr>
        <w:t xml:space="preserve">Tabled from May 28, 2019 Meeting, Request to </w:t>
      </w:r>
      <w:bookmarkStart w:id="5" w:name="_Hlk10640505"/>
      <w:bookmarkStart w:id="6" w:name="_Hlk11147342"/>
      <w:r w:rsidRPr="004B6614">
        <w:rPr>
          <w:rFonts w:ascii="Times New Roman" w:hAnsi="Times New Roman" w:cs="Times New Roman"/>
        </w:rPr>
        <w:t>Vary Section 2002, B-2 Business Zoning Districts, 2, (c). Section 2003 Specific Regulations, 3, (d). Section 2003, 7, Monument or ground signs (a), 1 and 7, (c). Section 2004 General regulations, section 2004, 1, (e). 68970 North Avenue, Parcel 21-05-01-100-005</w:t>
      </w:r>
      <w:bookmarkEnd w:id="5"/>
      <w:r w:rsidRPr="004B6614">
        <w:rPr>
          <w:rFonts w:ascii="Times New Roman" w:hAnsi="Times New Roman" w:cs="Times New Roman"/>
        </w:rPr>
        <w:t>, Sunrise Stores, L.L.C., Dave Foster, Applicant</w:t>
      </w:r>
      <w:bookmarkEnd w:id="6"/>
    </w:p>
    <w:p w14:paraId="36A9C841" w14:textId="2A7436B0" w:rsidR="004B6614" w:rsidRDefault="004B6614" w:rsidP="00B7666E">
      <w:pPr>
        <w:pStyle w:val="NoSpacing"/>
        <w:jc w:val="left"/>
        <w:rPr>
          <w:rFonts w:ascii="Times New Roman" w:hAnsi="Times New Roman" w:cs="Times New Roman"/>
        </w:rPr>
      </w:pPr>
    </w:p>
    <w:p w14:paraId="4762C5F2" w14:textId="3E1E6EF0" w:rsidR="004B6614" w:rsidRDefault="004B6614" w:rsidP="00B7666E">
      <w:pPr>
        <w:pStyle w:val="NoSpacing"/>
        <w:jc w:val="left"/>
        <w:rPr>
          <w:rFonts w:ascii="Times New Roman" w:hAnsi="Times New Roman" w:cs="Times New Roman"/>
        </w:rPr>
      </w:pPr>
      <w:r>
        <w:rPr>
          <w:rFonts w:ascii="Times New Roman" w:hAnsi="Times New Roman" w:cs="Times New Roman"/>
        </w:rPr>
        <w:t xml:space="preserve">Mr. Cassin provided a verbal report: </w:t>
      </w:r>
    </w:p>
    <w:p w14:paraId="3092C202" w14:textId="092991E2" w:rsidR="004B6614" w:rsidRDefault="004B6614" w:rsidP="00B7666E">
      <w:pPr>
        <w:pStyle w:val="NoSpacing"/>
        <w:jc w:val="left"/>
        <w:rPr>
          <w:rFonts w:ascii="Times New Roman" w:hAnsi="Times New Roman" w:cs="Times New Roman"/>
        </w:rPr>
      </w:pPr>
    </w:p>
    <w:p w14:paraId="1ACE45B3" w14:textId="788BC48C" w:rsidR="004B6614" w:rsidRDefault="004B6614" w:rsidP="00B7666E">
      <w:pPr>
        <w:pStyle w:val="NoSpacing"/>
        <w:jc w:val="left"/>
        <w:rPr>
          <w:rFonts w:ascii="Times New Roman" w:hAnsi="Times New Roman" w:cs="Times New Roman"/>
        </w:rPr>
      </w:pPr>
      <w:r>
        <w:rPr>
          <w:rFonts w:ascii="Times New Roman" w:hAnsi="Times New Roman" w:cs="Times New Roman"/>
        </w:rPr>
        <w:t xml:space="preserve">Cassin stated the </w:t>
      </w:r>
      <w:r w:rsidR="005E51E1">
        <w:rPr>
          <w:rFonts w:ascii="Times New Roman" w:hAnsi="Times New Roman" w:cs="Times New Roman"/>
        </w:rPr>
        <w:t>Zoning Board of Appeals tabled the application request to v</w:t>
      </w:r>
      <w:r w:rsidR="005E51E1" w:rsidRPr="004B6614">
        <w:rPr>
          <w:rFonts w:ascii="Times New Roman" w:hAnsi="Times New Roman" w:cs="Times New Roman"/>
        </w:rPr>
        <w:t>ary Section 2002, B-2 Business Zoning Districts, 2, (c). Section 2003 Specific Regulations, 3, (d). Section 2003, 7, Monument or ground signs (a), 1 and 7, (c). Section 2004 General regulations, section 2004, 1, (e). 68970 North Avenue, Parcel 21-05-01-100-005</w:t>
      </w:r>
      <w:r w:rsidR="005E51E1">
        <w:rPr>
          <w:rFonts w:ascii="Times New Roman" w:hAnsi="Times New Roman" w:cs="Times New Roman"/>
        </w:rPr>
        <w:t xml:space="preserve">Sunrise Stores, L.L.C, Dave </w:t>
      </w:r>
      <w:r w:rsidR="00613488">
        <w:rPr>
          <w:rFonts w:ascii="Times New Roman" w:hAnsi="Times New Roman" w:cs="Times New Roman"/>
        </w:rPr>
        <w:t>Foster at</w:t>
      </w:r>
      <w:r w:rsidR="005E51E1">
        <w:rPr>
          <w:rFonts w:ascii="Times New Roman" w:hAnsi="Times New Roman" w:cs="Times New Roman"/>
        </w:rPr>
        <w:t xml:space="preserve"> the May 28, 2019 meeting. </w:t>
      </w:r>
    </w:p>
    <w:p w14:paraId="0EAD1902" w14:textId="21A52431" w:rsidR="005E51E1" w:rsidRDefault="005E51E1" w:rsidP="00B7666E">
      <w:pPr>
        <w:pStyle w:val="NoSpacing"/>
        <w:jc w:val="left"/>
        <w:rPr>
          <w:rFonts w:ascii="Times New Roman" w:hAnsi="Times New Roman" w:cs="Times New Roman"/>
        </w:rPr>
      </w:pPr>
    </w:p>
    <w:p w14:paraId="1FCDD3D0" w14:textId="66896D3C" w:rsidR="009C5FD8" w:rsidRDefault="005E51E1" w:rsidP="00B7666E">
      <w:pPr>
        <w:pStyle w:val="NoSpacing"/>
        <w:jc w:val="left"/>
        <w:rPr>
          <w:rFonts w:ascii="Times New Roman" w:hAnsi="Times New Roman" w:cs="Times New Roman"/>
        </w:rPr>
      </w:pPr>
      <w:r>
        <w:rPr>
          <w:rFonts w:ascii="Times New Roman" w:hAnsi="Times New Roman" w:cs="Times New Roman"/>
        </w:rPr>
        <w:t xml:space="preserve">Cassin stated the ZBA board requested the Fosters set up a meeting </w:t>
      </w:r>
      <w:r w:rsidR="00DB327B">
        <w:rPr>
          <w:rFonts w:ascii="Times New Roman" w:hAnsi="Times New Roman" w:cs="Times New Roman"/>
        </w:rPr>
        <w:t xml:space="preserve">with </w:t>
      </w:r>
      <w:r>
        <w:rPr>
          <w:rFonts w:ascii="Times New Roman" w:hAnsi="Times New Roman" w:cs="Times New Roman"/>
        </w:rPr>
        <w:t xml:space="preserve">Ray Township </w:t>
      </w:r>
      <w:r w:rsidR="00DB327B">
        <w:rPr>
          <w:rFonts w:ascii="Times New Roman" w:hAnsi="Times New Roman" w:cs="Times New Roman"/>
        </w:rPr>
        <w:t>P</w:t>
      </w:r>
      <w:r>
        <w:rPr>
          <w:rFonts w:ascii="Times New Roman" w:hAnsi="Times New Roman" w:cs="Times New Roman"/>
        </w:rPr>
        <w:t xml:space="preserve">lanning and </w:t>
      </w:r>
      <w:r w:rsidR="00DB327B">
        <w:rPr>
          <w:rFonts w:ascii="Times New Roman" w:hAnsi="Times New Roman" w:cs="Times New Roman"/>
        </w:rPr>
        <w:t>Z</w:t>
      </w:r>
      <w:r>
        <w:rPr>
          <w:rFonts w:ascii="Times New Roman" w:hAnsi="Times New Roman" w:cs="Times New Roman"/>
        </w:rPr>
        <w:t>oning to discuss height and size of existing similar signs</w:t>
      </w:r>
      <w:r w:rsidR="00DB327B">
        <w:rPr>
          <w:rFonts w:ascii="Times New Roman" w:hAnsi="Times New Roman" w:cs="Times New Roman"/>
        </w:rPr>
        <w:t xml:space="preserve">, </w:t>
      </w:r>
      <w:r w:rsidR="009C5FD8">
        <w:rPr>
          <w:rFonts w:ascii="Times New Roman" w:hAnsi="Times New Roman" w:cs="Times New Roman"/>
        </w:rPr>
        <w:t xml:space="preserve">have drawings revised and submit new proposal to ZBA board at the June 4, 2019 Special ZBA meeting. </w:t>
      </w:r>
    </w:p>
    <w:p w14:paraId="594E8A39" w14:textId="77777777" w:rsidR="009C5FD8" w:rsidRDefault="009C5FD8" w:rsidP="00B7666E">
      <w:pPr>
        <w:pStyle w:val="NoSpacing"/>
        <w:jc w:val="left"/>
        <w:rPr>
          <w:rFonts w:ascii="Times New Roman" w:hAnsi="Times New Roman" w:cs="Times New Roman"/>
        </w:rPr>
      </w:pPr>
    </w:p>
    <w:p w14:paraId="19312A1E" w14:textId="61384BF3" w:rsidR="00E629F9" w:rsidRDefault="009C5FD8" w:rsidP="00B7666E">
      <w:pPr>
        <w:pStyle w:val="NoSpacing"/>
        <w:jc w:val="left"/>
        <w:rPr>
          <w:rFonts w:ascii="Times New Roman" w:hAnsi="Times New Roman" w:cs="Times New Roman"/>
        </w:rPr>
      </w:pPr>
      <w:r>
        <w:rPr>
          <w:rFonts w:ascii="Times New Roman" w:hAnsi="Times New Roman" w:cs="Times New Roman"/>
        </w:rPr>
        <w:t xml:space="preserve">On May 30, 2019, Dave Foster met with Lisa and I at the office to review similar signs in the area. The Mobil Express sign located at the SE corner of 32 Mile and Romeo Plank in Ray Township was reviewed and a </w:t>
      </w:r>
      <w:r w:rsidR="00E629F9">
        <w:rPr>
          <w:rFonts w:ascii="Times New Roman" w:hAnsi="Times New Roman" w:cs="Times New Roman"/>
        </w:rPr>
        <w:t>comparison</w:t>
      </w:r>
      <w:r>
        <w:rPr>
          <w:rFonts w:ascii="Times New Roman" w:hAnsi="Times New Roman" w:cs="Times New Roman"/>
        </w:rPr>
        <w:t xml:space="preserve"> was made of the sign at </w:t>
      </w:r>
      <w:r w:rsidR="00E629F9">
        <w:rPr>
          <w:rFonts w:ascii="Times New Roman" w:hAnsi="Times New Roman" w:cs="Times New Roman"/>
        </w:rPr>
        <w:t xml:space="preserve">SE corner of 26 Mile and Romeo Plank in Macomb Township. </w:t>
      </w:r>
    </w:p>
    <w:p w14:paraId="576A23B2" w14:textId="271C4AEE" w:rsidR="005E51E1" w:rsidRDefault="00E629F9" w:rsidP="00B7666E">
      <w:pPr>
        <w:pStyle w:val="NoSpacing"/>
        <w:jc w:val="left"/>
        <w:rPr>
          <w:rFonts w:ascii="Times New Roman" w:hAnsi="Times New Roman" w:cs="Times New Roman"/>
        </w:rPr>
      </w:pPr>
      <w:r>
        <w:rPr>
          <w:rFonts w:ascii="Times New Roman" w:hAnsi="Times New Roman" w:cs="Times New Roman"/>
        </w:rPr>
        <w:t xml:space="preserve">The existing sign at 32 Mile and Romeo Plank is twenty (20) foot tall and ten (10) feet wide at the top. Square footage on each side is approximately 130 sq. ft per side. </w:t>
      </w:r>
    </w:p>
    <w:p w14:paraId="03734A6E" w14:textId="78FB19C0" w:rsidR="00E629F9" w:rsidRDefault="00E629F9" w:rsidP="00B7666E">
      <w:pPr>
        <w:pStyle w:val="NoSpacing"/>
        <w:jc w:val="left"/>
        <w:rPr>
          <w:rFonts w:ascii="Times New Roman" w:hAnsi="Times New Roman" w:cs="Times New Roman"/>
        </w:rPr>
      </w:pPr>
    </w:p>
    <w:p w14:paraId="5417D901" w14:textId="085BB269" w:rsidR="00E629F9" w:rsidRDefault="00E629F9" w:rsidP="00B7666E">
      <w:pPr>
        <w:pStyle w:val="NoSpacing"/>
        <w:jc w:val="left"/>
        <w:rPr>
          <w:rFonts w:ascii="Times New Roman" w:hAnsi="Times New Roman" w:cs="Times New Roman"/>
        </w:rPr>
      </w:pPr>
      <w:r>
        <w:rPr>
          <w:rFonts w:ascii="Times New Roman" w:hAnsi="Times New Roman" w:cs="Times New Roman"/>
        </w:rPr>
        <w:t>Foster has submitted revised sign drawings consistent with other gas/</w:t>
      </w:r>
      <w:r w:rsidR="00613488">
        <w:rPr>
          <w:rFonts w:ascii="Times New Roman" w:hAnsi="Times New Roman" w:cs="Times New Roman"/>
        </w:rPr>
        <w:t>convenience</w:t>
      </w:r>
      <w:r>
        <w:rPr>
          <w:rFonts w:ascii="Times New Roman" w:hAnsi="Times New Roman" w:cs="Times New Roman"/>
        </w:rPr>
        <w:t xml:space="preserve"> store signs in the area. </w:t>
      </w:r>
    </w:p>
    <w:p w14:paraId="5DB89E2E" w14:textId="0E994406" w:rsidR="00E629F9" w:rsidRDefault="00E629F9" w:rsidP="00B7666E">
      <w:pPr>
        <w:pStyle w:val="NoSpacing"/>
        <w:jc w:val="left"/>
        <w:rPr>
          <w:rFonts w:ascii="Times New Roman" w:hAnsi="Times New Roman" w:cs="Times New Roman"/>
        </w:rPr>
      </w:pPr>
    </w:p>
    <w:p w14:paraId="28D35094" w14:textId="25001DD5" w:rsidR="00E629F9" w:rsidRDefault="00E629F9" w:rsidP="00B7666E">
      <w:pPr>
        <w:pStyle w:val="NoSpacing"/>
        <w:jc w:val="left"/>
        <w:rPr>
          <w:rFonts w:ascii="Times New Roman" w:hAnsi="Times New Roman" w:cs="Times New Roman"/>
        </w:rPr>
      </w:pPr>
      <w:r>
        <w:rPr>
          <w:rFonts w:ascii="Times New Roman" w:hAnsi="Times New Roman" w:cs="Times New Roman"/>
        </w:rPr>
        <w:t>Cassin advised he has no objections to th</w:t>
      </w:r>
      <w:r w:rsidR="00613488">
        <w:rPr>
          <w:rFonts w:ascii="Times New Roman" w:hAnsi="Times New Roman" w:cs="Times New Roman"/>
        </w:rPr>
        <w:t xml:space="preserve">e new signs as submitted on 6-3-19. </w:t>
      </w:r>
    </w:p>
    <w:p w14:paraId="1085284F" w14:textId="5F680D74" w:rsidR="00613488" w:rsidRDefault="00613488" w:rsidP="00B7666E">
      <w:pPr>
        <w:pStyle w:val="NoSpacing"/>
        <w:jc w:val="left"/>
        <w:rPr>
          <w:rFonts w:ascii="Times New Roman" w:hAnsi="Times New Roman" w:cs="Times New Roman"/>
        </w:rPr>
      </w:pPr>
    </w:p>
    <w:p w14:paraId="35D9022B" w14:textId="492AEDB1" w:rsidR="00613488" w:rsidRDefault="00613488" w:rsidP="00B7666E">
      <w:pPr>
        <w:pStyle w:val="NoSpacing"/>
        <w:jc w:val="left"/>
        <w:rPr>
          <w:rFonts w:ascii="Times New Roman" w:hAnsi="Times New Roman" w:cs="Times New Roman"/>
        </w:rPr>
      </w:pPr>
      <w:r>
        <w:rPr>
          <w:rFonts w:ascii="Times New Roman" w:hAnsi="Times New Roman" w:cs="Times New Roman"/>
        </w:rPr>
        <w:t xml:space="preserve">DeBuck asked if the two (2) signs, one (1) on 32 Mile Road and one (1) on North Avenue will be the same size? </w:t>
      </w:r>
    </w:p>
    <w:p w14:paraId="0EED7998" w14:textId="1C99FE10" w:rsidR="00613488" w:rsidRDefault="00613488" w:rsidP="00B7666E">
      <w:pPr>
        <w:pStyle w:val="NoSpacing"/>
        <w:jc w:val="left"/>
        <w:rPr>
          <w:rFonts w:ascii="Times New Roman" w:hAnsi="Times New Roman" w:cs="Times New Roman"/>
        </w:rPr>
      </w:pPr>
      <w:r>
        <w:rPr>
          <w:rFonts w:ascii="Times New Roman" w:hAnsi="Times New Roman" w:cs="Times New Roman"/>
        </w:rPr>
        <w:t xml:space="preserve">Penzien stated two (2) signs are what the applicant has requested. </w:t>
      </w:r>
    </w:p>
    <w:p w14:paraId="5AB4631C" w14:textId="554B04F5" w:rsidR="00613488" w:rsidRDefault="00613488" w:rsidP="00B7666E">
      <w:pPr>
        <w:pStyle w:val="NoSpacing"/>
        <w:jc w:val="left"/>
        <w:rPr>
          <w:rFonts w:ascii="Times New Roman" w:hAnsi="Times New Roman" w:cs="Times New Roman"/>
        </w:rPr>
      </w:pPr>
    </w:p>
    <w:p w14:paraId="2ABE0AF0" w14:textId="77777777" w:rsidR="00613488" w:rsidRDefault="00613488" w:rsidP="00B7666E">
      <w:pPr>
        <w:pStyle w:val="NoSpacing"/>
        <w:jc w:val="left"/>
        <w:rPr>
          <w:rFonts w:ascii="Times New Roman" w:hAnsi="Times New Roman" w:cs="Times New Roman"/>
        </w:rPr>
      </w:pPr>
      <w:r>
        <w:rPr>
          <w:rFonts w:ascii="Times New Roman" w:hAnsi="Times New Roman" w:cs="Times New Roman"/>
        </w:rPr>
        <w:t>DeBuck asked if the size of the signs is adequate due to the uniqueness of the parcel.</w:t>
      </w:r>
    </w:p>
    <w:p w14:paraId="0903CECA" w14:textId="77777777" w:rsidR="00613488" w:rsidRDefault="00613488" w:rsidP="00B7666E">
      <w:pPr>
        <w:pStyle w:val="NoSpacing"/>
        <w:jc w:val="left"/>
        <w:rPr>
          <w:rFonts w:ascii="Times New Roman" w:hAnsi="Times New Roman" w:cs="Times New Roman"/>
        </w:rPr>
      </w:pPr>
    </w:p>
    <w:p w14:paraId="3A0A1866" w14:textId="5106E2AA" w:rsidR="00613488" w:rsidRDefault="00613488" w:rsidP="00B7666E">
      <w:pPr>
        <w:pStyle w:val="NoSpacing"/>
        <w:jc w:val="left"/>
        <w:rPr>
          <w:rFonts w:ascii="Times New Roman" w:hAnsi="Times New Roman" w:cs="Times New Roman"/>
        </w:rPr>
      </w:pPr>
      <w:r>
        <w:rPr>
          <w:rFonts w:ascii="Times New Roman" w:hAnsi="Times New Roman" w:cs="Times New Roman"/>
        </w:rPr>
        <w:t xml:space="preserve">Foster advised the original sign request showed pricing for regular and plus grade gas and for diesel fuel. They cut out pricing for one product to make the size of the signs meet the requirements  </w:t>
      </w:r>
    </w:p>
    <w:p w14:paraId="10326DFA" w14:textId="79B1B79B" w:rsidR="00C67D4F" w:rsidRDefault="00C67D4F" w:rsidP="00B7666E">
      <w:pPr>
        <w:pStyle w:val="NoSpacing"/>
        <w:jc w:val="left"/>
        <w:rPr>
          <w:rFonts w:ascii="Times New Roman" w:hAnsi="Times New Roman" w:cs="Times New Roman"/>
        </w:rPr>
      </w:pPr>
    </w:p>
    <w:p w14:paraId="31DDA075" w14:textId="413082B2" w:rsidR="00C67D4F" w:rsidRPr="001859FE" w:rsidRDefault="00C67D4F" w:rsidP="00B7666E">
      <w:pPr>
        <w:pStyle w:val="NoSpacing"/>
        <w:jc w:val="left"/>
        <w:rPr>
          <w:rFonts w:ascii="Times New Roman" w:hAnsi="Times New Roman" w:cs="Times New Roman"/>
          <w:b/>
          <w:bCs/>
        </w:rPr>
      </w:pPr>
      <w:r w:rsidRPr="001859FE">
        <w:rPr>
          <w:rFonts w:ascii="Times New Roman" w:hAnsi="Times New Roman" w:cs="Times New Roman"/>
          <w:b/>
          <w:bCs/>
        </w:rPr>
        <w:t xml:space="preserve">MOTION by Penzien supported by DeBuck to approve the </w:t>
      </w:r>
      <w:r w:rsidR="00593D9C" w:rsidRPr="001859FE">
        <w:rPr>
          <w:rFonts w:ascii="Times New Roman" w:hAnsi="Times New Roman" w:cs="Times New Roman"/>
          <w:b/>
          <w:bCs/>
        </w:rPr>
        <w:t>variances to all sections of the ordinances as follows: Approve the r</w:t>
      </w:r>
      <w:r w:rsidRPr="001859FE">
        <w:rPr>
          <w:rFonts w:ascii="Times New Roman" w:hAnsi="Times New Roman" w:cs="Times New Roman"/>
          <w:b/>
          <w:bCs/>
        </w:rPr>
        <w:t xml:space="preserve">equest to </w:t>
      </w:r>
      <w:r w:rsidR="00593D9C" w:rsidRPr="001859FE">
        <w:rPr>
          <w:rFonts w:ascii="Times New Roman" w:hAnsi="Times New Roman" w:cs="Times New Roman"/>
          <w:b/>
          <w:bCs/>
        </w:rPr>
        <w:t>v</w:t>
      </w:r>
      <w:r w:rsidRPr="001859FE">
        <w:rPr>
          <w:rFonts w:ascii="Times New Roman" w:hAnsi="Times New Roman" w:cs="Times New Roman"/>
          <w:b/>
          <w:bCs/>
        </w:rPr>
        <w:t>ary Section 2002, B-2 Business Zoning Districts, 2, (c) al</w:t>
      </w:r>
      <w:r w:rsidRPr="001859FE">
        <w:rPr>
          <w:rFonts w:ascii="Times New Roman" w:hAnsi="Times New Roman" w:cs="Times New Roman"/>
          <w:b/>
          <w:bCs/>
        </w:rPr>
        <w:lastRenderedPageBreak/>
        <w:t>low two (2) signs</w:t>
      </w:r>
      <w:r w:rsidR="00593D9C" w:rsidRPr="001859FE">
        <w:rPr>
          <w:rFonts w:ascii="Times New Roman" w:hAnsi="Times New Roman" w:cs="Times New Roman"/>
          <w:b/>
          <w:bCs/>
        </w:rPr>
        <w:t xml:space="preserve">. </w:t>
      </w:r>
      <w:r w:rsidRPr="001859FE">
        <w:rPr>
          <w:rFonts w:ascii="Times New Roman" w:hAnsi="Times New Roman" w:cs="Times New Roman"/>
          <w:b/>
          <w:bCs/>
        </w:rPr>
        <w:t xml:space="preserve"> </w:t>
      </w:r>
      <w:r w:rsidR="00593D9C" w:rsidRPr="001859FE">
        <w:rPr>
          <w:rFonts w:ascii="Times New Roman" w:hAnsi="Times New Roman" w:cs="Times New Roman"/>
          <w:b/>
          <w:bCs/>
        </w:rPr>
        <w:t>A</w:t>
      </w:r>
      <w:r w:rsidRPr="001859FE">
        <w:rPr>
          <w:rFonts w:ascii="Times New Roman" w:hAnsi="Times New Roman" w:cs="Times New Roman"/>
          <w:b/>
          <w:bCs/>
        </w:rPr>
        <w:t xml:space="preserve">pprove the request to </w:t>
      </w:r>
      <w:r w:rsidR="00593D9C" w:rsidRPr="001859FE">
        <w:rPr>
          <w:rFonts w:ascii="Times New Roman" w:hAnsi="Times New Roman" w:cs="Times New Roman"/>
          <w:b/>
          <w:bCs/>
        </w:rPr>
        <w:t>v</w:t>
      </w:r>
      <w:r w:rsidRPr="001859FE">
        <w:rPr>
          <w:rFonts w:ascii="Times New Roman" w:hAnsi="Times New Roman" w:cs="Times New Roman"/>
          <w:b/>
          <w:bCs/>
        </w:rPr>
        <w:t>ary Section 2003 Specific Regulations, 3, (d) exceed sixteen (16) square feet of digital sign area</w:t>
      </w:r>
      <w:r w:rsidR="00593D9C" w:rsidRPr="001859FE">
        <w:rPr>
          <w:rFonts w:ascii="Times New Roman" w:hAnsi="Times New Roman" w:cs="Times New Roman"/>
          <w:b/>
          <w:bCs/>
        </w:rPr>
        <w:t>.  A</w:t>
      </w:r>
      <w:r w:rsidRPr="001859FE">
        <w:rPr>
          <w:rFonts w:ascii="Times New Roman" w:hAnsi="Times New Roman" w:cs="Times New Roman"/>
          <w:b/>
          <w:bCs/>
        </w:rPr>
        <w:t>pprove the request to vary Section 2003, 7, Monument or ground signs (a), 1</w:t>
      </w:r>
      <w:r w:rsidR="00DB327B">
        <w:rPr>
          <w:rFonts w:ascii="Times New Roman" w:hAnsi="Times New Roman" w:cs="Times New Roman"/>
          <w:b/>
          <w:bCs/>
        </w:rPr>
        <w:t>,</w:t>
      </w:r>
      <w:r w:rsidRPr="001859FE">
        <w:rPr>
          <w:rFonts w:ascii="Times New Roman" w:hAnsi="Times New Roman" w:cs="Times New Roman"/>
          <w:b/>
          <w:bCs/>
        </w:rPr>
        <w:t xml:space="preserve"> exceed </w:t>
      </w:r>
      <w:r w:rsidR="00593D9C" w:rsidRPr="001859FE">
        <w:rPr>
          <w:rFonts w:ascii="Times New Roman" w:hAnsi="Times New Roman" w:cs="Times New Roman"/>
          <w:b/>
          <w:bCs/>
        </w:rPr>
        <w:t>permitted square footage of sign area</w:t>
      </w:r>
      <w:r w:rsidRPr="001859FE">
        <w:rPr>
          <w:rFonts w:ascii="Times New Roman" w:hAnsi="Times New Roman" w:cs="Times New Roman"/>
          <w:b/>
          <w:bCs/>
        </w:rPr>
        <w:t xml:space="preserve"> and 7, </w:t>
      </w:r>
      <w:r w:rsidR="00B57177">
        <w:rPr>
          <w:rFonts w:ascii="Times New Roman" w:hAnsi="Times New Roman" w:cs="Times New Roman"/>
          <w:b/>
          <w:bCs/>
        </w:rPr>
        <w:t xml:space="preserve">(c) exceed six (6) feet in height and </w:t>
      </w:r>
      <w:r w:rsidRPr="001859FE">
        <w:rPr>
          <w:rFonts w:ascii="Times New Roman" w:hAnsi="Times New Roman" w:cs="Times New Roman"/>
          <w:b/>
          <w:bCs/>
        </w:rPr>
        <w:t>(d)</w:t>
      </w:r>
      <w:r w:rsidR="00593D9C" w:rsidRPr="001859FE">
        <w:rPr>
          <w:rFonts w:ascii="Times New Roman" w:hAnsi="Times New Roman" w:cs="Times New Roman"/>
          <w:b/>
          <w:bCs/>
        </w:rPr>
        <w:t xml:space="preserve"> exceed square footage of permitted sign area at the intersection of two (2) major thoroughfares on two (2) signs</w:t>
      </w:r>
      <w:r w:rsidRPr="001859FE">
        <w:rPr>
          <w:rFonts w:ascii="Times New Roman" w:hAnsi="Times New Roman" w:cs="Times New Roman"/>
          <w:b/>
          <w:bCs/>
        </w:rPr>
        <w:t xml:space="preserve">. </w:t>
      </w:r>
      <w:r w:rsidR="00593D9C" w:rsidRPr="001859FE">
        <w:rPr>
          <w:rFonts w:ascii="Times New Roman" w:hAnsi="Times New Roman" w:cs="Times New Roman"/>
          <w:b/>
          <w:bCs/>
        </w:rPr>
        <w:t xml:space="preserve">Approve the request to vary </w:t>
      </w:r>
      <w:r w:rsidRPr="001859FE">
        <w:rPr>
          <w:rFonts w:ascii="Times New Roman" w:hAnsi="Times New Roman" w:cs="Times New Roman"/>
          <w:b/>
          <w:bCs/>
        </w:rPr>
        <w:t xml:space="preserve">Section 2004 General regulations, </w:t>
      </w:r>
      <w:r w:rsidR="00593D9C" w:rsidRPr="001859FE">
        <w:rPr>
          <w:rFonts w:ascii="Times New Roman" w:hAnsi="Times New Roman" w:cs="Times New Roman"/>
          <w:b/>
          <w:bCs/>
        </w:rPr>
        <w:t>S</w:t>
      </w:r>
      <w:r w:rsidRPr="001859FE">
        <w:rPr>
          <w:rFonts w:ascii="Times New Roman" w:hAnsi="Times New Roman" w:cs="Times New Roman"/>
          <w:b/>
          <w:bCs/>
        </w:rPr>
        <w:t>ection 2004, 1, (e)</w:t>
      </w:r>
      <w:r w:rsidR="00593D9C" w:rsidRPr="001859FE">
        <w:rPr>
          <w:rFonts w:ascii="Times New Roman" w:hAnsi="Times New Roman" w:cs="Times New Roman"/>
          <w:b/>
          <w:bCs/>
        </w:rPr>
        <w:t xml:space="preserve"> allow two (2) signs to </w:t>
      </w:r>
      <w:r w:rsidR="00B57177">
        <w:rPr>
          <w:rFonts w:ascii="Times New Roman" w:hAnsi="Times New Roman" w:cs="Times New Roman"/>
          <w:b/>
          <w:bCs/>
        </w:rPr>
        <w:t>encroach into the required front yard setback at</w:t>
      </w:r>
      <w:r w:rsidRPr="001859FE">
        <w:rPr>
          <w:rFonts w:ascii="Times New Roman" w:hAnsi="Times New Roman" w:cs="Times New Roman"/>
          <w:b/>
          <w:bCs/>
        </w:rPr>
        <w:t xml:space="preserve"> 68970 North Avenue, Parcel 21-05-01-100-005, Sunrise Stores, L.L.C., Dave Foster, Applicant</w:t>
      </w:r>
    </w:p>
    <w:p w14:paraId="4E24177F" w14:textId="7E75F48C" w:rsidR="00BA37A5" w:rsidRPr="00DE7D0D" w:rsidRDefault="00BA37A5" w:rsidP="00492DE5">
      <w:pPr>
        <w:pStyle w:val="NoSpacing"/>
        <w:jc w:val="both"/>
        <w:rPr>
          <w:rFonts w:ascii="Times New Roman" w:hAnsi="Times New Roman" w:cs="Times New Roman"/>
          <w:lang w:val="de-DE"/>
        </w:rPr>
      </w:pPr>
      <w:r>
        <w:rPr>
          <w:rFonts w:ascii="Times New Roman" w:hAnsi="Times New Roman" w:cs="Times New Roman"/>
          <w:b/>
        </w:rPr>
        <w:t xml:space="preserve"> </w:t>
      </w:r>
    </w:p>
    <w:p w14:paraId="64A3B86A" w14:textId="054F91F2" w:rsidR="008A515C" w:rsidRDefault="004B6614" w:rsidP="008737A5">
      <w:pPr>
        <w:pStyle w:val="NoSpacing"/>
        <w:jc w:val="both"/>
        <w:rPr>
          <w:rFonts w:ascii="Times New Roman" w:hAnsi="Times New Roman" w:cs="Times New Roman"/>
          <w:u w:val="single"/>
        </w:rPr>
      </w:pPr>
      <w:r>
        <w:rPr>
          <w:rFonts w:ascii="Times New Roman" w:hAnsi="Times New Roman" w:cs="Times New Roman"/>
        </w:rPr>
        <w:t>6</w:t>
      </w:r>
      <w:r w:rsidR="00FD3DD2" w:rsidRPr="00B70653">
        <w:rPr>
          <w:rFonts w:ascii="Times New Roman" w:hAnsi="Times New Roman" w:cs="Times New Roman"/>
        </w:rPr>
        <w:t>.</w:t>
      </w:r>
      <w:r w:rsidR="008A515C">
        <w:rPr>
          <w:rFonts w:ascii="Times New Roman" w:hAnsi="Times New Roman" w:cs="Times New Roman"/>
        </w:rPr>
        <w:t xml:space="preserve"> </w:t>
      </w:r>
      <w:r w:rsidR="008A515C" w:rsidRPr="008A515C">
        <w:rPr>
          <w:rFonts w:ascii="Times New Roman" w:hAnsi="Times New Roman" w:cs="Times New Roman"/>
          <w:u w:val="single"/>
        </w:rPr>
        <w:t>Report from the Planning Commission Representative</w:t>
      </w:r>
      <w:r w:rsidR="008A515C">
        <w:rPr>
          <w:rFonts w:ascii="Times New Roman" w:hAnsi="Times New Roman" w:cs="Times New Roman"/>
          <w:u w:val="single"/>
        </w:rPr>
        <w:t>:</w:t>
      </w:r>
      <w:r w:rsidR="008737A5" w:rsidRPr="008737A5">
        <w:rPr>
          <w:rFonts w:ascii="Times New Roman" w:hAnsi="Times New Roman" w:cs="Times New Roman"/>
        </w:rPr>
        <w:t xml:space="preserve">  </w:t>
      </w:r>
      <w:r>
        <w:rPr>
          <w:rFonts w:ascii="Times New Roman" w:hAnsi="Times New Roman" w:cs="Times New Roman"/>
        </w:rPr>
        <w:t>Planning Commission meeting scheduled for June 11, 2019</w:t>
      </w:r>
    </w:p>
    <w:p w14:paraId="42931671" w14:textId="77777777" w:rsidR="008737A5" w:rsidRPr="008737A5" w:rsidRDefault="008737A5" w:rsidP="008737A5">
      <w:pPr>
        <w:pStyle w:val="NoSpacing"/>
        <w:jc w:val="both"/>
        <w:rPr>
          <w:rFonts w:ascii="Times New Roman" w:hAnsi="Times New Roman" w:cs="Times New Roman"/>
          <w:u w:val="single"/>
        </w:rPr>
      </w:pPr>
    </w:p>
    <w:p w14:paraId="76EF76BF" w14:textId="27543B69" w:rsidR="005D13A1" w:rsidRPr="00B70653" w:rsidRDefault="004B6614" w:rsidP="00BA37A5">
      <w:pPr>
        <w:pStyle w:val="NoSpacing"/>
        <w:jc w:val="both"/>
        <w:rPr>
          <w:rFonts w:ascii="Times New Roman" w:hAnsi="Times New Roman" w:cs="Times New Roman"/>
        </w:rPr>
      </w:pPr>
      <w:r>
        <w:rPr>
          <w:rFonts w:ascii="Times New Roman" w:hAnsi="Times New Roman" w:cs="Times New Roman"/>
        </w:rPr>
        <w:t>7</w:t>
      </w:r>
      <w:r w:rsidR="008A4B8E" w:rsidRPr="00B70653">
        <w:rPr>
          <w:rFonts w:ascii="Times New Roman" w:hAnsi="Times New Roman" w:cs="Times New Roman"/>
        </w:rPr>
        <w:t xml:space="preserve">. </w:t>
      </w:r>
      <w:r w:rsidR="00361A57" w:rsidRPr="00B70653">
        <w:rPr>
          <w:rFonts w:ascii="Times New Roman" w:hAnsi="Times New Roman" w:cs="Times New Roman"/>
          <w:u w:val="single"/>
        </w:rPr>
        <w:t>Public Comments</w:t>
      </w:r>
      <w:r w:rsidR="00107FE4" w:rsidRPr="00B70653">
        <w:rPr>
          <w:rFonts w:ascii="Times New Roman" w:hAnsi="Times New Roman" w:cs="Times New Roman"/>
          <w:u w:val="single"/>
        </w:rPr>
        <w:t>:</w:t>
      </w:r>
      <w:r w:rsidR="00B53967" w:rsidRPr="00B70653">
        <w:rPr>
          <w:rFonts w:ascii="Times New Roman" w:hAnsi="Times New Roman" w:cs="Times New Roman"/>
        </w:rPr>
        <w:t xml:space="preserve">  </w:t>
      </w:r>
      <w:r w:rsidR="00BA37A5">
        <w:rPr>
          <w:rFonts w:ascii="Times New Roman" w:hAnsi="Times New Roman" w:cs="Times New Roman"/>
        </w:rPr>
        <w:t>None</w:t>
      </w:r>
    </w:p>
    <w:p w14:paraId="5957A5B5" w14:textId="77777777" w:rsidR="00143163" w:rsidRPr="00B70653" w:rsidRDefault="00143163" w:rsidP="00143163">
      <w:pPr>
        <w:pStyle w:val="NoSpacing"/>
        <w:jc w:val="both"/>
        <w:rPr>
          <w:rFonts w:ascii="Times New Roman" w:hAnsi="Times New Roman" w:cs="Times New Roman"/>
        </w:rPr>
      </w:pPr>
    </w:p>
    <w:p w14:paraId="127CF4B6" w14:textId="45CEE6F7" w:rsidR="00361A57" w:rsidRPr="00B70653" w:rsidRDefault="004B6614" w:rsidP="00BA37A5">
      <w:pPr>
        <w:pStyle w:val="NoSpacing"/>
        <w:jc w:val="both"/>
        <w:rPr>
          <w:rFonts w:ascii="Times New Roman" w:hAnsi="Times New Roman" w:cs="Times New Roman"/>
        </w:rPr>
      </w:pPr>
      <w:r>
        <w:rPr>
          <w:rFonts w:ascii="Times New Roman" w:hAnsi="Times New Roman" w:cs="Times New Roman"/>
        </w:rPr>
        <w:t>8</w:t>
      </w:r>
      <w:r w:rsidR="008A4B8E" w:rsidRPr="00B70653">
        <w:rPr>
          <w:rFonts w:ascii="Times New Roman" w:hAnsi="Times New Roman" w:cs="Times New Roman"/>
        </w:rPr>
        <w:t xml:space="preserve">. </w:t>
      </w:r>
      <w:r w:rsidR="00361A57" w:rsidRPr="00B70653">
        <w:rPr>
          <w:rFonts w:ascii="Times New Roman" w:hAnsi="Times New Roman" w:cs="Times New Roman"/>
        </w:rPr>
        <w:t>Adjournment</w:t>
      </w:r>
    </w:p>
    <w:p w14:paraId="5EC4A96E" w14:textId="2367C069" w:rsidR="00D62164" w:rsidRPr="00B70653" w:rsidRDefault="00061E37" w:rsidP="00BA37A5">
      <w:pPr>
        <w:pStyle w:val="NoSpacing"/>
        <w:jc w:val="both"/>
        <w:rPr>
          <w:rFonts w:ascii="Times New Roman" w:hAnsi="Times New Roman" w:cs="Times New Roman"/>
          <w:b/>
        </w:rPr>
      </w:pPr>
      <w:r w:rsidRPr="00B70653">
        <w:rPr>
          <w:rFonts w:ascii="Times New Roman" w:hAnsi="Times New Roman" w:cs="Times New Roman"/>
          <w:b/>
        </w:rPr>
        <w:t xml:space="preserve"> </w:t>
      </w:r>
      <w:r w:rsidR="006D2C56" w:rsidRPr="00B70653">
        <w:rPr>
          <w:rFonts w:ascii="Times New Roman" w:hAnsi="Times New Roman" w:cs="Times New Roman"/>
          <w:b/>
        </w:rPr>
        <w:t>MOTION by</w:t>
      </w:r>
      <w:r w:rsidR="0020330F" w:rsidRPr="00B70653">
        <w:rPr>
          <w:rFonts w:ascii="Times New Roman" w:hAnsi="Times New Roman" w:cs="Times New Roman"/>
          <w:b/>
        </w:rPr>
        <w:t xml:space="preserve"> </w:t>
      </w:r>
      <w:r w:rsidR="004B6614">
        <w:rPr>
          <w:rFonts w:ascii="Times New Roman" w:hAnsi="Times New Roman" w:cs="Times New Roman"/>
          <w:b/>
        </w:rPr>
        <w:t>DeBuck</w:t>
      </w:r>
      <w:r w:rsidR="008A515C">
        <w:rPr>
          <w:rFonts w:ascii="Times New Roman" w:hAnsi="Times New Roman" w:cs="Times New Roman"/>
          <w:b/>
        </w:rPr>
        <w:t xml:space="preserve"> </w:t>
      </w:r>
      <w:r w:rsidR="00D62164" w:rsidRPr="00B70653">
        <w:rPr>
          <w:rFonts w:ascii="Times New Roman" w:hAnsi="Times New Roman" w:cs="Times New Roman"/>
          <w:b/>
        </w:rPr>
        <w:t>supported by</w:t>
      </w:r>
      <w:r w:rsidR="00D83628" w:rsidRPr="00B70653">
        <w:rPr>
          <w:rFonts w:ascii="Times New Roman" w:hAnsi="Times New Roman" w:cs="Times New Roman"/>
          <w:b/>
        </w:rPr>
        <w:t xml:space="preserve"> </w:t>
      </w:r>
      <w:r w:rsidR="004B6614">
        <w:rPr>
          <w:rFonts w:ascii="Times New Roman" w:hAnsi="Times New Roman" w:cs="Times New Roman"/>
          <w:b/>
        </w:rPr>
        <w:t xml:space="preserve">Youngblood </w:t>
      </w:r>
      <w:r w:rsidR="00D62164" w:rsidRPr="00B70653">
        <w:rPr>
          <w:rFonts w:ascii="Times New Roman" w:hAnsi="Times New Roman" w:cs="Times New Roman"/>
          <w:b/>
        </w:rPr>
        <w:t>t</w:t>
      </w:r>
      <w:r w:rsidR="00361A57" w:rsidRPr="00B70653">
        <w:rPr>
          <w:rFonts w:ascii="Times New Roman" w:hAnsi="Times New Roman" w:cs="Times New Roman"/>
          <w:b/>
        </w:rPr>
        <w:t>o adjourn the meeting at</w:t>
      </w:r>
      <w:r w:rsidR="00EA3D64" w:rsidRPr="00B70653">
        <w:rPr>
          <w:rFonts w:ascii="Times New Roman" w:hAnsi="Times New Roman" w:cs="Times New Roman"/>
          <w:b/>
        </w:rPr>
        <w:t xml:space="preserve"> </w:t>
      </w:r>
      <w:r w:rsidR="004B6614">
        <w:rPr>
          <w:rFonts w:ascii="Times New Roman" w:hAnsi="Times New Roman" w:cs="Times New Roman"/>
          <w:b/>
        </w:rPr>
        <w:t>7</w:t>
      </w:r>
      <w:r w:rsidR="0020330F" w:rsidRPr="00B70653">
        <w:rPr>
          <w:rFonts w:ascii="Times New Roman" w:hAnsi="Times New Roman" w:cs="Times New Roman"/>
          <w:b/>
        </w:rPr>
        <w:t>:</w:t>
      </w:r>
      <w:r w:rsidR="008737A5">
        <w:rPr>
          <w:rFonts w:ascii="Times New Roman" w:hAnsi="Times New Roman" w:cs="Times New Roman"/>
          <w:b/>
        </w:rPr>
        <w:t>1</w:t>
      </w:r>
      <w:r w:rsidR="004B6614">
        <w:rPr>
          <w:rFonts w:ascii="Times New Roman" w:hAnsi="Times New Roman" w:cs="Times New Roman"/>
          <w:b/>
        </w:rPr>
        <w:t>4</w:t>
      </w:r>
      <w:r w:rsidR="00361A57" w:rsidRPr="00B70653">
        <w:rPr>
          <w:rFonts w:ascii="Times New Roman" w:hAnsi="Times New Roman" w:cs="Times New Roman"/>
          <w:b/>
        </w:rPr>
        <w:t>p.m.</w:t>
      </w:r>
    </w:p>
    <w:p w14:paraId="39A4CD75" w14:textId="22B16191" w:rsidR="00361A57" w:rsidRPr="00B70653" w:rsidRDefault="00061E37" w:rsidP="00BA37A5">
      <w:pPr>
        <w:pStyle w:val="NoSpacing"/>
        <w:jc w:val="both"/>
        <w:rPr>
          <w:rFonts w:ascii="Times New Roman" w:hAnsi="Times New Roman" w:cs="Times New Roman"/>
          <w:b/>
        </w:rPr>
      </w:pPr>
      <w:r w:rsidRPr="00B70653">
        <w:rPr>
          <w:rFonts w:ascii="Times New Roman" w:hAnsi="Times New Roman" w:cs="Times New Roman"/>
          <w:b/>
        </w:rPr>
        <w:t xml:space="preserve"> </w:t>
      </w:r>
      <w:r w:rsidR="00361A57" w:rsidRPr="00B70653">
        <w:rPr>
          <w:rFonts w:ascii="Times New Roman" w:hAnsi="Times New Roman" w:cs="Times New Roman"/>
          <w:b/>
        </w:rPr>
        <w:t>MOTION carried.</w:t>
      </w:r>
    </w:p>
    <w:p w14:paraId="026ADBF2" w14:textId="77777777" w:rsidR="00107FE4" w:rsidRPr="00B70653" w:rsidRDefault="00107FE4" w:rsidP="00035DAA">
      <w:pPr>
        <w:pStyle w:val="NoSpacing"/>
        <w:jc w:val="both"/>
        <w:rPr>
          <w:rFonts w:ascii="Times New Roman" w:hAnsi="Times New Roman" w:cs="Times New Roman"/>
          <w:b/>
        </w:rPr>
      </w:pPr>
    </w:p>
    <w:p w14:paraId="58848F9B" w14:textId="77777777" w:rsidR="00107FE4" w:rsidRPr="00B70653" w:rsidRDefault="00107FE4" w:rsidP="00035DAA">
      <w:pPr>
        <w:pStyle w:val="NoSpacing"/>
        <w:jc w:val="both"/>
        <w:rPr>
          <w:rFonts w:ascii="Times New Roman" w:hAnsi="Times New Roman" w:cs="Times New Roman"/>
          <w:b/>
        </w:rPr>
      </w:pPr>
    </w:p>
    <w:p w14:paraId="70860C18" w14:textId="77777777" w:rsidR="005D13A1" w:rsidRPr="00B70653" w:rsidRDefault="00361A57" w:rsidP="00035DAA">
      <w:pPr>
        <w:pStyle w:val="NoSpacing"/>
        <w:jc w:val="both"/>
        <w:rPr>
          <w:rFonts w:ascii="Times New Roman" w:hAnsi="Times New Roman" w:cs="Times New Roman"/>
          <w:b/>
        </w:rPr>
      </w:pPr>
      <w:r w:rsidRPr="00B70653">
        <w:rPr>
          <w:rFonts w:ascii="Times New Roman" w:hAnsi="Times New Roman" w:cs="Times New Roman"/>
          <w:b/>
        </w:rPr>
        <w:t xml:space="preserve">                                      </w:t>
      </w:r>
    </w:p>
    <w:p w14:paraId="618ADCF1" w14:textId="77777777" w:rsidR="00107FE4" w:rsidRPr="00B70653" w:rsidRDefault="00107FE4" w:rsidP="00107FE4">
      <w:pPr>
        <w:pStyle w:val="NoSpacing"/>
        <w:jc w:val="both"/>
        <w:rPr>
          <w:rFonts w:ascii="Times New Roman" w:hAnsi="Times New Roman" w:cs="Times New Roman"/>
        </w:rPr>
      </w:pP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rPr>
        <w:tab/>
      </w:r>
      <w:r w:rsidRPr="00B70653">
        <w:rPr>
          <w:rFonts w:ascii="Times New Roman" w:hAnsi="Times New Roman" w:cs="Times New Roman"/>
          <w:u w:val="single"/>
        </w:rPr>
        <w:tab/>
      </w:r>
      <w:r w:rsidRPr="00B70653">
        <w:rPr>
          <w:rFonts w:ascii="Times New Roman" w:hAnsi="Times New Roman" w:cs="Times New Roman"/>
          <w:u w:val="single"/>
        </w:rPr>
        <w:tab/>
      </w:r>
    </w:p>
    <w:p w14:paraId="274AFCDE" w14:textId="77777777" w:rsidR="00107FE4" w:rsidRPr="00B70653" w:rsidRDefault="00CB6845" w:rsidP="00107FE4">
      <w:pPr>
        <w:pStyle w:val="NoSpacing"/>
        <w:jc w:val="both"/>
        <w:rPr>
          <w:rFonts w:ascii="Times New Roman" w:hAnsi="Times New Roman" w:cs="Times New Roman"/>
        </w:rPr>
      </w:pPr>
      <w:r w:rsidRPr="00B70653">
        <w:rPr>
          <w:rFonts w:ascii="Times New Roman" w:hAnsi="Times New Roman" w:cs="Times New Roman"/>
        </w:rPr>
        <w:t>Harold DeMan</w:t>
      </w:r>
      <w:r w:rsidR="00107FE4" w:rsidRPr="00B70653">
        <w:rPr>
          <w:rFonts w:ascii="Times New Roman" w:hAnsi="Times New Roman" w:cs="Times New Roman"/>
        </w:rPr>
        <w:t>, Chairman</w:t>
      </w:r>
      <w:r w:rsidR="00107FE4" w:rsidRPr="00B70653">
        <w:rPr>
          <w:rFonts w:ascii="Times New Roman" w:hAnsi="Times New Roman" w:cs="Times New Roman"/>
        </w:rPr>
        <w:tab/>
      </w:r>
      <w:r w:rsidR="00107FE4" w:rsidRPr="00B70653">
        <w:rPr>
          <w:rFonts w:ascii="Times New Roman" w:hAnsi="Times New Roman" w:cs="Times New Roman"/>
        </w:rPr>
        <w:tab/>
      </w:r>
      <w:r w:rsidR="00107FE4" w:rsidRPr="00B70653">
        <w:rPr>
          <w:rFonts w:ascii="Times New Roman" w:hAnsi="Times New Roman" w:cs="Times New Roman"/>
        </w:rPr>
        <w:tab/>
        <w:t>Marvin DeBuck, Secretary</w:t>
      </w:r>
      <w:r w:rsidR="00107FE4" w:rsidRPr="00B70653">
        <w:rPr>
          <w:rFonts w:ascii="Times New Roman" w:hAnsi="Times New Roman" w:cs="Times New Roman"/>
        </w:rPr>
        <w:tab/>
      </w:r>
      <w:r w:rsidR="00107FE4" w:rsidRPr="00B70653">
        <w:rPr>
          <w:rFonts w:ascii="Times New Roman" w:hAnsi="Times New Roman" w:cs="Times New Roman"/>
        </w:rPr>
        <w:tab/>
        <w:t>Date</w:t>
      </w:r>
    </w:p>
    <w:p w14:paraId="02D39909" w14:textId="77777777" w:rsidR="00107FE4" w:rsidRPr="00B70653" w:rsidRDefault="00107FE4" w:rsidP="00107FE4">
      <w:pPr>
        <w:pStyle w:val="NoSpacing"/>
        <w:jc w:val="both"/>
        <w:rPr>
          <w:rFonts w:ascii="Times New Roman" w:hAnsi="Times New Roman" w:cs="Times New Roman"/>
        </w:rPr>
      </w:pPr>
    </w:p>
    <w:p w14:paraId="0AA28D38" w14:textId="77777777" w:rsidR="00107FE4" w:rsidRPr="00B70653" w:rsidRDefault="00107FE4" w:rsidP="00107FE4">
      <w:pPr>
        <w:pStyle w:val="NoSpacing"/>
        <w:jc w:val="both"/>
        <w:rPr>
          <w:rFonts w:ascii="Times New Roman" w:hAnsi="Times New Roman" w:cs="Times New Roman"/>
        </w:rPr>
      </w:pPr>
    </w:p>
    <w:p w14:paraId="19105180" w14:textId="77777777" w:rsidR="00107FE4" w:rsidRPr="00B70653" w:rsidRDefault="00107FE4" w:rsidP="00107FE4">
      <w:pPr>
        <w:pStyle w:val="NoSpacing"/>
        <w:jc w:val="both"/>
        <w:rPr>
          <w:rFonts w:ascii="Times New Roman" w:hAnsi="Times New Roman" w:cs="Times New Roman"/>
        </w:rPr>
      </w:pPr>
    </w:p>
    <w:p w14:paraId="22134FCB" w14:textId="77777777" w:rsidR="00107FE4" w:rsidRPr="00B70653" w:rsidRDefault="00107FE4" w:rsidP="00107FE4">
      <w:pPr>
        <w:pStyle w:val="NoSpacing"/>
        <w:jc w:val="both"/>
        <w:rPr>
          <w:rFonts w:ascii="Times New Roman" w:hAnsi="Times New Roman" w:cs="Times New Roman"/>
        </w:rPr>
      </w:pPr>
      <w:r w:rsidRPr="00B70653">
        <w:rPr>
          <w:rFonts w:ascii="Times New Roman" w:hAnsi="Times New Roman" w:cs="Times New Roman"/>
        </w:rPr>
        <w:t>Respectfully submitted,</w:t>
      </w:r>
    </w:p>
    <w:p w14:paraId="59E8E118" w14:textId="61A087F2" w:rsidR="00107FE4" w:rsidRDefault="00B70653" w:rsidP="00107FE4">
      <w:pPr>
        <w:pStyle w:val="NoSpacing"/>
        <w:jc w:val="both"/>
        <w:rPr>
          <w:rFonts w:ascii="Times New Roman" w:hAnsi="Times New Roman" w:cs="Times New Roman"/>
        </w:rPr>
      </w:pPr>
      <w:r w:rsidRPr="00B70653">
        <w:rPr>
          <w:rFonts w:ascii="Times New Roman" w:hAnsi="Times New Roman" w:cs="Times New Roman"/>
        </w:rPr>
        <w:t>Lisa Hall</w:t>
      </w:r>
      <w:r w:rsidR="00107FE4" w:rsidRPr="00B70653">
        <w:rPr>
          <w:rFonts w:ascii="Times New Roman" w:hAnsi="Times New Roman" w:cs="Times New Roman"/>
        </w:rPr>
        <w:t>, Recording Secretary</w:t>
      </w:r>
    </w:p>
    <w:p w14:paraId="668C3BA2" w14:textId="2CD8A532" w:rsidR="00B57177" w:rsidRDefault="00B57177" w:rsidP="00107FE4">
      <w:pPr>
        <w:pStyle w:val="NoSpacing"/>
        <w:jc w:val="both"/>
        <w:rPr>
          <w:rFonts w:ascii="Times New Roman" w:hAnsi="Times New Roman" w:cs="Times New Roman"/>
        </w:rPr>
      </w:pPr>
    </w:p>
    <w:p w14:paraId="0E4645DC" w14:textId="77777777" w:rsidR="00B57177" w:rsidRPr="00B70653" w:rsidRDefault="00B57177" w:rsidP="00107FE4">
      <w:pPr>
        <w:pStyle w:val="NoSpacing"/>
        <w:jc w:val="both"/>
        <w:rPr>
          <w:rFonts w:ascii="Times New Roman" w:hAnsi="Times New Roman" w:cs="Times New Roman"/>
        </w:rPr>
      </w:pPr>
    </w:p>
    <w:sectPr w:rsidR="00B57177" w:rsidRPr="00B70653" w:rsidSect="00002EE2">
      <w:headerReference w:type="default" r:id="rId10"/>
      <w:pgSz w:w="12240" w:h="15840"/>
      <w:pgMar w:top="1440" w:right="43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3054B" w14:textId="77777777" w:rsidR="00E95DFE" w:rsidRDefault="00E95DFE" w:rsidP="004D394D">
      <w:pPr>
        <w:spacing w:after="0"/>
      </w:pPr>
      <w:r>
        <w:separator/>
      </w:r>
    </w:p>
  </w:endnote>
  <w:endnote w:type="continuationSeparator" w:id="0">
    <w:p w14:paraId="528216FF" w14:textId="77777777" w:rsidR="00E95DFE" w:rsidRDefault="00E95DFE" w:rsidP="004D39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venir LT Std 65 Medium">
    <w:altName w:val="Trebuchet MS"/>
    <w:panose1 w:val="00000000000000000000"/>
    <w:charset w:val="00"/>
    <w:family w:val="swiss"/>
    <w:notTrueType/>
    <w:pitch w:val="variable"/>
    <w:sig w:usb0="800000AF" w:usb1="4000204A"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67B03" w14:textId="77777777" w:rsidR="00E95DFE" w:rsidRDefault="00E95DFE" w:rsidP="004D394D">
      <w:pPr>
        <w:spacing w:after="0"/>
      </w:pPr>
      <w:r>
        <w:separator/>
      </w:r>
    </w:p>
  </w:footnote>
  <w:footnote w:type="continuationSeparator" w:id="0">
    <w:p w14:paraId="1F6333D1" w14:textId="77777777" w:rsidR="00E95DFE" w:rsidRDefault="00E95DFE" w:rsidP="004D39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540BD" w14:textId="3B4652B0" w:rsidR="004D394D" w:rsidRPr="00801DCE" w:rsidRDefault="004D394D" w:rsidP="00801DCE">
    <w:pPr>
      <w:pStyle w:val="NoSpacing"/>
      <w:jc w:val="both"/>
      <w:rPr>
        <w:rFonts w:ascii="Times New Roman" w:hAnsi="Times New Roman" w:cs="Times New Roman"/>
        <w:b/>
        <w:u w:val="single"/>
      </w:rPr>
    </w:pPr>
    <w:r w:rsidRPr="00801DCE">
      <w:rPr>
        <w:rFonts w:ascii="Times New Roman" w:hAnsi="Times New Roman" w:cs="Times New Roman"/>
      </w:rPr>
      <w:t>RAY TOWNSHIP ZONING BOARD OF APPEALS</w:t>
    </w:r>
    <w:r w:rsidR="00795A94">
      <w:rPr>
        <w:rFonts w:ascii="Times New Roman" w:hAnsi="Times New Roman" w:cs="Times New Roman"/>
      </w:rPr>
      <w:tab/>
    </w:r>
    <w:r w:rsidR="00795A94">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795A94">
      <w:rPr>
        <w:rFonts w:ascii="Times New Roman" w:hAnsi="Times New Roman" w:cs="Times New Roman"/>
      </w:rPr>
      <w:tab/>
    </w:r>
    <w:r w:rsidR="007D6A07">
      <w:rPr>
        <w:rFonts w:ascii="Times New Roman" w:hAnsi="Times New Roman" w:cs="Times New Roman"/>
      </w:rPr>
      <w:t>Draft</w:t>
    </w:r>
  </w:p>
  <w:p w14:paraId="5A517710" w14:textId="77777777" w:rsidR="004D394D" w:rsidRPr="00801DCE" w:rsidRDefault="004D394D" w:rsidP="00801DCE">
    <w:pPr>
      <w:pStyle w:val="NoSpacing"/>
      <w:jc w:val="both"/>
      <w:rPr>
        <w:rFonts w:ascii="Times New Roman" w:hAnsi="Times New Roman" w:cs="Times New Roman"/>
      </w:rPr>
    </w:pPr>
    <w:r w:rsidRPr="00801DCE">
      <w:rPr>
        <w:rFonts w:ascii="Times New Roman" w:hAnsi="Times New Roman" w:cs="Times New Roman"/>
      </w:rPr>
      <w:t>MEETING MINUTES</w:t>
    </w:r>
  </w:p>
  <w:p w14:paraId="025189F1" w14:textId="223909A8" w:rsidR="004D394D" w:rsidRDefault="00B261FE" w:rsidP="00801DCE">
    <w:pPr>
      <w:pStyle w:val="NoSpacing"/>
      <w:jc w:val="both"/>
      <w:rPr>
        <w:rFonts w:ascii="Times New Roman" w:hAnsi="Times New Roman" w:cs="Times New Roman"/>
      </w:rPr>
    </w:pPr>
    <w:r>
      <w:rPr>
        <w:rFonts w:ascii="Times New Roman" w:hAnsi="Times New Roman" w:cs="Times New Roman"/>
      </w:rPr>
      <w:t xml:space="preserve">TUESDAY, </w:t>
    </w:r>
    <w:r w:rsidR="009A1BFA">
      <w:rPr>
        <w:rFonts w:ascii="Times New Roman" w:hAnsi="Times New Roman" w:cs="Times New Roman"/>
      </w:rPr>
      <w:t>June 4</w:t>
    </w:r>
    <w:r w:rsidR="002E64AA">
      <w:rPr>
        <w:rFonts w:ascii="Times New Roman" w:hAnsi="Times New Roman" w:cs="Times New Roman"/>
      </w:rPr>
      <w:t>,</w:t>
    </w:r>
    <w:r>
      <w:rPr>
        <w:rFonts w:ascii="Times New Roman" w:hAnsi="Times New Roman" w:cs="Times New Roman"/>
      </w:rPr>
      <w:t xml:space="preserve"> 201</w:t>
    </w:r>
    <w:r w:rsidR="00655B98">
      <w:rPr>
        <w:rFonts w:ascii="Times New Roman" w:hAnsi="Times New Roman" w:cs="Times New Roman"/>
      </w:rPr>
      <w:t>9</w:t>
    </w:r>
    <w:r>
      <w:rPr>
        <w:rFonts w:ascii="Times New Roman" w:hAnsi="Times New Roman" w:cs="Times New Roman"/>
      </w:rPr>
      <w:t xml:space="preserve"> AT 7:0</w:t>
    </w:r>
    <w:r w:rsidR="00801DCE">
      <w:rPr>
        <w:rFonts w:ascii="Times New Roman" w:hAnsi="Times New Roman" w:cs="Times New Roman"/>
      </w:rPr>
      <w:t>0 P.M.</w:t>
    </w:r>
  </w:p>
  <w:p w14:paraId="0D258FF6" w14:textId="731B1ABA" w:rsidR="001249DC" w:rsidRPr="00107FE4" w:rsidRDefault="00107FE4" w:rsidP="001249DC">
    <w:pPr>
      <w:pStyle w:val="Header"/>
      <w:jc w:val="both"/>
      <w:rPr>
        <w:rFonts w:ascii="Times New Roman" w:hAnsi="Times New Roman" w:cs="Times New Roman"/>
        <w:bCs/>
      </w:rPr>
    </w:pPr>
    <w:r w:rsidRPr="00107FE4">
      <w:rPr>
        <w:rFonts w:ascii="Times New Roman" w:hAnsi="Times New Roman" w:cs="Times New Roman"/>
      </w:rPr>
      <w:t>PAGE</w:t>
    </w:r>
    <w:r w:rsidR="001249DC" w:rsidRPr="00107FE4">
      <w:rPr>
        <w:rFonts w:ascii="Times New Roman" w:hAnsi="Times New Roman" w:cs="Times New Roman"/>
      </w:rPr>
      <w:t xml:space="preserve">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PAGE  \* Arabic  \* MERGEFORMAT </w:instrText>
    </w:r>
    <w:r w:rsidR="001249DC" w:rsidRPr="00107FE4">
      <w:rPr>
        <w:rFonts w:ascii="Times New Roman" w:hAnsi="Times New Roman" w:cs="Times New Roman"/>
        <w:bCs/>
      </w:rPr>
      <w:fldChar w:fldCharType="separate"/>
    </w:r>
    <w:r w:rsidR="00F36D4A">
      <w:rPr>
        <w:rFonts w:ascii="Times New Roman" w:hAnsi="Times New Roman" w:cs="Times New Roman"/>
        <w:bCs/>
        <w:noProof/>
      </w:rPr>
      <w:t>1</w:t>
    </w:r>
    <w:r w:rsidR="001249DC" w:rsidRPr="00107FE4">
      <w:rPr>
        <w:rFonts w:ascii="Times New Roman" w:hAnsi="Times New Roman" w:cs="Times New Roman"/>
        <w:bCs/>
      </w:rPr>
      <w:fldChar w:fldCharType="end"/>
    </w:r>
    <w:r w:rsidR="001249DC" w:rsidRPr="00107FE4">
      <w:rPr>
        <w:rFonts w:ascii="Times New Roman" w:hAnsi="Times New Roman" w:cs="Times New Roman"/>
      </w:rPr>
      <w:t xml:space="preserve"> of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NUMPAGES  \* Arabic  \* MERGEFORMAT </w:instrText>
    </w:r>
    <w:r w:rsidR="001249DC" w:rsidRPr="00107FE4">
      <w:rPr>
        <w:rFonts w:ascii="Times New Roman" w:hAnsi="Times New Roman" w:cs="Times New Roman"/>
        <w:bCs/>
      </w:rPr>
      <w:fldChar w:fldCharType="separate"/>
    </w:r>
    <w:r w:rsidR="00F36D4A">
      <w:rPr>
        <w:rFonts w:ascii="Times New Roman" w:hAnsi="Times New Roman" w:cs="Times New Roman"/>
        <w:bCs/>
        <w:noProof/>
      </w:rPr>
      <w:t>1</w:t>
    </w:r>
    <w:r w:rsidR="001249DC" w:rsidRPr="00107FE4">
      <w:rPr>
        <w:rFonts w:ascii="Times New Roman" w:hAnsi="Times New Roman" w:cs="Times New Roman"/>
        <w:bCs/>
      </w:rPr>
      <w:fldChar w:fldCharType="end"/>
    </w:r>
  </w:p>
  <w:p w14:paraId="751086B1" w14:textId="77777777" w:rsidR="001249DC" w:rsidRPr="00801DCE" w:rsidRDefault="001249DC" w:rsidP="00801DCE">
    <w:pPr>
      <w:pStyle w:val="NoSpacing"/>
      <w:jc w:val="both"/>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4FF4"/>
    <w:multiLevelType w:val="hybridMultilevel"/>
    <w:tmpl w:val="8FD43480"/>
    <w:numStyleLink w:val="ImportedStyle1"/>
  </w:abstractNum>
  <w:abstractNum w:abstractNumId="1" w15:restartNumberingAfterBreak="0">
    <w:nsid w:val="0BE91943"/>
    <w:multiLevelType w:val="hybridMultilevel"/>
    <w:tmpl w:val="889AE642"/>
    <w:lvl w:ilvl="0" w:tplc="FFE81EAC">
      <w:start w:val="1"/>
      <w:numFmt w:val="lowerLetter"/>
      <w:lvlText w:val="%1."/>
      <w:lvlJc w:val="left"/>
      <w:pPr>
        <w:ind w:left="720" w:hanging="360"/>
      </w:pPr>
      <w:rPr>
        <w:rFonts w:eastAsia="Arial Unicode MS" w:cs="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1C90"/>
    <w:multiLevelType w:val="hybridMultilevel"/>
    <w:tmpl w:val="32A2D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C7925"/>
    <w:multiLevelType w:val="hybridMultilevel"/>
    <w:tmpl w:val="A590343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 w15:restartNumberingAfterBreak="0">
    <w:nsid w:val="20662617"/>
    <w:multiLevelType w:val="hybridMultilevel"/>
    <w:tmpl w:val="B136CFD8"/>
    <w:lvl w:ilvl="0" w:tplc="FF5E6D4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578297D"/>
    <w:multiLevelType w:val="hybridMultilevel"/>
    <w:tmpl w:val="BD8C2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56EA0"/>
    <w:multiLevelType w:val="hybridMultilevel"/>
    <w:tmpl w:val="18B41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64646"/>
    <w:multiLevelType w:val="hybridMultilevel"/>
    <w:tmpl w:val="AF909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B37DC"/>
    <w:multiLevelType w:val="hybridMultilevel"/>
    <w:tmpl w:val="4902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B780D"/>
    <w:multiLevelType w:val="hybridMultilevel"/>
    <w:tmpl w:val="DB7C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A0BF5"/>
    <w:multiLevelType w:val="hybridMultilevel"/>
    <w:tmpl w:val="AFD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E0895"/>
    <w:multiLevelType w:val="hybridMultilevel"/>
    <w:tmpl w:val="CC8E022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 w15:restartNumberingAfterBreak="0">
    <w:nsid w:val="40A36F7C"/>
    <w:multiLevelType w:val="hybridMultilevel"/>
    <w:tmpl w:val="82C2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C2761"/>
    <w:multiLevelType w:val="hybridMultilevel"/>
    <w:tmpl w:val="8FD43480"/>
    <w:numStyleLink w:val="ImportedStyle1"/>
  </w:abstractNum>
  <w:abstractNum w:abstractNumId="14" w15:restartNumberingAfterBreak="0">
    <w:nsid w:val="4A864911"/>
    <w:multiLevelType w:val="hybridMultilevel"/>
    <w:tmpl w:val="8FD43480"/>
    <w:styleLink w:val="ImportedStyle1"/>
    <w:lvl w:ilvl="0" w:tplc="85F23D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8A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03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3CE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1A5D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669B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5C3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E2F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4A9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C7A2DB0"/>
    <w:multiLevelType w:val="hybridMultilevel"/>
    <w:tmpl w:val="5D38AB28"/>
    <w:lvl w:ilvl="0" w:tplc="0E9A6BE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E3D4F08"/>
    <w:multiLevelType w:val="hybridMultilevel"/>
    <w:tmpl w:val="87042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4297C"/>
    <w:multiLevelType w:val="hybridMultilevel"/>
    <w:tmpl w:val="7366A1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8" w15:restartNumberingAfterBreak="0">
    <w:nsid w:val="52D62151"/>
    <w:multiLevelType w:val="hybridMultilevel"/>
    <w:tmpl w:val="221E4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43CEA"/>
    <w:multiLevelType w:val="hybridMultilevel"/>
    <w:tmpl w:val="A5A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2086A"/>
    <w:multiLevelType w:val="hybridMultilevel"/>
    <w:tmpl w:val="E4F6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46BCF"/>
    <w:multiLevelType w:val="hybridMultilevel"/>
    <w:tmpl w:val="37A2B78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F1CEE"/>
    <w:multiLevelType w:val="hybridMultilevel"/>
    <w:tmpl w:val="6E5A064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5064A"/>
    <w:multiLevelType w:val="hybridMultilevel"/>
    <w:tmpl w:val="95847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60AFD"/>
    <w:multiLevelType w:val="hybridMultilevel"/>
    <w:tmpl w:val="4902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07D8D"/>
    <w:multiLevelType w:val="hybridMultilevel"/>
    <w:tmpl w:val="F9967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10427"/>
    <w:multiLevelType w:val="hybridMultilevel"/>
    <w:tmpl w:val="A4CA5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F670D"/>
    <w:multiLevelType w:val="hybridMultilevel"/>
    <w:tmpl w:val="040C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01A16"/>
    <w:multiLevelType w:val="hybridMultilevel"/>
    <w:tmpl w:val="D38A07B2"/>
    <w:lvl w:ilvl="0" w:tplc="5A56144A">
      <w:start w:val="1"/>
      <w:numFmt w:val="upperLetter"/>
      <w:lvlText w:val="%1)"/>
      <w:lvlJc w:val="left"/>
      <w:pPr>
        <w:ind w:left="720" w:hanging="360"/>
      </w:pPr>
      <w:rPr>
        <w:rFonts w:eastAsia="Arial Unicode MS" w:cs="Arial Unicode 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729FD"/>
    <w:multiLevelType w:val="hybridMultilevel"/>
    <w:tmpl w:val="1682DC10"/>
    <w:lvl w:ilvl="0" w:tplc="1720A49C">
      <w:start w:val="1"/>
      <w:numFmt w:val="decimal"/>
      <w:lvlText w:val="%1."/>
      <w:lvlJc w:val="left"/>
      <w:pPr>
        <w:ind w:left="504"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1350" w:hanging="180"/>
      </w:pPr>
    </w:lvl>
    <w:lvl w:ilvl="3" w:tplc="04090001">
      <w:start w:val="1"/>
      <w:numFmt w:val="bullet"/>
      <w:lvlText w:val=""/>
      <w:lvlJc w:val="left"/>
      <w:pPr>
        <w:ind w:left="2664" w:hanging="360"/>
      </w:pPr>
      <w:rPr>
        <w:rFonts w:ascii="Symbol" w:hAnsi="Symbol" w:hint="default"/>
      </w:r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9"/>
  </w:num>
  <w:num w:numId="2">
    <w:abstractNumId w:val="17"/>
  </w:num>
  <w:num w:numId="3">
    <w:abstractNumId w:val="27"/>
  </w:num>
  <w:num w:numId="4">
    <w:abstractNumId w:val="23"/>
  </w:num>
  <w:num w:numId="5">
    <w:abstractNumId w:val="3"/>
  </w:num>
  <w:num w:numId="6">
    <w:abstractNumId w:val="5"/>
  </w:num>
  <w:num w:numId="7">
    <w:abstractNumId w:val="10"/>
  </w:num>
  <w:num w:numId="8">
    <w:abstractNumId w:val="28"/>
  </w:num>
  <w:num w:numId="9">
    <w:abstractNumId w:val="2"/>
  </w:num>
  <w:num w:numId="10">
    <w:abstractNumId w:val="20"/>
  </w:num>
  <w:num w:numId="11">
    <w:abstractNumId w:val="1"/>
  </w:num>
  <w:num w:numId="12">
    <w:abstractNumId w:val="11"/>
  </w:num>
  <w:num w:numId="13">
    <w:abstractNumId w:val="14"/>
  </w:num>
  <w:num w:numId="14">
    <w:abstractNumId w:val="13"/>
  </w:num>
  <w:num w:numId="15">
    <w:abstractNumId w:val="25"/>
  </w:num>
  <w:num w:numId="16">
    <w:abstractNumId w:val="0"/>
  </w:num>
  <w:num w:numId="17">
    <w:abstractNumId w:val="0"/>
    <w:lvlOverride w:ilvl="0">
      <w:lvl w:ilvl="0" w:tplc="ADC4A9D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64A0C8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6AE410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BDE48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4CD5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020D6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C68E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18D1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2C03D4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7"/>
  </w:num>
  <w:num w:numId="19">
    <w:abstractNumId w:val="21"/>
  </w:num>
  <w:num w:numId="20">
    <w:abstractNumId w:val="4"/>
  </w:num>
  <w:num w:numId="21">
    <w:abstractNumId w:val="15"/>
  </w:num>
  <w:num w:numId="22">
    <w:abstractNumId w:val="16"/>
  </w:num>
  <w:num w:numId="23">
    <w:abstractNumId w:val="19"/>
  </w:num>
  <w:num w:numId="24">
    <w:abstractNumId w:val="22"/>
  </w:num>
  <w:num w:numId="25">
    <w:abstractNumId w:val="9"/>
  </w:num>
  <w:num w:numId="26">
    <w:abstractNumId w:val="18"/>
  </w:num>
  <w:num w:numId="27">
    <w:abstractNumId w:val="12"/>
  </w:num>
  <w:num w:numId="28">
    <w:abstractNumId w:val="6"/>
  </w:num>
  <w:num w:numId="29">
    <w:abstractNumId w:val="24"/>
  </w:num>
  <w:num w:numId="30">
    <w:abstractNumId w:val="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4D"/>
    <w:rsid w:val="00000B64"/>
    <w:rsid w:val="00001A73"/>
    <w:rsid w:val="00002EE2"/>
    <w:rsid w:val="00010647"/>
    <w:rsid w:val="0001409B"/>
    <w:rsid w:val="0001673D"/>
    <w:rsid w:val="000226CD"/>
    <w:rsid w:val="000232D0"/>
    <w:rsid w:val="00035DAA"/>
    <w:rsid w:val="00054CCA"/>
    <w:rsid w:val="00055B2F"/>
    <w:rsid w:val="00061E37"/>
    <w:rsid w:val="00075646"/>
    <w:rsid w:val="000968E7"/>
    <w:rsid w:val="000C1199"/>
    <w:rsid w:val="000D6D24"/>
    <w:rsid w:val="00107FE4"/>
    <w:rsid w:val="00110D4E"/>
    <w:rsid w:val="001249DC"/>
    <w:rsid w:val="00140416"/>
    <w:rsid w:val="00143163"/>
    <w:rsid w:val="00154F67"/>
    <w:rsid w:val="00172F04"/>
    <w:rsid w:val="001766D3"/>
    <w:rsid w:val="0017714C"/>
    <w:rsid w:val="00185709"/>
    <w:rsid w:val="001859FE"/>
    <w:rsid w:val="001A2870"/>
    <w:rsid w:val="001A30E4"/>
    <w:rsid w:val="001C12C9"/>
    <w:rsid w:val="001C39A6"/>
    <w:rsid w:val="001D37D5"/>
    <w:rsid w:val="001E7943"/>
    <w:rsid w:val="0020330F"/>
    <w:rsid w:val="002167E2"/>
    <w:rsid w:val="00225515"/>
    <w:rsid w:val="00233646"/>
    <w:rsid w:val="002465FD"/>
    <w:rsid w:val="0025434E"/>
    <w:rsid w:val="00254603"/>
    <w:rsid w:val="0027075C"/>
    <w:rsid w:val="00270DDF"/>
    <w:rsid w:val="00295CE3"/>
    <w:rsid w:val="002A413E"/>
    <w:rsid w:val="002A427A"/>
    <w:rsid w:val="002A7285"/>
    <w:rsid w:val="002A7D7D"/>
    <w:rsid w:val="002B3DBB"/>
    <w:rsid w:val="002B7BCA"/>
    <w:rsid w:val="002C7ABF"/>
    <w:rsid w:val="002D06C3"/>
    <w:rsid w:val="002D67FB"/>
    <w:rsid w:val="002E64AA"/>
    <w:rsid w:val="002F0C5B"/>
    <w:rsid w:val="002F2956"/>
    <w:rsid w:val="0030407C"/>
    <w:rsid w:val="00331A03"/>
    <w:rsid w:val="0034253A"/>
    <w:rsid w:val="00361A57"/>
    <w:rsid w:val="0036234F"/>
    <w:rsid w:val="00375492"/>
    <w:rsid w:val="00386089"/>
    <w:rsid w:val="00387419"/>
    <w:rsid w:val="003A5DED"/>
    <w:rsid w:val="003B0193"/>
    <w:rsid w:val="003D159A"/>
    <w:rsid w:val="003D26EF"/>
    <w:rsid w:val="003E5897"/>
    <w:rsid w:val="003F132C"/>
    <w:rsid w:val="004039BA"/>
    <w:rsid w:val="004069F2"/>
    <w:rsid w:val="00412BAE"/>
    <w:rsid w:val="0041436C"/>
    <w:rsid w:val="00420C3F"/>
    <w:rsid w:val="00425578"/>
    <w:rsid w:val="00430CA1"/>
    <w:rsid w:val="00456F51"/>
    <w:rsid w:val="0046738B"/>
    <w:rsid w:val="00491D84"/>
    <w:rsid w:val="0049267B"/>
    <w:rsid w:val="00492DE5"/>
    <w:rsid w:val="004A1535"/>
    <w:rsid w:val="004A3EE7"/>
    <w:rsid w:val="004B3F11"/>
    <w:rsid w:val="004B6614"/>
    <w:rsid w:val="004B746E"/>
    <w:rsid w:val="004C6A58"/>
    <w:rsid w:val="004D19FB"/>
    <w:rsid w:val="004D394D"/>
    <w:rsid w:val="004D5248"/>
    <w:rsid w:val="004D6EE8"/>
    <w:rsid w:val="004F2881"/>
    <w:rsid w:val="00507C10"/>
    <w:rsid w:val="0051506E"/>
    <w:rsid w:val="00536E1C"/>
    <w:rsid w:val="00542990"/>
    <w:rsid w:val="00543474"/>
    <w:rsid w:val="005542FA"/>
    <w:rsid w:val="0057554D"/>
    <w:rsid w:val="00593D9C"/>
    <w:rsid w:val="005A5AAB"/>
    <w:rsid w:val="005B0A5D"/>
    <w:rsid w:val="005B685B"/>
    <w:rsid w:val="005D13A1"/>
    <w:rsid w:val="005D53E9"/>
    <w:rsid w:val="005E1634"/>
    <w:rsid w:val="005E51E1"/>
    <w:rsid w:val="00605D88"/>
    <w:rsid w:val="00613488"/>
    <w:rsid w:val="00617E00"/>
    <w:rsid w:val="00643B77"/>
    <w:rsid w:val="00645F9E"/>
    <w:rsid w:val="00655B98"/>
    <w:rsid w:val="006629EF"/>
    <w:rsid w:val="00663E45"/>
    <w:rsid w:val="006736CE"/>
    <w:rsid w:val="006817E7"/>
    <w:rsid w:val="00686A38"/>
    <w:rsid w:val="00693B4F"/>
    <w:rsid w:val="006A0941"/>
    <w:rsid w:val="006B3C7F"/>
    <w:rsid w:val="006B5906"/>
    <w:rsid w:val="006B6CA8"/>
    <w:rsid w:val="006C0A2E"/>
    <w:rsid w:val="006C13A8"/>
    <w:rsid w:val="006D2C56"/>
    <w:rsid w:val="006D2FB1"/>
    <w:rsid w:val="006D68A8"/>
    <w:rsid w:val="006E36DB"/>
    <w:rsid w:val="006E446D"/>
    <w:rsid w:val="006F17B8"/>
    <w:rsid w:val="006F74E4"/>
    <w:rsid w:val="007107C9"/>
    <w:rsid w:val="00710FA6"/>
    <w:rsid w:val="007110FC"/>
    <w:rsid w:val="00712FA4"/>
    <w:rsid w:val="00712FE4"/>
    <w:rsid w:val="00717524"/>
    <w:rsid w:val="00732749"/>
    <w:rsid w:val="00744C19"/>
    <w:rsid w:val="00751F21"/>
    <w:rsid w:val="00754C36"/>
    <w:rsid w:val="00767910"/>
    <w:rsid w:val="00770A9D"/>
    <w:rsid w:val="00783CE2"/>
    <w:rsid w:val="00793D2D"/>
    <w:rsid w:val="00795A94"/>
    <w:rsid w:val="007A2D3E"/>
    <w:rsid w:val="007A2F72"/>
    <w:rsid w:val="007B2713"/>
    <w:rsid w:val="007B56FD"/>
    <w:rsid w:val="007C1CB5"/>
    <w:rsid w:val="007D6A07"/>
    <w:rsid w:val="007E48DD"/>
    <w:rsid w:val="00801130"/>
    <w:rsid w:val="008017AB"/>
    <w:rsid w:val="00801DCE"/>
    <w:rsid w:val="00804796"/>
    <w:rsid w:val="00835515"/>
    <w:rsid w:val="00837896"/>
    <w:rsid w:val="0085374A"/>
    <w:rsid w:val="00854EE4"/>
    <w:rsid w:val="008560F7"/>
    <w:rsid w:val="00856488"/>
    <w:rsid w:val="008712F8"/>
    <w:rsid w:val="008737A5"/>
    <w:rsid w:val="008A16D2"/>
    <w:rsid w:val="008A1C2E"/>
    <w:rsid w:val="008A4B8E"/>
    <w:rsid w:val="008A515C"/>
    <w:rsid w:val="008A6482"/>
    <w:rsid w:val="008C6B96"/>
    <w:rsid w:val="008D61B9"/>
    <w:rsid w:val="008E12CA"/>
    <w:rsid w:val="008E7175"/>
    <w:rsid w:val="008F636E"/>
    <w:rsid w:val="008F6768"/>
    <w:rsid w:val="009062DF"/>
    <w:rsid w:val="009149BC"/>
    <w:rsid w:val="00915949"/>
    <w:rsid w:val="00926F99"/>
    <w:rsid w:val="009477E9"/>
    <w:rsid w:val="0095218D"/>
    <w:rsid w:val="009525FE"/>
    <w:rsid w:val="009526DD"/>
    <w:rsid w:val="009614F8"/>
    <w:rsid w:val="00977297"/>
    <w:rsid w:val="009A1BFA"/>
    <w:rsid w:val="009A30DC"/>
    <w:rsid w:val="009A79DF"/>
    <w:rsid w:val="009C152F"/>
    <w:rsid w:val="009C5FD8"/>
    <w:rsid w:val="009D62FB"/>
    <w:rsid w:val="009E0C49"/>
    <w:rsid w:val="009F4220"/>
    <w:rsid w:val="00A03ADC"/>
    <w:rsid w:val="00A05757"/>
    <w:rsid w:val="00A067B6"/>
    <w:rsid w:val="00A163D7"/>
    <w:rsid w:val="00A2219C"/>
    <w:rsid w:val="00A36828"/>
    <w:rsid w:val="00A446A2"/>
    <w:rsid w:val="00A568A8"/>
    <w:rsid w:val="00A74943"/>
    <w:rsid w:val="00A770C1"/>
    <w:rsid w:val="00AB08FD"/>
    <w:rsid w:val="00AC216C"/>
    <w:rsid w:val="00AD037E"/>
    <w:rsid w:val="00AD35ED"/>
    <w:rsid w:val="00AD480A"/>
    <w:rsid w:val="00AE19FE"/>
    <w:rsid w:val="00AE267C"/>
    <w:rsid w:val="00AF03C0"/>
    <w:rsid w:val="00AF553A"/>
    <w:rsid w:val="00B13AE6"/>
    <w:rsid w:val="00B1745E"/>
    <w:rsid w:val="00B21B15"/>
    <w:rsid w:val="00B261FE"/>
    <w:rsid w:val="00B34C54"/>
    <w:rsid w:val="00B35C76"/>
    <w:rsid w:val="00B37213"/>
    <w:rsid w:val="00B40C43"/>
    <w:rsid w:val="00B411AA"/>
    <w:rsid w:val="00B44CAB"/>
    <w:rsid w:val="00B53967"/>
    <w:rsid w:val="00B562E3"/>
    <w:rsid w:val="00B57177"/>
    <w:rsid w:val="00B63B62"/>
    <w:rsid w:val="00B67C96"/>
    <w:rsid w:val="00B70653"/>
    <w:rsid w:val="00B7666E"/>
    <w:rsid w:val="00B81742"/>
    <w:rsid w:val="00B841C1"/>
    <w:rsid w:val="00BA37A5"/>
    <w:rsid w:val="00BB7A5F"/>
    <w:rsid w:val="00BC62F4"/>
    <w:rsid w:val="00BE1201"/>
    <w:rsid w:val="00C01B5C"/>
    <w:rsid w:val="00C129D9"/>
    <w:rsid w:val="00C15456"/>
    <w:rsid w:val="00C154A1"/>
    <w:rsid w:val="00C176AC"/>
    <w:rsid w:val="00C311FB"/>
    <w:rsid w:val="00C34225"/>
    <w:rsid w:val="00C467A5"/>
    <w:rsid w:val="00C46906"/>
    <w:rsid w:val="00C47D0D"/>
    <w:rsid w:val="00C510E0"/>
    <w:rsid w:val="00C62D31"/>
    <w:rsid w:val="00C645B9"/>
    <w:rsid w:val="00C67D4F"/>
    <w:rsid w:val="00C67E41"/>
    <w:rsid w:val="00C71F4B"/>
    <w:rsid w:val="00C729D3"/>
    <w:rsid w:val="00C74250"/>
    <w:rsid w:val="00C80451"/>
    <w:rsid w:val="00C91068"/>
    <w:rsid w:val="00C9455E"/>
    <w:rsid w:val="00CA5105"/>
    <w:rsid w:val="00CA790F"/>
    <w:rsid w:val="00CB5110"/>
    <w:rsid w:val="00CB6845"/>
    <w:rsid w:val="00CC5AA0"/>
    <w:rsid w:val="00CD0508"/>
    <w:rsid w:val="00CD4D3D"/>
    <w:rsid w:val="00CE4CCB"/>
    <w:rsid w:val="00CE6047"/>
    <w:rsid w:val="00CE7449"/>
    <w:rsid w:val="00CE7B6F"/>
    <w:rsid w:val="00CF2BB1"/>
    <w:rsid w:val="00D33C32"/>
    <w:rsid w:val="00D36E6F"/>
    <w:rsid w:val="00D46EA6"/>
    <w:rsid w:val="00D4708E"/>
    <w:rsid w:val="00D476EC"/>
    <w:rsid w:val="00D511E3"/>
    <w:rsid w:val="00D53D5F"/>
    <w:rsid w:val="00D62164"/>
    <w:rsid w:val="00D66B68"/>
    <w:rsid w:val="00D675B4"/>
    <w:rsid w:val="00D6770B"/>
    <w:rsid w:val="00D67895"/>
    <w:rsid w:val="00D83628"/>
    <w:rsid w:val="00D836E3"/>
    <w:rsid w:val="00DA29A3"/>
    <w:rsid w:val="00DB327B"/>
    <w:rsid w:val="00DD1B1D"/>
    <w:rsid w:val="00DE549F"/>
    <w:rsid w:val="00DE7D0D"/>
    <w:rsid w:val="00DF22EB"/>
    <w:rsid w:val="00DF7871"/>
    <w:rsid w:val="00E002AF"/>
    <w:rsid w:val="00E17E8E"/>
    <w:rsid w:val="00E33751"/>
    <w:rsid w:val="00E5240E"/>
    <w:rsid w:val="00E60376"/>
    <w:rsid w:val="00E629F9"/>
    <w:rsid w:val="00E7533C"/>
    <w:rsid w:val="00E860EB"/>
    <w:rsid w:val="00E8724C"/>
    <w:rsid w:val="00E95DFE"/>
    <w:rsid w:val="00EA1DD6"/>
    <w:rsid w:val="00EA2159"/>
    <w:rsid w:val="00EA3D64"/>
    <w:rsid w:val="00EB22AA"/>
    <w:rsid w:val="00EB3243"/>
    <w:rsid w:val="00ED0E56"/>
    <w:rsid w:val="00ED25AB"/>
    <w:rsid w:val="00EE48C9"/>
    <w:rsid w:val="00EF2900"/>
    <w:rsid w:val="00F066B8"/>
    <w:rsid w:val="00F12900"/>
    <w:rsid w:val="00F36D4A"/>
    <w:rsid w:val="00F57CED"/>
    <w:rsid w:val="00F67CC2"/>
    <w:rsid w:val="00F67E93"/>
    <w:rsid w:val="00F83774"/>
    <w:rsid w:val="00F94CFD"/>
    <w:rsid w:val="00F95FBC"/>
    <w:rsid w:val="00F96E92"/>
    <w:rsid w:val="00FA1F9C"/>
    <w:rsid w:val="00FB76F6"/>
    <w:rsid w:val="00FD3DD2"/>
    <w:rsid w:val="00FD5F43"/>
    <w:rsid w:val="00FE251C"/>
    <w:rsid w:val="00FF2FC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27878"/>
  <w15:chartTrackingRefBased/>
  <w15:docId w15:val="{0286C379-740F-4FE5-8107-BDB19748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4D"/>
    <w:pPr>
      <w:tabs>
        <w:tab w:val="center" w:pos="4680"/>
        <w:tab w:val="right" w:pos="9360"/>
      </w:tabs>
      <w:spacing w:after="0"/>
    </w:pPr>
  </w:style>
  <w:style w:type="character" w:customStyle="1" w:styleId="HeaderChar">
    <w:name w:val="Header Char"/>
    <w:basedOn w:val="DefaultParagraphFont"/>
    <w:link w:val="Header"/>
    <w:uiPriority w:val="99"/>
    <w:rsid w:val="004D394D"/>
  </w:style>
  <w:style w:type="paragraph" w:styleId="Footer">
    <w:name w:val="footer"/>
    <w:basedOn w:val="Normal"/>
    <w:link w:val="FooterChar"/>
    <w:uiPriority w:val="99"/>
    <w:unhideWhenUsed/>
    <w:rsid w:val="004D394D"/>
    <w:pPr>
      <w:tabs>
        <w:tab w:val="center" w:pos="4680"/>
        <w:tab w:val="right" w:pos="9360"/>
      </w:tabs>
      <w:spacing w:after="0"/>
    </w:pPr>
  </w:style>
  <w:style w:type="character" w:customStyle="1" w:styleId="FooterChar">
    <w:name w:val="Footer Char"/>
    <w:basedOn w:val="DefaultParagraphFont"/>
    <w:link w:val="Footer"/>
    <w:uiPriority w:val="99"/>
    <w:rsid w:val="004D394D"/>
  </w:style>
  <w:style w:type="paragraph" w:styleId="ListParagraph">
    <w:name w:val="List Paragraph"/>
    <w:basedOn w:val="Normal"/>
    <w:uiPriority w:val="34"/>
    <w:qFormat/>
    <w:rsid w:val="00793D2D"/>
    <w:pPr>
      <w:ind w:left="720"/>
      <w:contextualSpacing/>
    </w:pPr>
  </w:style>
  <w:style w:type="paragraph" w:styleId="NoSpacing">
    <w:name w:val="No Spacing"/>
    <w:uiPriority w:val="1"/>
    <w:qFormat/>
    <w:rsid w:val="00801DCE"/>
    <w:pPr>
      <w:spacing w:after="0"/>
    </w:pPr>
  </w:style>
  <w:style w:type="paragraph" w:customStyle="1" w:styleId="Body">
    <w:name w:val="Body"/>
    <w:rsid w:val="006B3C7F"/>
    <w:pPr>
      <w:pBdr>
        <w:top w:val="nil"/>
        <w:left w:val="nil"/>
        <w:bottom w:val="nil"/>
        <w:right w:val="nil"/>
        <w:between w:val="nil"/>
        <w:bar w:val="nil"/>
      </w:pBdr>
      <w:spacing w:after="0"/>
      <w:jc w:val="left"/>
    </w:pPr>
    <w:rPr>
      <w:rFonts w:ascii="Helvetica" w:eastAsia="Arial Unicode MS" w:hAnsi="Arial Unicode MS" w:cs="Arial Unicode MS"/>
      <w:color w:val="000000"/>
      <w:bdr w:val="nil"/>
    </w:rPr>
  </w:style>
  <w:style w:type="character" w:styleId="PageNumber">
    <w:name w:val="page number"/>
    <w:rsid w:val="006B3C7F"/>
    <w:rPr>
      <w:lang w:val="en-US"/>
    </w:rPr>
  </w:style>
  <w:style w:type="paragraph" w:customStyle="1" w:styleId="BodyA">
    <w:name w:val="Body A"/>
    <w:rsid w:val="000968E7"/>
    <w:pPr>
      <w:pBdr>
        <w:top w:val="nil"/>
        <w:left w:val="nil"/>
        <w:bottom w:val="nil"/>
        <w:right w:val="nil"/>
        <w:between w:val="nil"/>
        <w:bar w:val="nil"/>
      </w:pBdr>
      <w:spacing w:after="0"/>
      <w:jc w:val="left"/>
    </w:pPr>
    <w:rPr>
      <w:rFonts w:ascii="Courier" w:eastAsia="Arial Unicode MS" w:hAnsi="Courier" w:cs="Arial Unicode MS"/>
      <w:color w:val="000000"/>
      <w:sz w:val="24"/>
      <w:szCs w:val="24"/>
      <w:u w:color="000000"/>
      <w:bdr w:val="nil"/>
    </w:rPr>
  </w:style>
  <w:style w:type="paragraph" w:styleId="BalloonText">
    <w:name w:val="Balloon Text"/>
    <w:basedOn w:val="Normal"/>
    <w:link w:val="BalloonTextChar"/>
    <w:uiPriority w:val="99"/>
    <w:semiHidden/>
    <w:unhideWhenUsed/>
    <w:rsid w:val="00B44C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AB"/>
    <w:rPr>
      <w:rFonts w:ascii="Segoe UI" w:hAnsi="Segoe UI" w:cs="Segoe UI"/>
      <w:sz w:val="18"/>
      <w:szCs w:val="18"/>
    </w:rPr>
  </w:style>
  <w:style w:type="numbering" w:customStyle="1" w:styleId="ImportedStyle1">
    <w:name w:val="Imported Style 1"/>
    <w:rsid w:val="00D66B68"/>
    <w:pPr>
      <w:numPr>
        <w:numId w:val="13"/>
      </w:numPr>
    </w:pPr>
  </w:style>
  <w:style w:type="table" w:styleId="TableGrid">
    <w:name w:val="Table Grid"/>
    <w:basedOn w:val="TableNormal"/>
    <w:uiPriority w:val="59"/>
    <w:rsid w:val="00172F04"/>
    <w:pPr>
      <w:spacing w:after="0"/>
      <w:jc w:val="left"/>
    </w:pPr>
    <w:rPr>
      <w:rFonts w:ascii="Tms Rmn" w:eastAsia="Times New Roman" w:hAnsi="Tms Rm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048351">
      <w:bodyDiv w:val="1"/>
      <w:marLeft w:val="0"/>
      <w:marRight w:val="0"/>
      <w:marTop w:val="0"/>
      <w:marBottom w:val="0"/>
      <w:divBdr>
        <w:top w:val="none" w:sz="0" w:space="0" w:color="auto"/>
        <w:left w:val="none" w:sz="0" w:space="0" w:color="auto"/>
        <w:bottom w:val="none" w:sz="0" w:space="0" w:color="auto"/>
        <w:right w:val="none" w:sz="0" w:space="0" w:color="auto"/>
      </w:divBdr>
    </w:div>
    <w:div w:id="14771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BBEF3-E561-440A-82CC-866E46B3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qvf</dc:creator>
  <cp:keywords/>
  <dc:description/>
  <cp:lastModifiedBy>Betsy Bart</cp:lastModifiedBy>
  <cp:revision>2</cp:revision>
  <cp:lastPrinted>2019-07-10T14:10:00Z</cp:lastPrinted>
  <dcterms:created xsi:type="dcterms:W3CDTF">2019-07-24T13:01:00Z</dcterms:created>
  <dcterms:modified xsi:type="dcterms:W3CDTF">2019-07-24T13:01:00Z</dcterms:modified>
</cp:coreProperties>
</file>