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87051" w14:textId="77777777" w:rsidR="001056ED" w:rsidRPr="004C71C9" w:rsidRDefault="001056ED" w:rsidP="008D1671">
      <w:pPr>
        <w:pStyle w:val="NoSpacing"/>
        <w:jc w:val="both"/>
      </w:pPr>
      <w:bookmarkStart w:id="0" w:name="_GoBack"/>
      <w:bookmarkEnd w:id="0"/>
      <w:r w:rsidRPr="004C71C9">
        <w:t>Location:</w:t>
      </w:r>
      <w:r w:rsidRPr="004C71C9">
        <w:tab/>
      </w:r>
      <w:r w:rsidRPr="004C71C9">
        <w:tab/>
        <w:t>Ray Township Hall</w:t>
      </w:r>
    </w:p>
    <w:p w14:paraId="02C9C0AD" w14:textId="77777777" w:rsidR="001056ED" w:rsidRPr="004C71C9" w:rsidRDefault="001056ED" w:rsidP="008D1671">
      <w:pPr>
        <w:pStyle w:val="NoSpacing"/>
        <w:jc w:val="both"/>
      </w:pPr>
      <w:r w:rsidRPr="004C71C9">
        <w:tab/>
      </w:r>
      <w:r w:rsidRPr="004C71C9">
        <w:tab/>
      </w:r>
      <w:r w:rsidRPr="004C71C9">
        <w:tab/>
        <w:t>64255 Wolcott. Ray, MI 48096</w:t>
      </w:r>
    </w:p>
    <w:p w14:paraId="10F15A08" w14:textId="77777777" w:rsidR="001056ED" w:rsidRPr="004C71C9" w:rsidRDefault="001056ED" w:rsidP="008D1671">
      <w:pPr>
        <w:pStyle w:val="NoSpacing"/>
        <w:jc w:val="both"/>
      </w:pPr>
    </w:p>
    <w:p w14:paraId="1617ACB1" w14:textId="3C3DF227" w:rsidR="001056ED" w:rsidRPr="004C71C9" w:rsidRDefault="00BE507B" w:rsidP="008D1671">
      <w:pPr>
        <w:pStyle w:val="NoSpacing"/>
        <w:jc w:val="both"/>
      </w:pPr>
      <w:r w:rsidRPr="004C71C9">
        <w:t>Present:</w:t>
      </w:r>
      <w:r w:rsidRPr="004C71C9">
        <w:tab/>
      </w:r>
      <w:r w:rsidRPr="004C71C9">
        <w:tab/>
        <w:t xml:space="preserve">Tom Penzien, </w:t>
      </w:r>
      <w:r w:rsidR="001056ED" w:rsidRPr="004C71C9">
        <w:t>Chairman</w:t>
      </w:r>
    </w:p>
    <w:p w14:paraId="2548CD3B" w14:textId="77777777" w:rsidR="00767AE7" w:rsidRPr="004C71C9" w:rsidRDefault="00767AE7" w:rsidP="008D1671">
      <w:pPr>
        <w:pStyle w:val="NoSpacing"/>
        <w:jc w:val="both"/>
      </w:pPr>
      <w:r w:rsidRPr="004C71C9">
        <w:tab/>
      </w:r>
      <w:r w:rsidRPr="004C71C9">
        <w:tab/>
      </w:r>
      <w:r w:rsidRPr="004C71C9">
        <w:tab/>
        <w:t>Justin Lease, Vice-Chair</w:t>
      </w:r>
    </w:p>
    <w:p w14:paraId="74F61C7C" w14:textId="77777777" w:rsidR="00767AE7" w:rsidRPr="004C71C9" w:rsidRDefault="00767AE7" w:rsidP="008D1671">
      <w:pPr>
        <w:pStyle w:val="NoSpacing"/>
        <w:jc w:val="both"/>
      </w:pPr>
      <w:r w:rsidRPr="004C71C9">
        <w:tab/>
      </w:r>
      <w:r w:rsidRPr="004C71C9">
        <w:tab/>
      </w:r>
      <w:r w:rsidRPr="004C71C9">
        <w:tab/>
        <w:t>Randy Forro, Secretary</w:t>
      </w:r>
    </w:p>
    <w:p w14:paraId="6CDFFD3D" w14:textId="6802ED97" w:rsidR="001E39DF" w:rsidRDefault="001056ED" w:rsidP="008D1671">
      <w:pPr>
        <w:pStyle w:val="NoSpacing"/>
        <w:jc w:val="both"/>
      </w:pPr>
      <w:r w:rsidRPr="004C71C9">
        <w:tab/>
      </w:r>
      <w:r w:rsidRPr="004C71C9">
        <w:tab/>
      </w:r>
      <w:r w:rsidRPr="004C71C9">
        <w:tab/>
        <w:t xml:space="preserve">Members:  </w:t>
      </w:r>
      <w:r w:rsidR="001E39DF" w:rsidRPr="004C71C9">
        <w:t>Cynthia Banach</w:t>
      </w:r>
    </w:p>
    <w:p w14:paraId="0DEF501B" w14:textId="6D3B8714" w:rsidR="001056ED" w:rsidRPr="004C71C9" w:rsidRDefault="001E39DF" w:rsidP="001E39DF">
      <w:pPr>
        <w:pStyle w:val="NoSpacing"/>
        <w:ind w:left="2880"/>
        <w:jc w:val="both"/>
      </w:pPr>
      <w:r>
        <w:t xml:space="preserve">      </w:t>
      </w:r>
      <w:r w:rsidR="001056ED" w:rsidRPr="004C71C9">
        <w:t xml:space="preserve">Justin Marberg    </w:t>
      </w:r>
    </w:p>
    <w:p w14:paraId="30E0D967" w14:textId="5E1881E1" w:rsidR="001056ED" w:rsidRPr="004C71C9" w:rsidRDefault="001056ED" w:rsidP="008D1671">
      <w:pPr>
        <w:pStyle w:val="NoSpacing"/>
        <w:jc w:val="both"/>
      </w:pPr>
      <w:r w:rsidRPr="004C71C9">
        <w:t xml:space="preserve">     </w:t>
      </w:r>
      <w:r w:rsidR="0064716F">
        <w:tab/>
      </w:r>
      <w:r w:rsidR="0064716F">
        <w:tab/>
      </w:r>
      <w:r w:rsidR="0064716F">
        <w:tab/>
      </w:r>
      <w:r w:rsidR="001E39DF">
        <w:tab/>
        <w:t xml:space="preserve">      </w:t>
      </w:r>
      <w:r w:rsidR="00767AE7" w:rsidRPr="004C71C9">
        <w:t>Doug Stier</w:t>
      </w:r>
    </w:p>
    <w:p w14:paraId="3D0103BC" w14:textId="77777777" w:rsidR="00767AE7" w:rsidRPr="004C71C9" w:rsidRDefault="00767AE7" w:rsidP="008D1671">
      <w:pPr>
        <w:pStyle w:val="NoSpacing"/>
        <w:jc w:val="both"/>
      </w:pPr>
    </w:p>
    <w:p w14:paraId="6AF9096D" w14:textId="3521A330" w:rsidR="001056ED" w:rsidRPr="004C71C9" w:rsidRDefault="00767AE7" w:rsidP="001E39DF">
      <w:pPr>
        <w:pStyle w:val="NoSpacing"/>
        <w:jc w:val="both"/>
      </w:pPr>
      <w:r w:rsidRPr="004C71C9">
        <w:t>A</w:t>
      </w:r>
      <w:r w:rsidR="001056ED" w:rsidRPr="004C71C9">
        <w:t>bsent:</w:t>
      </w:r>
      <w:r w:rsidR="0064716F">
        <w:t xml:space="preserve"> </w:t>
      </w:r>
      <w:r w:rsidR="00353D5F">
        <w:tab/>
      </w:r>
      <w:r w:rsidR="00353D5F">
        <w:tab/>
      </w:r>
      <w:r w:rsidR="00626079" w:rsidRPr="004C71C9">
        <w:t xml:space="preserve"> </w:t>
      </w:r>
      <w:r w:rsidR="001056ED" w:rsidRPr="004C71C9">
        <w:t>John Zoccola (excused)</w:t>
      </w:r>
    </w:p>
    <w:p w14:paraId="6EEB9B66" w14:textId="77777777" w:rsidR="001056ED" w:rsidRPr="004C71C9" w:rsidRDefault="001056ED" w:rsidP="008D1671">
      <w:pPr>
        <w:pStyle w:val="NoSpacing"/>
        <w:jc w:val="both"/>
      </w:pPr>
    </w:p>
    <w:p w14:paraId="5FB57B2F" w14:textId="0ABAEEDF" w:rsidR="001056ED" w:rsidRPr="004C71C9" w:rsidRDefault="001056ED" w:rsidP="008D1671">
      <w:pPr>
        <w:pStyle w:val="NoSpacing"/>
        <w:jc w:val="both"/>
      </w:pPr>
      <w:r w:rsidRPr="004C71C9">
        <w:t>Also Present:</w:t>
      </w:r>
      <w:r w:rsidRPr="004C71C9">
        <w:tab/>
      </w:r>
      <w:r w:rsidR="008540C5">
        <w:tab/>
      </w:r>
      <w:r w:rsidRPr="004C71C9">
        <w:t xml:space="preserve">Lisa Hall, Planning and Zoning Clerk, </w:t>
      </w:r>
    </w:p>
    <w:p w14:paraId="50439FE7" w14:textId="77777777" w:rsidR="001056ED" w:rsidRPr="004C71C9" w:rsidRDefault="001056ED" w:rsidP="008540C5">
      <w:pPr>
        <w:pStyle w:val="NoSpacing"/>
        <w:ind w:left="1440" w:firstLine="720"/>
        <w:jc w:val="both"/>
      </w:pPr>
      <w:r w:rsidRPr="004C71C9">
        <w:t>Jack Dailey and Jerry Schmeiser, Township Planners.</w:t>
      </w:r>
    </w:p>
    <w:p w14:paraId="4D5A34FD" w14:textId="406AA5DF" w:rsidR="001056ED" w:rsidRPr="004C71C9" w:rsidRDefault="001056ED" w:rsidP="008D1671">
      <w:pPr>
        <w:pStyle w:val="NoSpacing"/>
        <w:jc w:val="both"/>
      </w:pPr>
      <w:r w:rsidRPr="004C71C9">
        <w:tab/>
      </w:r>
      <w:r w:rsidRPr="004C71C9">
        <w:tab/>
      </w:r>
      <w:r w:rsidR="008540C5">
        <w:tab/>
      </w:r>
      <w:r w:rsidRPr="004C71C9">
        <w:t>Attendance record on file</w:t>
      </w:r>
    </w:p>
    <w:p w14:paraId="18AFA01C" w14:textId="77777777" w:rsidR="001056ED" w:rsidRPr="004C71C9" w:rsidRDefault="001056ED" w:rsidP="008D1671">
      <w:pPr>
        <w:pStyle w:val="NoSpacing"/>
        <w:jc w:val="both"/>
      </w:pPr>
    </w:p>
    <w:p w14:paraId="5EC9D1C6" w14:textId="0F360A4C" w:rsidR="001056ED" w:rsidRPr="004C71C9" w:rsidRDefault="001056ED" w:rsidP="008D1671">
      <w:pPr>
        <w:pStyle w:val="NoSpacing"/>
        <w:jc w:val="both"/>
      </w:pPr>
      <w:r w:rsidRPr="004C71C9">
        <w:t>1.CALL TO ORDER – PLEDGE OF ALLEGIANCE AND ROLL CALL.</w:t>
      </w:r>
    </w:p>
    <w:p w14:paraId="7F818DAA" w14:textId="5D511BEE" w:rsidR="001056ED" w:rsidRPr="004C71C9" w:rsidRDefault="001056ED" w:rsidP="00067CD6">
      <w:pPr>
        <w:pStyle w:val="NoSpacing"/>
        <w:ind w:left="180"/>
        <w:jc w:val="both"/>
      </w:pPr>
      <w:r w:rsidRPr="004C71C9">
        <w:t xml:space="preserve">Chairman Penzien called the meeting to order at 7:00 p.m.  The Pledge of Allegiance was recited. </w:t>
      </w:r>
      <w:r w:rsidR="00767AE7" w:rsidRPr="004C71C9">
        <w:t xml:space="preserve">Penzien, Lease, Forro, </w:t>
      </w:r>
      <w:r w:rsidR="001E39DF">
        <w:t xml:space="preserve">Banach, </w:t>
      </w:r>
      <w:r w:rsidR="00767AE7" w:rsidRPr="004C71C9">
        <w:t>Marberg</w:t>
      </w:r>
      <w:r w:rsidR="00856040">
        <w:t xml:space="preserve"> and </w:t>
      </w:r>
      <w:r w:rsidR="00767AE7" w:rsidRPr="004C71C9">
        <w:t>Stier were present.</w:t>
      </w:r>
      <w:r w:rsidRPr="004C71C9">
        <w:t xml:space="preserve"> </w:t>
      </w:r>
      <w:r w:rsidR="00767AE7" w:rsidRPr="004C71C9">
        <w:t>Zoccola w</w:t>
      </w:r>
      <w:r w:rsidR="001E39DF">
        <w:t>as</w:t>
      </w:r>
      <w:r w:rsidR="00767AE7" w:rsidRPr="004C71C9">
        <w:t xml:space="preserve"> absent</w:t>
      </w:r>
      <w:r w:rsidRPr="004C71C9">
        <w:t xml:space="preserve">. </w:t>
      </w:r>
    </w:p>
    <w:p w14:paraId="2824B2D0" w14:textId="77777777" w:rsidR="001056ED" w:rsidRPr="004C71C9" w:rsidRDefault="001056ED" w:rsidP="008D1671">
      <w:pPr>
        <w:pStyle w:val="NoSpacing"/>
        <w:jc w:val="both"/>
      </w:pPr>
    </w:p>
    <w:p w14:paraId="22EC9960" w14:textId="46978126" w:rsidR="001056ED" w:rsidRPr="004C71C9" w:rsidRDefault="001056ED" w:rsidP="008D1671">
      <w:pPr>
        <w:pStyle w:val="NoSpacing"/>
        <w:jc w:val="both"/>
      </w:pPr>
      <w:r w:rsidRPr="004C71C9">
        <w:t xml:space="preserve">2.APPROVAL OF MINUTES – </w:t>
      </w:r>
      <w:r w:rsidR="001E39DF">
        <w:t xml:space="preserve">March </w:t>
      </w:r>
      <w:r w:rsidR="00BE507B" w:rsidRPr="004C71C9">
        <w:t>13,</w:t>
      </w:r>
      <w:r w:rsidRPr="004C71C9">
        <w:t xml:space="preserve"> 201</w:t>
      </w:r>
      <w:r w:rsidR="003D33AC" w:rsidRPr="004C71C9">
        <w:t>8</w:t>
      </w:r>
    </w:p>
    <w:p w14:paraId="3B24B3E4" w14:textId="1B040B57" w:rsidR="001056ED" w:rsidRPr="004C71C9" w:rsidRDefault="001056ED" w:rsidP="00067CD6">
      <w:pPr>
        <w:pStyle w:val="NoSpacing"/>
        <w:ind w:firstLine="180"/>
        <w:jc w:val="both"/>
        <w:rPr>
          <w:b/>
        </w:rPr>
      </w:pPr>
      <w:r w:rsidRPr="004C71C9">
        <w:rPr>
          <w:b/>
        </w:rPr>
        <w:t xml:space="preserve">MOTION by </w:t>
      </w:r>
      <w:r w:rsidR="001805FF">
        <w:rPr>
          <w:b/>
        </w:rPr>
        <w:t xml:space="preserve">Banach </w:t>
      </w:r>
      <w:r w:rsidRPr="004C71C9">
        <w:rPr>
          <w:b/>
        </w:rPr>
        <w:t xml:space="preserve">supported by </w:t>
      </w:r>
      <w:r w:rsidR="00807993">
        <w:rPr>
          <w:b/>
        </w:rPr>
        <w:t>Lease</w:t>
      </w:r>
      <w:r w:rsidR="00626079" w:rsidRPr="004C71C9">
        <w:rPr>
          <w:b/>
        </w:rPr>
        <w:t xml:space="preserve"> </w:t>
      </w:r>
      <w:r w:rsidRPr="004C71C9">
        <w:rPr>
          <w:b/>
        </w:rPr>
        <w:t xml:space="preserve">to approve the </w:t>
      </w:r>
      <w:r w:rsidR="001E39DF">
        <w:rPr>
          <w:b/>
        </w:rPr>
        <w:t>March</w:t>
      </w:r>
      <w:r w:rsidR="00ED0143" w:rsidRPr="004C71C9">
        <w:rPr>
          <w:b/>
        </w:rPr>
        <w:t xml:space="preserve"> 13</w:t>
      </w:r>
      <w:r w:rsidR="00626079" w:rsidRPr="004C71C9">
        <w:rPr>
          <w:b/>
        </w:rPr>
        <w:t xml:space="preserve">, 2018 </w:t>
      </w:r>
      <w:r w:rsidRPr="004C71C9">
        <w:rPr>
          <w:b/>
        </w:rPr>
        <w:t xml:space="preserve">minutes as </w:t>
      </w:r>
      <w:r w:rsidR="00891F52" w:rsidRPr="004C71C9">
        <w:rPr>
          <w:b/>
        </w:rPr>
        <w:t>present</w:t>
      </w:r>
      <w:r w:rsidRPr="004C71C9">
        <w:rPr>
          <w:b/>
        </w:rPr>
        <w:t>ed.</w:t>
      </w:r>
    </w:p>
    <w:p w14:paraId="0A160501" w14:textId="77777777" w:rsidR="001056ED" w:rsidRPr="004C71C9" w:rsidRDefault="001056ED" w:rsidP="00067CD6">
      <w:pPr>
        <w:pStyle w:val="NoSpacing"/>
        <w:ind w:left="90" w:firstLine="90"/>
        <w:jc w:val="both"/>
        <w:rPr>
          <w:b/>
        </w:rPr>
      </w:pPr>
      <w:r w:rsidRPr="004C71C9">
        <w:rPr>
          <w:b/>
        </w:rPr>
        <w:t>MOTION carried.</w:t>
      </w:r>
    </w:p>
    <w:p w14:paraId="09CA9C4E" w14:textId="77777777" w:rsidR="001056ED" w:rsidRPr="004C71C9" w:rsidRDefault="001056ED" w:rsidP="008D1671">
      <w:pPr>
        <w:pStyle w:val="NoSpacing"/>
        <w:jc w:val="both"/>
      </w:pPr>
    </w:p>
    <w:p w14:paraId="3CDB24DE" w14:textId="3CD42166" w:rsidR="001056ED" w:rsidRPr="004C71C9" w:rsidRDefault="001056ED" w:rsidP="008D1671">
      <w:pPr>
        <w:pStyle w:val="NoSpacing"/>
        <w:jc w:val="both"/>
      </w:pPr>
      <w:r w:rsidRPr="004C71C9">
        <w:t>3.APPROVAL OF AGENDA-</w:t>
      </w:r>
    </w:p>
    <w:p w14:paraId="3E222BE5" w14:textId="295F79A9" w:rsidR="001056ED" w:rsidRPr="004C71C9" w:rsidRDefault="001056ED" w:rsidP="00067CD6">
      <w:pPr>
        <w:pStyle w:val="NoSpacing"/>
        <w:ind w:firstLine="180"/>
        <w:jc w:val="both"/>
        <w:rPr>
          <w:b/>
        </w:rPr>
      </w:pPr>
      <w:r w:rsidRPr="004C71C9">
        <w:rPr>
          <w:b/>
        </w:rPr>
        <w:t xml:space="preserve">MOTION by </w:t>
      </w:r>
      <w:r w:rsidR="00807993">
        <w:rPr>
          <w:b/>
        </w:rPr>
        <w:t>Banach</w:t>
      </w:r>
      <w:r w:rsidR="00453266" w:rsidRPr="004C71C9">
        <w:rPr>
          <w:b/>
        </w:rPr>
        <w:t xml:space="preserve"> </w:t>
      </w:r>
      <w:r w:rsidRPr="004C71C9">
        <w:rPr>
          <w:b/>
        </w:rPr>
        <w:t>supported by</w:t>
      </w:r>
      <w:r w:rsidR="00ED0143" w:rsidRPr="004C71C9">
        <w:rPr>
          <w:b/>
        </w:rPr>
        <w:t xml:space="preserve"> </w:t>
      </w:r>
      <w:r w:rsidR="00807993">
        <w:rPr>
          <w:b/>
        </w:rPr>
        <w:t xml:space="preserve">Forro </w:t>
      </w:r>
      <w:r w:rsidRPr="004C71C9">
        <w:rPr>
          <w:b/>
        </w:rPr>
        <w:t>to approve the agenda as presented.</w:t>
      </w:r>
    </w:p>
    <w:p w14:paraId="3FFAC277" w14:textId="77777777" w:rsidR="001056ED" w:rsidRPr="004C71C9" w:rsidRDefault="001056ED" w:rsidP="00067CD6">
      <w:pPr>
        <w:pStyle w:val="NoSpacing"/>
        <w:ind w:firstLine="180"/>
        <w:jc w:val="both"/>
        <w:rPr>
          <w:b/>
        </w:rPr>
      </w:pPr>
      <w:r w:rsidRPr="004C71C9">
        <w:rPr>
          <w:b/>
        </w:rPr>
        <w:t>MOTION carried.</w:t>
      </w:r>
    </w:p>
    <w:p w14:paraId="120313A5" w14:textId="77777777" w:rsidR="001056ED" w:rsidRPr="004C71C9" w:rsidRDefault="001056ED" w:rsidP="008D1671">
      <w:pPr>
        <w:pStyle w:val="NoSpacing"/>
        <w:jc w:val="both"/>
      </w:pPr>
      <w:r w:rsidRPr="004C71C9">
        <w:tab/>
      </w:r>
    </w:p>
    <w:p w14:paraId="1B154E33" w14:textId="6D426108" w:rsidR="001056ED" w:rsidRDefault="001056ED" w:rsidP="008D1671">
      <w:pPr>
        <w:pStyle w:val="NoSpacing"/>
        <w:jc w:val="both"/>
      </w:pPr>
      <w:r w:rsidRPr="004C71C9">
        <w:t xml:space="preserve">4. </w:t>
      </w:r>
      <w:r w:rsidRPr="004C71C9">
        <w:rPr>
          <w:u w:val="single"/>
        </w:rPr>
        <w:t>SCHEDULED PUBLIC HEARINGS</w:t>
      </w:r>
      <w:r w:rsidR="00621B1C" w:rsidRPr="004C71C9">
        <w:t xml:space="preserve"> –</w:t>
      </w:r>
      <w:r w:rsidR="001E39DF">
        <w:t xml:space="preserve"> None.</w:t>
      </w:r>
    </w:p>
    <w:p w14:paraId="269171C2" w14:textId="77777777" w:rsidR="001E39DF" w:rsidRPr="004C71C9" w:rsidRDefault="001E39DF" w:rsidP="008D1671">
      <w:pPr>
        <w:pStyle w:val="NoSpacing"/>
        <w:jc w:val="both"/>
      </w:pPr>
    </w:p>
    <w:p w14:paraId="2A2AEE70" w14:textId="6EC7E63C" w:rsidR="001056ED" w:rsidRPr="004C71C9" w:rsidRDefault="001056ED" w:rsidP="008D1671">
      <w:pPr>
        <w:pStyle w:val="NoSpacing"/>
        <w:jc w:val="both"/>
      </w:pPr>
      <w:r w:rsidRPr="004C71C9">
        <w:t>5.</w:t>
      </w:r>
      <w:r w:rsidR="001E39DF">
        <w:t xml:space="preserve"> </w:t>
      </w:r>
      <w:r w:rsidRPr="004C71C9">
        <w:t xml:space="preserve">NEW BUSINESS. </w:t>
      </w:r>
      <w:r w:rsidR="00574A0B" w:rsidRPr="004C71C9">
        <w:t>– None.</w:t>
      </w:r>
    </w:p>
    <w:p w14:paraId="316AB525" w14:textId="77777777" w:rsidR="0029678B" w:rsidRPr="004C71C9" w:rsidRDefault="0029678B" w:rsidP="008D1671">
      <w:pPr>
        <w:pStyle w:val="NoSpacing"/>
        <w:jc w:val="both"/>
        <w:rPr>
          <w:b/>
        </w:rPr>
      </w:pPr>
    </w:p>
    <w:p w14:paraId="0E3C0C91" w14:textId="63945AA6" w:rsidR="00427333" w:rsidRPr="004C71C9" w:rsidRDefault="001056ED" w:rsidP="008D1671">
      <w:pPr>
        <w:pStyle w:val="NoSpacing"/>
        <w:jc w:val="both"/>
      </w:pPr>
      <w:r w:rsidRPr="004C71C9">
        <w:t>6</w:t>
      </w:r>
      <w:r w:rsidR="0064716F">
        <w:t xml:space="preserve">. </w:t>
      </w:r>
      <w:r w:rsidRPr="004C71C9">
        <w:t>OLD BUSINESS.</w:t>
      </w:r>
      <w:r w:rsidR="001B25B5" w:rsidRPr="004C71C9">
        <w:t xml:space="preserve"> </w:t>
      </w:r>
      <w:r w:rsidR="001B25B5" w:rsidRPr="004C71C9">
        <w:tab/>
      </w:r>
    </w:p>
    <w:p w14:paraId="3BBE8468" w14:textId="5F0DD623" w:rsidR="001056ED" w:rsidRDefault="00382B27" w:rsidP="001E39DF">
      <w:pPr>
        <w:pStyle w:val="NoSpacing"/>
        <w:ind w:firstLine="270"/>
        <w:jc w:val="both"/>
      </w:pPr>
      <w:r w:rsidRPr="004C71C9">
        <w:t xml:space="preserve">A. </w:t>
      </w:r>
      <w:r w:rsidR="001B25B5" w:rsidRPr="004C71C9">
        <w:t>Discussion Capital Improvements Plan</w:t>
      </w:r>
    </w:p>
    <w:p w14:paraId="30DCD7E7" w14:textId="77777777" w:rsidR="00067CD6" w:rsidRDefault="00067CD6" w:rsidP="001E39DF">
      <w:pPr>
        <w:pStyle w:val="NoSpacing"/>
        <w:ind w:firstLine="270"/>
        <w:jc w:val="both"/>
      </w:pPr>
    </w:p>
    <w:p w14:paraId="037C7C86" w14:textId="7DC5AD2E" w:rsidR="00AF04D5" w:rsidRDefault="00807993" w:rsidP="00AF04D5">
      <w:pPr>
        <w:pStyle w:val="NoSpacing"/>
        <w:ind w:left="270"/>
        <w:jc w:val="both"/>
      </w:pPr>
      <w:r>
        <w:t>Chairman Penzien</w:t>
      </w:r>
      <w:r w:rsidR="00AF04D5">
        <w:t xml:space="preserve"> stated at the last meeting he asked each Planning Commission member to research and educate themselves</w:t>
      </w:r>
      <w:r w:rsidR="004C2349">
        <w:t xml:space="preserve"> and thin</w:t>
      </w:r>
      <w:r w:rsidR="00E93887">
        <w:t>k of ideas for the capital improvement plan.</w:t>
      </w:r>
      <w:r w:rsidR="00AF04D5">
        <w:t xml:space="preserve">   Further questioned why there is a need for a capital improvement plan.</w:t>
      </w:r>
    </w:p>
    <w:p w14:paraId="38D3B323" w14:textId="2C8C0E3F" w:rsidR="00AF04D5" w:rsidRDefault="00AF04D5" w:rsidP="00AF04D5">
      <w:pPr>
        <w:pStyle w:val="NoSpacing"/>
        <w:ind w:left="270"/>
        <w:jc w:val="both"/>
      </w:pPr>
    </w:p>
    <w:p w14:paraId="6A6068A3" w14:textId="3BAEDA36" w:rsidR="00892374" w:rsidRDefault="00AF04D5" w:rsidP="00AF04D5">
      <w:pPr>
        <w:pStyle w:val="NoSpacing"/>
        <w:ind w:left="270"/>
        <w:jc w:val="both"/>
      </w:pPr>
      <w:r>
        <w:t xml:space="preserve">Jack Dailey, Planner stated the </w:t>
      </w:r>
      <w:r w:rsidR="009443C7">
        <w:t xml:space="preserve">Law for the </w:t>
      </w:r>
      <w:r>
        <w:t>State Enabling</w:t>
      </w:r>
      <w:r w:rsidR="00E93887">
        <w:t xml:space="preserve"> Act requires a capital improvement plan to be eligible for grants.  </w:t>
      </w:r>
      <w:r w:rsidR="00892374">
        <w:t xml:space="preserve">He </w:t>
      </w:r>
      <w:r w:rsidR="00E93887">
        <w:t xml:space="preserve">explained the capital improvement </w:t>
      </w:r>
      <w:r w:rsidR="00892374">
        <w:t xml:space="preserve">plan is a </w:t>
      </w:r>
      <w:r w:rsidR="006F6471">
        <w:t>long-range</w:t>
      </w:r>
      <w:r w:rsidR="00892374">
        <w:t xml:space="preserve"> plan</w:t>
      </w:r>
      <w:r w:rsidR="009443C7">
        <w:t xml:space="preserve"> and is a wish list for various departments in the Township.</w:t>
      </w:r>
    </w:p>
    <w:p w14:paraId="158F3F57" w14:textId="337D96F1" w:rsidR="009443C7" w:rsidRDefault="009443C7" w:rsidP="00AF04D5">
      <w:pPr>
        <w:pStyle w:val="NoSpacing"/>
        <w:ind w:left="270"/>
        <w:jc w:val="both"/>
      </w:pPr>
    </w:p>
    <w:p w14:paraId="74146713" w14:textId="6C057AAA" w:rsidR="009443C7" w:rsidRDefault="009443C7" w:rsidP="00AF04D5">
      <w:pPr>
        <w:pStyle w:val="NoSpacing"/>
        <w:ind w:left="270"/>
        <w:jc w:val="both"/>
      </w:pPr>
      <w:r>
        <w:t>Penzien stated the capital improvement plan should be reviewed every six years.</w:t>
      </w:r>
    </w:p>
    <w:p w14:paraId="293FAE84" w14:textId="0B16C104" w:rsidR="009443C7" w:rsidRDefault="009443C7" w:rsidP="00AF04D5">
      <w:pPr>
        <w:pStyle w:val="NoSpacing"/>
        <w:ind w:left="270"/>
        <w:jc w:val="both"/>
      </w:pPr>
    </w:p>
    <w:p w14:paraId="02F77FBD" w14:textId="070302F8" w:rsidR="009443C7" w:rsidRDefault="009443C7" w:rsidP="00AF04D5">
      <w:pPr>
        <w:pStyle w:val="NoSpacing"/>
        <w:ind w:left="270"/>
        <w:jc w:val="both"/>
      </w:pPr>
      <w:r>
        <w:t xml:space="preserve">Mr. Dailey stated each department should have input in the capital improvement plan including </w:t>
      </w:r>
      <w:r w:rsidR="00A2706A">
        <w:t>itemizing the importance of ideas along with the costs of the project.</w:t>
      </w:r>
    </w:p>
    <w:p w14:paraId="19959746" w14:textId="1AD90E3B" w:rsidR="00A2706A" w:rsidRDefault="00A2706A" w:rsidP="00AF04D5">
      <w:pPr>
        <w:pStyle w:val="NoSpacing"/>
        <w:ind w:left="270"/>
        <w:jc w:val="both"/>
      </w:pPr>
    </w:p>
    <w:p w14:paraId="5BBCBF1D" w14:textId="1FC6693B" w:rsidR="00BC5605" w:rsidRPr="00BC5605" w:rsidRDefault="00BC5605" w:rsidP="00BC5605">
      <w:pPr>
        <w:ind w:left="270"/>
        <w:jc w:val="both"/>
        <w:rPr>
          <w:rFonts w:cs="Times New Roman"/>
          <w:color w:val="000000"/>
          <w:szCs w:val="24"/>
        </w:rPr>
      </w:pPr>
      <w:r w:rsidRPr="00BC5605">
        <w:rPr>
          <w:rFonts w:cs="Times New Roman"/>
          <w:color w:val="000000"/>
          <w:szCs w:val="24"/>
        </w:rPr>
        <w:lastRenderedPageBreak/>
        <w:t>Banach stated that most grants require applicants to provide matching funds.  In most cases, to acquire matching funds, it is necessary to ask residents to approve a millage.  She stated that grants rarely cover the entire project.   She further stated that there are very few brick and mortal grants available.  </w:t>
      </w:r>
    </w:p>
    <w:p w14:paraId="41C8B248" w14:textId="612038FF" w:rsidR="00A2706A" w:rsidRDefault="00A2706A" w:rsidP="00AF04D5">
      <w:pPr>
        <w:pStyle w:val="NoSpacing"/>
        <w:ind w:left="270"/>
        <w:jc w:val="both"/>
      </w:pPr>
      <w:r>
        <w:t>Discussion was held on the need for a new Township Hall.</w:t>
      </w:r>
    </w:p>
    <w:p w14:paraId="2C377FDB" w14:textId="6830B9A4" w:rsidR="00A2706A" w:rsidRDefault="00A2706A" w:rsidP="00AF04D5">
      <w:pPr>
        <w:pStyle w:val="NoSpacing"/>
        <w:ind w:left="270"/>
        <w:jc w:val="both"/>
      </w:pPr>
    </w:p>
    <w:p w14:paraId="304EB48D" w14:textId="28CB07AD" w:rsidR="00A2706A" w:rsidRDefault="00A2706A" w:rsidP="00AF04D5">
      <w:pPr>
        <w:pStyle w:val="NoSpacing"/>
        <w:ind w:left="270"/>
        <w:jc w:val="both"/>
      </w:pPr>
      <w:r>
        <w:t xml:space="preserve">Penzien stated for a capital improvement plan </w:t>
      </w:r>
      <w:r w:rsidR="00B57676">
        <w:t>the best process is to create a flow chart.</w:t>
      </w:r>
    </w:p>
    <w:p w14:paraId="0FF243E7" w14:textId="5C23B667" w:rsidR="00B57676" w:rsidRDefault="00B57676" w:rsidP="00AF04D5">
      <w:pPr>
        <w:pStyle w:val="NoSpacing"/>
        <w:ind w:left="270"/>
        <w:jc w:val="both"/>
      </w:pPr>
    </w:p>
    <w:p w14:paraId="6119842D" w14:textId="0A7BA501" w:rsidR="00B57676" w:rsidRDefault="00B57676" w:rsidP="00AF04D5">
      <w:pPr>
        <w:pStyle w:val="NoSpacing"/>
        <w:ind w:left="270"/>
        <w:jc w:val="both"/>
      </w:pPr>
      <w:r>
        <w:t>Mr. Dailey stated each department should provide the costs for their portion of the capital improvement plan and provide where the grants are available.</w:t>
      </w:r>
    </w:p>
    <w:p w14:paraId="4475D1A8" w14:textId="76F90001" w:rsidR="00B57676" w:rsidRDefault="00B57676" w:rsidP="00AF04D5">
      <w:pPr>
        <w:pStyle w:val="NoSpacing"/>
        <w:ind w:left="270"/>
        <w:jc w:val="both"/>
      </w:pPr>
    </w:p>
    <w:p w14:paraId="49822EBC" w14:textId="424A1EAC" w:rsidR="00B57676" w:rsidRDefault="00B57676" w:rsidP="00AF04D5">
      <w:pPr>
        <w:pStyle w:val="NoSpacing"/>
        <w:ind w:left="270"/>
        <w:jc w:val="both"/>
      </w:pPr>
      <w:r>
        <w:t>Penzien asked the Commission for input for the comprehensive plan for a six</w:t>
      </w:r>
      <w:r w:rsidR="00F30882">
        <w:t>-</w:t>
      </w:r>
      <w:r>
        <w:t>year time frame.</w:t>
      </w:r>
      <w:r w:rsidR="00F30882">
        <w:t xml:space="preserve">  </w:t>
      </w:r>
    </w:p>
    <w:p w14:paraId="30877624" w14:textId="57CC0BC2" w:rsidR="00F30882" w:rsidRDefault="00F30882" w:rsidP="00AF04D5">
      <w:pPr>
        <w:pStyle w:val="NoSpacing"/>
        <w:ind w:left="270"/>
        <w:jc w:val="both"/>
      </w:pPr>
    </w:p>
    <w:p w14:paraId="3B42EBD9" w14:textId="28334FE9" w:rsidR="00F30882" w:rsidRDefault="00F30882" w:rsidP="00AF04D5">
      <w:pPr>
        <w:pStyle w:val="NoSpacing"/>
        <w:ind w:left="270"/>
        <w:jc w:val="both"/>
      </w:pPr>
      <w:r>
        <w:t xml:space="preserve">The Commission </w:t>
      </w:r>
      <w:r w:rsidR="00D234F5">
        <w:t xml:space="preserve">discussed </w:t>
      </w:r>
      <w:r>
        <w:t>ten items for the comprehensive plan as follows:</w:t>
      </w:r>
    </w:p>
    <w:p w14:paraId="3F351AA3" w14:textId="77777777" w:rsidR="00653975" w:rsidRDefault="00653975" w:rsidP="00AF04D5">
      <w:pPr>
        <w:pStyle w:val="NoSpacing"/>
        <w:ind w:left="270"/>
        <w:jc w:val="both"/>
      </w:pPr>
    </w:p>
    <w:p w14:paraId="3EAD5761" w14:textId="77777777" w:rsidR="00F30882" w:rsidRDefault="00F30882" w:rsidP="000E0314">
      <w:pPr>
        <w:pStyle w:val="NoSpacing"/>
        <w:numPr>
          <w:ilvl w:val="0"/>
          <w:numId w:val="22"/>
        </w:numPr>
        <w:jc w:val="both"/>
      </w:pPr>
      <w:r>
        <w:t>New Township Hall</w:t>
      </w:r>
    </w:p>
    <w:p w14:paraId="0390FCBB" w14:textId="18FA8829" w:rsidR="00F30882" w:rsidRDefault="00F30882" w:rsidP="000E0314">
      <w:pPr>
        <w:pStyle w:val="NoSpacing"/>
        <w:numPr>
          <w:ilvl w:val="0"/>
          <w:numId w:val="22"/>
        </w:numPr>
        <w:jc w:val="both"/>
      </w:pPr>
      <w:r>
        <w:t xml:space="preserve">Acquire property for Township Hall </w:t>
      </w:r>
    </w:p>
    <w:p w14:paraId="5E464863" w14:textId="5C4D78F0" w:rsidR="00F30882" w:rsidRDefault="00F30882" w:rsidP="000E0314">
      <w:pPr>
        <w:pStyle w:val="NoSpacing"/>
        <w:numPr>
          <w:ilvl w:val="0"/>
          <w:numId w:val="22"/>
        </w:numPr>
        <w:jc w:val="both"/>
      </w:pPr>
      <w:r>
        <w:t>Acquire property for additional Fire stations</w:t>
      </w:r>
    </w:p>
    <w:p w14:paraId="49EBF2A9" w14:textId="7EE8A408" w:rsidR="00F30882" w:rsidRDefault="00A2211D" w:rsidP="000E0314">
      <w:pPr>
        <w:pStyle w:val="NoSpacing"/>
        <w:numPr>
          <w:ilvl w:val="0"/>
          <w:numId w:val="22"/>
        </w:numPr>
        <w:jc w:val="both"/>
      </w:pPr>
      <w:r>
        <w:t>Paving of Roads</w:t>
      </w:r>
    </w:p>
    <w:p w14:paraId="3DE9D472" w14:textId="44438409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 xml:space="preserve">Parks and Recreation Site </w:t>
      </w:r>
    </w:p>
    <w:p w14:paraId="6D2D392A" w14:textId="0EACACEC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Connect to the Macomb Orchard Trail</w:t>
      </w:r>
    </w:p>
    <w:p w14:paraId="25F597D2" w14:textId="40C54B51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Fitness Center – gymnasium and other events</w:t>
      </w:r>
    </w:p>
    <w:p w14:paraId="6BE73FEF" w14:textId="1A407DD4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Bridges</w:t>
      </w:r>
    </w:p>
    <w:p w14:paraId="3727F234" w14:textId="2FC4CFC1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Library – renovation of Township building for Library</w:t>
      </w:r>
    </w:p>
    <w:p w14:paraId="2C62F61B" w14:textId="0A07E492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Drainage through-out the Township</w:t>
      </w:r>
    </w:p>
    <w:p w14:paraId="6BD87434" w14:textId="44B14434" w:rsidR="00A2211D" w:rsidRDefault="00A2211D" w:rsidP="000E0314">
      <w:pPr>
        <w:pStyle w:val="NoSpacing"/>
        <w:numPr>
          <w:ilvl w:val="0"/>
          <w:numId w:val="22"/>
        </w:numPr>
        <w:jc w:val="both"/>
      </w:pPr>
      <w:r>
        <w:t>Water and Sewer</w:t>
      </w:r>
    </w:p>
    <w:p w14:paraId="2BDD141C" w14:textId="775C528D" w:rsidR="00B57676" w:rsidRDefault="00B57676" w:rsidP="00AF04D5">
      <w:pPr>
        <w:pStyle w:val="NoSpacing"/>
        <w:ind w:left="270"/>
        <w:jc w:val="both"/>
      </w:pPr>
    </w:p>
    <w:p w14:paraId="2BD7D27A" w14:textId="3191EC13" w:rsidR="00D02F92" w:rsidRDefault="001C5898" w:rsidP="00AF04D5">
      <w:pPr>
        <w:pStyle w:val="NoSpacing"/>
        <w:ind w:left="270"/>
        <w:jc w:val="both"/>
      </w:pPr>
      <w:r>
        <w:t>Discussion was held on each item</w:t>
      </w:r>
      <w:r w:rsidR="006F6471">
        <w:t>.  The list is not in any order of importance for the capital improvement plan.</w:t>
      </w:r>
    </w:p>
    <w:p w14:paraId="461A72F0" w14:textId="7FB83973" w:rsidR="006F6471" w:rsidRDefault="006F6471" w:rsidP="00AF04D5">
      <w:pPr>
        <w:pStyle w:val="NoSpacing"/>
        <w:ind w:left="270"/>
        <w:jc w:val="both"/>
      </w:pPr>
    </w:p>
    <w:p w14:paraId="5980EFEE" w14:textId="0E0A923E" w:rsidR="006F6471" w:rsidRDefault="006F6471" w:rsidP="00AF04D5">
      <w:pPr>
        <w:pStyle w:val="NoSpacing"/>
        <w:ind w:left="270"/>
        <w:jc w:val="both"/>
      </w:pPr>
      <w:r>
        <w:t>Discussion was held on getting the residents input on the capital improvement plan by having an article in the next newsletter for public input or a survey monkey.</w:t>
      </w:r>
    </w:p>
    <w:p w14:paraId="469904B4" w14:textId="77563F5C" w:rsidR="006F6471" w:rsidRDefault="006F6471" w:rsidP="00AF04D5">
      <w:pPr>
        <w:pStyle w:val="NoSpacing"/>
        <w:ind w:left="270"/>
        <w:jc w:val="both"/>
      </w:pPr>
    </w:p>
    <w:p w14:paraId="42C9A1AF" w14:textId="50BEFFF7" w:rsidR="006F6471" w:rsidRDefault="006F6471" w:rsidP="00AF04D5">
      <w:pPr>
        <w:pStyle w:val="NoSpacing"/>
        <w:ind w:left="270"/>
        <w:jc w:val="both"/>
      </w:pPr>
      <w:r>
        <w:t>Mr. Dailey recommended each department priorities their items for the capital improvement plan and provide the costs involved.</w:t>
      </w:r>
    </w:p>
    <w:p w14:paraId="34769C72" w14:textId="77777777" w:rsidR="00364B0C" w:rsidRDefault="00364B0C" w:rsidP="00AF04D5">
      <w:pPr>
        <w:pStyle w:val="NoSpacing"/>
        <w:ind w:left="270"/>
        <w:jc w:val="both"/>
      </w:pPr>
    </w:p>
    <w:p w14:paraId="102A65DD" w14:textId="6DBFD1A2" w:rsidR="001037C4" w:rsidRDefault="00382B27" w:rsidP="001E39DF">
      <w:pPr>
        <w:pStyle w:val="NoSpacing"/>
        <w:ind w:left="270"/>
        <w:jc w:val="both"/>
      </w:pPr>
      <w:r w:rsidRPr="004C71C9">
        <w:t xml:space="preserve">B. </w:t>
      </w:r>
      <w:r w:rsidR="001B25B5" w:rsidRPr="004C71C9">
        <w:t>Discussion Dedicated Landscape</w:t>
      </w:r>
    </w:p>
    <w:p w14:paraId="3D5E8C55" w14:textId="23AD9C2F" w:rsidR="001E39DF" w:rsidRDefault="0085605C" w:rsidP="0085605C">
      <w:pPr>
        <w:pStyle w:val="NoSpacing"/>
        <w:ind w:left="270" w:hanging="270"/>
        <w:jc w:val="both"/>
      </w:pPr>
      <w:r>
        <w:t xml:space="preserve">    Jerry Schmeiser, Planner provided photos of a dedicated landscape area for lots that back up to major roads.  </w:t>
      </w:r>
    </w:p>
    <w:p w14:paraId="170AC0AA" w14:textId="128DE897" w:rsidR="0085605C" w:rsidRDefault="0085605C" w:rsidP="0085605C">
      <w:pPr>
        <w:pStyle w:val="NoSpacing"/>
        <w:ind w:left="270" w:hanging="270"/>
        <w:jc w:val="both"/>
      </w:pPr>
    </w:p>
    <w:p w14:paraId="6920B07C" w14:textId="5DE7B3CE" w:rsidR="0085605C" w:rsidRDefault="0085605C" w:rsidP="0085605C">
      <w:pPr>
        <w:pStyle w:val="NoSpacing"/>
        <w:ind w:left="270" w:hanging="270"/>
        <w:jc w:val="both"/>
      </w:pPr>
      <w:r>
        <w:tab/>
        <w:t xml:space="preserve">Jack Dailey stated the dedicated landscape area requires an area of 20 feet for landscaping as a buffer along the major road.  Further explained the 20 feet of landscaping </w:t>
      </w:r>
      <w:r w:rsidR="00513AEA">
        <w:t>area also requires an irrigation system for the area.</w:t>
      </w:r>
      <w:r>
        <w:t xml:space="preserve"> </w:t>
      </w:r>
    </w:p>
    <w:p w14:paraId="320D5A79" w14:textId="77777777" w:rsidR="001E39DF" w:rsidRDefault="001E39DF" w:rsidP="008D1671">
      <w:pPr>
        <w:pStyle w:val="NoSpacing"/>
        <w:jc w:val="both"/>
      </w:pPr>
    </w:p>
    <w:p w14:paraId="58D0A87E" w14:textId="77777777" w:rsidR="001E39DF" w:rsidRDefault="001E39DF" w:rsidP="008D1671">
      <w:pPr>
        <w:pStyle w:val="NoSpacing"/>
        <w:jc w:val="both"/>
      </w:pPr>
    </w:p>
    <w:p w14:paraId="4CFE1C0D" w14:textId="77777777" w:rsidR="001E39DF" w:rsidRDefault="001E39DF" w:rsidP="008D1671">
      <w:pPr>
        <w:pStyle w:val="NoSpacing"/>
        <w:jc w:val="both"/>
      </w:pPr>
    </w:p>
    <w:p w14:paraId="1206547D" w14:textId="77777777" w:rsidR="001E39DF" w:rsidRDefault="001E39DF" w:rsidP="008D1671">
      <w:pPr>
        <w:pStyle w:val="NoSpacing"/>
        <w:jc w:val="both"/>
      </w:pPr>
    </w:p>
    <w:p w14:paraId="22D21322" w14:textId="77777777" w:rsidR="001E39DF" w:rsidRDefault="001E39DF" w:rsidP="008D1671">
      <w:pPr>
        <w:pStyle w:val="NoSpacing"/>
        <w:jc w:val="both"/>
      </w:pPr>
    </w:p>
    <w:p w14:paraId="2EEBF5D2" w14:textId="38FFA4D6" w:rsidR="001056ED" w:rsidRPr="004C71C9" w:rsidRDefault="001056ED" w:rsidP="008D1671">
      <w:pPr>
        <w:pStyle w:val="NoSpacing"/>
        <w:jc w:val="both"/>
      </w:pPr>
      <w:r w:rsidRPr="004C71C9">
        <w:t>7.</w:t>
      </w:r>
      <w:r w:rsidR="001E39DF">
        <w:t xml:space="preserve"> </w:t>
      </w:r>
      <w:r w:rsidRPr="004C71C9">
        <w:t>PRESENTATION: None.</w:t>
      </w:r>
    </w:p>
    <w:p w14:paraId="0F75B58B" w14:textId="77777777" w:rsidR="0029678B" w:rsidRPr="0029678B" w:rsidRDefault="0029678B" w:rsidP="008D1671">
      <w:pPr>
        <w:pStyle w:val="NoSpacing"/>
        <w:jc w:val="both"/>
        <w:rPr>
          <w:sz w:val="10"/>
          <w:szCs w:val="10"/>
        </w:rPr>
      </w:pPr>
    </w:p>
    <w:p w14:paraId="54A13FED" w14:textId="77777777" w:rsidR="00513AEA" w:rsidRDefault="00513AEA" w:rsidP="008D1671">
      <w:pPr>
        <w:pStyle w:val="NoSpacing"/>
        <w:jc w:val="both"/>
      </w:pPr>
    </w:p>
    <w:p w14:paraId="050ECECA" w14:textId="0D3CDF2D" w:rsidR="0029678B" w:rsidRDefault="001056ED" w:rsidP="008D1671">
      <w:pPr>
        <w:pStyle w:val="NoSpacing"/>
        <w:jc w:val="both"/>
      </w:pPr>
      <w:r w:rsidRPr="004C71C9">
        <w:t>8.</w:t>
      </w:r>
      <w:r w:rsidR="001E39DF">
        <w:t xml:space="preserve"> </w:t>
      </w:r>
      <w:r w:rsidRPr="004C71C9">
        <w:t>REPORT OF THE BOARD REPRESENTATIVE:</w:t>
      </w:r>
      <w:r w:rsidR="00427333" w:rsidRPr="004C71C9">
        <w:t xml:space="preserve"> </w:t>
      </w:r>
    </w:p>
    <w:p w14:paraId="734A6CCE" w14:textId="722DC9A6" w:rsidR="00513AEA" w:rsidRDefault="00513AEA" w:rsidP="00513AEA">
      <w:pPr>
        <w:pStyle w:val="NoSpacing"/>
        <w:ind w:left="270"/>
        <w:jc w:val="both"/>
      </w:pPr>
      <w:r>
        <w:t>Stier informed the Planning Commission the Township Board adopted a new Open and Outdoor Burning Ordinance 53.  He explained the new ordinance is for an annual permit that expires on December 31</w:t>
      </w:r>
      <w:r w:rsidRPr="00513AEA">
        <w:rPr>
          <w:vertAlign w:val="superscript"/>
        </w:rPr>
        <w:t>st</w:t>
      </w:r>
      <w:r>
        <w:t>.  Further stated the application and ordinance is available on the Township website.</w:t>
      </w:r>
    </w:p>
    <w:p w14:paraId="3FACF6F8" w14:textId="77777777" w:rsidR="0029678B" w:rsidRPr="0029678B" w:rsidRDefault="0029678B" w:rsidP="008D1671">
      <w:pPr>
        <w:pStyle w:val="NoSpacing"/>
        <w:jc w:val="both"/>
        <w:rPr>
          <w:sz w:val="10"/>
          <w:szCs w:val="10"/>
        </w:rPr>
      </w:pPr>
    </w:p>
    <w:p w14:paraId="47BF0135" w14:textId="77777777" w:rsidR="00513AEA" w:rsidRDefault="00513AEA" w:rsidP="008D1671">
      <w:pPr>
        <w:pStyle w:val="NoSpacing"/>
        <w:jc w:val="both"/>
      </w:pPr>
    </w:p>
    <w:p w14:paraId="7126188C" w14:textId="4EC71D61" w:rsidR="001056ED" w:rsidRPr="004C71C9" w:rsidRDefault="001056ED" w:rsidP="008D1671">
      <w:pPr>
        <w:pStyle w:val="NoSpacing"/>
        <w:jc w:val="both"/>
      </w:pPr>
      <w:r w:rsidRPr="004C71C9">
        <w:t>9.</w:t>
      </w:r>
      <w:r w:rsidR="001E39DF">
        <w:t xml:space="preserve"> </w:t>
      </w:r>
      <w:r w:rsidR="00574A0B" w:rsidRPr="004C71C9">
        <w:t xml:space="preserve">REPORT OF THE </w:t>
      </w:r>
      <w:r w:rsidRPr="004C71C9">
        <w:t xml:space="preserve">ZONING BOARD OF APPEALS REPRESENTATIVE: - </w:t>
      </w:r>
      <w:r w:rsidR="00CB0A01">
        <w:t>N</w:t>
      </w:r>
      <w:r w:rsidRPr="004C71C9">
        <w:t>othing to report.</w:t>
      </w:r>
    </w:p>
    <w:p w14:paraId="20F9F95D" w14:textId="77777777" w:rsidR="0029678B" w:rsidRPr="0029678B" w:rsidRDefault="0029678B" w:rsidP="008D1671">
      <w:pPr>
        <w:pStyle w:val="NoSpacing"/>
        <w:jc w:val="both"/>
        <w:rPr>
          <w:sz w:val="10"/>
          <w:szCs w:val="10"/>
        </w:rPr>
      </w:pPr>
    </w:p>
    <w:p w14:paraId="1F8351BF" w14:textId="77777777" w:rsidR="00513AEA" w:rsidRDefault="00513AEA" w:rsidP="008D1671">
      <w:pPr>
        <w:pStyle w:val="NoSpacing"/>
        <w:jc w:val="both"/>
      </w:pPr>
    </w:p>
    <w:p w14:paraId="3E42C8EA" w14:textId="059E2879" w:rsidR="00725246" w:rsidRPr="004C71C9" w:rsidRDefault="001056ED" w:rsidP="008D1671">
      <w:pPr>
        <w:pStyle w:val="NoSpacing"/>
        <w:jc w:val="both"/>
      </w:pPr>
      <w:r w:rsidRPr="004C71C9">
        <w:t>10.</w:t>
      </w:r>
      <w:r w:rsidR="001E39DF">
        <w:t xml:space="preserve"> </w:t>
      </w:r>
      <w:r w:rsidRPr="004C71C9">
        <w:t xml:space="preserve">CORRESPONDENCE </w:t>
      </w:r>
      <w:r w:rsidR="0029678B">
        <w:t>– None.</w:t>
      </w:r>
    </w:p>
    <w:p w14:paraId="4538C29B" w14:textId="30E02A65" w:rsidR="001056ED" w:rsidRPr="0029678B" w:rsidRDefault="001056ED" w:rsidP="008D1671">
      <w:pPr>
        <w:pStyle w:val="NoSpacing"/>
        <w:jc w:val="both"/>
        <w:rPr>
          <w:sz w:val="10"/>
          <w:szCs w:val="10"/>
        </w:rPr>
      </w:pPr>
    </w:p>
    <w:p w14:paraId="3DDC5515" w14:textId="77777777" w:rsidR="00513AEA" w:rsidRDefault="00513AEA" w:rsidP="008D1671">
      <w:pPr>
        <w:pStyle w:val="NoSpacing"/>
        <w:jc w:val="both"/>
      </w:pPr>
    </w:p>
    <w:p w14:paraId="50D07AE6" w14:textId="7E951C16" w:rsidR="001056ED" w:rsidRDefault="001056ED" w:rsidP="008D1671">
      <w:pPr>
        <w:pStyle w:val="NoSpacing"/>
        <w:jc w:val="both"/>
      </w:pPr>
      <w:r w:rsidRPr="004C71C9">
        <w:t>11.</w:t>
      </w:r>
      <w:r w:rsidR="001E39DF">
        <w:t xml:space="preserve"> </w:t>
      </w:r>
      <w:r w:rsidRPr="004C71C9">
        <w:t>PLANNING CONSULTANTS REPORT.</w:t>
      </w:r>
      <w:r w:rsidR="0029678B">
        <w:t xml:space="preserve"> </w:t>
      </w:r>
    </w:p>
    <w:p w14:paraId="39636F6E" w14:textId="109F2CC1" w:rsidR="00513AEA" w:rsidRPr="004C71C9" w:rsidRDefault="00513AEA" w:rsidP="00513AEA">
      <w:pPr>
        <w:pStyle w:val="NoSpacing"/>
        <w:ind w:left="360" w:hanging="360"/>
        <w:jc w:val="both"/>
      </w:pPr>
      <w:r>
        <w:tab/>
      </w:r>
      <w:r w:rsidR="00B81D90">
        <w:t>Mr. Dailey and Mr. Schmeiser presented the Planning Commission with their report April 5, 2018.</w:t>
      </w:r>
    </w:p>
    <w:p w14:paraId="6D64F4B1" w14:textId="23AA3872" w:rsidR="00BC1511" w:rsidRPr="00CB0A01" w:rsidRDefault="00BC1511" w:rsidP="008D1671">
      <w:pPr>
        <w:pStyle w:val="NoSpacing"/>
        <w:jc w:val="both"/>
        <w:rPr>
          <w:sz w:val="10"/>
          <w:szCs w:val="10"/>
        </w:rPr>
      </w:pPr>
    </w:p>
    <w:p w14:paraId="788801C1" w14:textId="77777777" w:rsidR="00513AEA" w:rsidRDefault="00513AEA" w:rsidP="008D1671">
      <w:pPr>
        <w:pStyle w:val="NoSpacing"/>
        <w:jc w:val="both"/>
      </w:pPr>
    </w:p>
    <w:p w14:paraId="4BBE64A9" w14:textId="48B8E723" w:rsidR="001056ED" w:rsidRPr="004C71C9" w:rsidRDefault="001056ED" w:rsidP="008D1671">
      <w:pPr>
        <w:pStyle w:val="NoSpacing"/>
        <w:jc w:val="both"/>
      </w:pPr>
      <w:r w:rsidRPr="004C71C9">
        <w:t>12.</w:t>
      </w:r>
      <w:r w:rsidR="001E39DF">
        <w:t xml:space="preserve"> </w:t>
      </w:r>
      <w:r w:rsidRPr="004C71C9">
        <w:t>PUBLIC COMMENTS</w:t>
      </w:r>
      <w:r w:rsidR="0029678B">
        <w:t xml:space="preserve"> – None.</w:t>
      </w:r>
    </w:p>
    <w:p w14:paraId="34D08401" w14:textId="66A86927" w:rsidR="001056ED" w:rsidRPr="00CB0A01" w:rsidRDefault="001056ED" w:rsidP="008D1671">
      <w:pPr>
        <w:pStyle w:val="NoSpacing"/>
        <w:jc w:val="both"/>
        <w:rPr>
          <w:sz w:val="10"/>
          <w:szCs w:val="10"/>
        </w:rPr>
      </w:pPr>
    </w:p>
    <w:p w14:paraId="79974023" w14:textId="77777777" w:rsidR="00513AEA" w:rsidRDefault="00513AEA" w:rsidP="008D1671">
      <w:pPr>
        <w:pStyle w:val="NoSpacing"/>
        <w:jc w:val="both"/>
      </w:pPr>
    </w:p>
    <w:p w14:paraId="3E64D75B" w14:textId="14B8335D" w:rsidR="001056ED" w:rsidRPr="004C71C9" w:rsidRDefault="001056ED" w:rsidP="008D1671">
      <w:pPr>
        <w:pStyle w:val="NoSpacing"/>
        <w:jc w:val="both"/>
      </w:pPr>
      <w:r w:rsidRPr="004C71C9">
        <w:t>13.</w:t>
      </w:r>
      <w:r w:rsidR="001E39DF">
        <w:t xml:space="preserve"> </w:t>
      </w:r>
      <w:r w:rsidRPr="004C71C9">
        <w:t>ADJOURNMENT.</w:t>
      </w:r>
    </w:p>
    <w:p w14:paraId="0705FAB5" w14:textId="77777777" w:rsidR="00513AEA" w:rsidRDefault="00513AEA" w:rsidP="008D1671">
      <w:pPr>
        <w:pStyle w:val="NoSpacing"/>
        <w:jc w:val="both"/>
        <w:rPr>
          <w:b/>
        </w:rPr>
      </w:pPr>
    </w:p>
    <w:p w14:paraId="3A496DCC" w14:textId="7FAD8E8D" w:rsidR="001056ED" w:rsidRPr="004C71C9" w:rsidRDefault="001056ED" w:rsidP="00166666">
      <w:pPr>
        <w:pStyle w:val="NoSpacing"/>
        <w:ind w:left="720" w:hanging="360"/>
        <w:jc w:val="both"/>
        <w:rPr>
          <w:b/>
        </w:rPr>
      </w:pPr>
      <w:r w:rsidRPr="004C71C9">
        <w:rPr>
          <w:b/>
        </w:rPr>
        <w:t>MOTION by</w:t>
      </w:r>
      <w:r w:rsidR="00B81D90">
        <w:rPr>
          <w:b/>
        </w:rPr>
        <w:t xml:space="preserve"> Stier </w:t>
      </w:r>
      <w:r w:rsidRPr="004C71C9">
        <w:rPr>
          <w:b/>
        </w:rPr>
        <w:t>supported by</w:t>
      </w:r>
      <w:r w:rsidR="00382B27" w:rsidRPr="004C71C9">
        <w:rPr>
          <w:b/>
        </w:rPr>
        <w:t xml:space="preserve"> </w:t>
      </w:r>
      <w:r w:rsidR="00B81D90">
        <w:rPr>
          <w:b/>
        </w:rPr>
        <w:t xml:space="preserve">Banach </w:t>
      </w:r>
      <w:r w:rsidRPr="004C71C9">
        <w:rPr>
          <w:b/>
        </w:rPr>
        <w:t>to adjourn the meeting at</w:t>
      </w:r>
      <w:r w:rsidR="00B81D90">
        <w:rPr>
          <w:b/>
        </w:rPr>
        <w:t xml:space="preserve"> 8:24 </w:t>
      </w:r>
      <w:r w:rsidRPr="004C71C9">
        <w:rPr>
          <w:b/>
        </w:rPr>
        <w:t>p.m.</w:t>
      </w:r>
    </w:p>
    <w:p w14:paraId="2E06028D" w14:textId="77777777" w:rsidR="001056ED" w:rsidRPr="004C71C9" w:rsidRDefault="001056ED" w:rsidP="00166666">
      <w:pPr>
        <w:pStyle w:val="NoSpacing"/>
        <w:ind w:left="720" w:hanging="360"/>
        <w:jc w:val="both"/>
        <w:rPr>
          <w:b/>
        </w:rPr>
      </w:pPr>
      <w:r w:rsidRPr="004C71C9">
        <w:rPr>
          <w:b/>
        </w:rPr>
        <w:t>MOTION carried.</w:t>
      </w:r>
    </w:p>
    <w:p w14:paraId="379CB417" w14:textId="77777777" w:rsidR="001056ED" w:rsidRPr="004C71C9" w:rsidRDefault="001056ED" w:rsidP="008D1671">
      <w:pPr>
        <w:pStyle w:val="NoSpacing"/>
        <w:jc w:val="both"/>
      </w:pPr>
    </w:p>
    <w:p w14:paraId="7EE825DB" w14:textId="77777777" w:rsidR="001056ED" w:rsidRPr="004C71C9" w:rsidRDefault="001056ED" w:rsidP="008D1671">
      <w:pPr>
        <w:pStyle w:val="NoSpacing"/>
        <w:jc w:val="both"/>
      </w:pPr>
    </w:p>
    <w:p w14:paraId="2B013247" w14:textId="77777777" w:rsidR="001056ED" w:rsidRPr="004C71C9" w:rsidRDefault="001056ED" w:rsidP="008D1671">
      <w:pPr>
        <w:pStyle w:val="NoSpacing"/>
        <w:jc w:val="both"/>
      </w:pPr>
    </w:p>
    <w:p w14:paraId="67F2A109" w14:textId="77777777" w:rsidR="001056ED" w:rsidRPr="004C71C9" w:rsidRDefault="001056ED" w:rsidP="008D1671">
      <w:pPr>
        <w:pStyle w:val="NoSpacing"/>
        <w:jc w:val="both"/>
      </w:pP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  <w:r w:rsidRPr="004C71C9">
        <w:tab/>
      </w:r>
      <w:r w:rsidRPr="004C71C9">
        <w:rPr>
          <w:u w:val="single"/>
        </w:rPr>
        <w:tab/>
      </w:r>
      <w:r w:rsidRPr="004C71C9">
        <w:rPr>
          <w:u w:val="single"/>
        </w:rPr>
        <w:tab/>
      </w:r>
    </w:p>
    <w:p w14:paraId="6218CEE7" w14:textId="65D6F3ED" w:rsidR="001056ED" w:rsidRPr="004C71C9" w:rsidRDefault="001056ED" w:rsidP="008D1671">
      <w:pPr>
        <w:pStyle w:val="NoSpacing"/>
        <w:jc w:val="both"/>
      </w:pPr>
      <w:r w:rsidRPr="004C71C9">
        <w:t>Tom Penzien, Chairman</w:t>
      </w:r>
      <w:r w:rsidRPr="004C71C9">
        <w:tab/>
      </w:r>
      <w:r w:rsidRPr="004C71C9">
        <w:tab/>
        <w:t>Randy Forro, Secretary</w:t>
      </w:r>
      <w:r w:rsidRPr="004C71C9">
        <w:tab/>
      </w:r>
      <w:r w:rsidRPr="004C71C9">
        <w:tab/>
      </w:r>
      <w:r w:rsidRPr="004C71C9">
        <w:tab/>
        <w:t>Date</w:t>
      </w:r>
    </w:p>
    <w:p w14:paraId="112B7FED" w14:textId="77777777" w:rsidR="001056ED" w:rsidRPr="004C71C9" w:rsidRDefault="001056ED" w:rsidP="008D1671">
      <w:pPr>
        <w:pStyle w:val="NoSpacing"/>
        <w:jc w:val="both"/>
      </w:pPr>
    </w:p>
    <w:p w14:paraId="4CD74F7C" w14:textId="77777777" w:rsidR="001056ED" w:rsidRPr="004C71C9" w:rsidRDefault="001056ED" w:rsidP="008D1671">
      <w:pPr>
        <w:pStyle w:val="NoSpacing"/>
        <w:jc w:val="both"/>
      </w:pPr>
      <w:r w:rsidRPr="004C71C9">
        <w:t>Respectfully submitted,</w:t>
      </w:r>
    </w:p>
    <w:p w14:paraId="382F7A8A" w14:textId="5CEA5498" w:rsidR="002E2B35" w:rsidRDefault="001B0DC9" w:rsidP="00CB0A01">
      <w:pPr>
        <w:pStyle w:val="NoSpacing"/>
        <w:jc w:val="both"/>
      </w:pPr>
      <w:r w:rsidRPr="004C71C9">
        <w:t>L</w:t>
      </w:r>
      <w:r w:rsidR="001E39DF">
        <w:t>ori R. Lascoe</w:t>
      </w:r>
      <w:r w:rsidR="001056ED" w:rsidRPr="004C71C9">
        <w:t>, Recording Secretary</w:t>
      </w:r>
    </w:p>
    <w:p w14:paraId="24BC3BEA" w14:textId="72F2FEE4" w:rsidR="001E39DF" w:rsidRDefault="001E39DF" w:rsidP="00CB0A01">
      <w:pPr>
        <w:pStyle w:val="NoSpacing"/>
        <w:jc w:val="both"/>
      </w:pPr>
      <w:r>
        <w:t>Township Clerk</w:t>
      </w:r>
    </w:p>
    <w:sectPr w:rsidR="001E39DF" w:rsidSect="00891F52">
      <w:headerReference w:type="default" r:id="rId8"/>
      <w:pgSz w:w="12240" w:h="15840"/>
      <w:pgMar w:top="720" w:right="720" w:bottom="43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D4CEF" w14:textId="77777777" w:rsidR="00090D51" w:rsidRDefault="00090D51" w:rsidP="001056ED">
      <w:pPr>
        <w:spacing w:after="0" w:line="240" w:lineRule="auto"/>
      </w:pPr>
      <w:r>
        <w:separator/>
      </w:r>
    </w:p>
  </w:endnote>
  <w:endnote w:type="continuationSeparator" w:id="0">
    <w:p w14:paraId="1CAB591A" w14:textId="77777777" w:rsidR="00090D51" w:rsidRDefault="00090D51" w:rsidP="0010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2DC0A" w14:textId="77777777" w:rsidR="00090D51" w:rsidRDefault="00090D51" w:rsidP="001056ED">
      <w:pPr>
        <w:spacing w:after="0" w:line="240" w:lineRule="auto"/>
      </w:pPr>
      <w:r>
        <w:separator/>
      </w:r>
    </w:p>
  </w:footnote>
  <w:footnote w:type="continuationSeparator" w:id="0">
    <w:p w14:paraId="17256725" w14:textId="77777777" w:rsidR="00090D51" w:rsidRDefault="00090D51" w:rsidP="00105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8BF9C" w14:textId="480E2161" w:rsidR="00090D51" w:rsidRDefault="00090D51">
    <w:pPr>
      <w:pStyle w:val="Header"/>
    </w:pPr>
    <w:r>
      <w:t>RAY TOWNSHIP PLANNING COMMISSION</w:t>
    </w:r>
    <w:r>
      <w:tab/>
    </w:r>
  </w:p>
  <w:p w14:paraId="1D6BB7E3" w14:textId="77777777" w:rsidR="00090D51" w:rsidRDefault="00090D51">
    <w:pPr>
      <w:pStyle w:val="Header"/>
    </w:pPr>
    <w:r>
      <w:t xml:space="preserve">MEETING MINUTES </w:t>
    </w:r>
  </w:p>
  <w:p w14:paraId="487A4EBD" w14:textId="23524626" w:rsidR="00090D51" w:rsidRDefault="00090D51" w:rsidP="00891F52">
    <w:pPr>
      <w:pStyle w:val="Header"/>
      <w:jc w:val="both"/>
    </w:pPr>
    <w:r>
      <w:t xml:space="preserve">TUESDAY, </w:t>
    </w:r>
    <w:r w:rsidR="001E39DF">
      <w:t>APRIL</w:t>
    </w:r>
    <w:r>
      <w:t xml:space="preserve"> 1</w:t>
    </w:r>
    <w:r w:rsidR="000E0314">
      <w:t>0</w:t>
    </w:r>
    <w:r>
      <w:t>, 2018 AT 7:00 P.M.</w:t>
    </w:r>
  </w:p>
  <w:p w14:paraId="172B893F" w14:textId="14D3A48F" w:rsidR="00090D51" w:rsidRPr="001B379B" w:rsidRDefault="00090D51" w:rsidP="00891F52">
    <w:pPr>
      <w:pStyle w:val="Header"/>
      <w:rPr>
        <w:bCs/>
      </w:rPr>
    </w:pPr>
    <w:r w:rsidRPr="001B379B">
      <w:t xml:space="preserve">Page </w:t>
    </w:r>
    <w:r w:rsidRPr="001B379B">
      <w:rPr>
        <w:bCs/>
      </w:rPr>
      <w:fldChar w:fldCharType="begin"/>
    </w:r>
    <w:r w:rsidRPr="001B379B">
      <w:rPr>
        <w:bCs/>
      </w:rPr>
      <w:instrText xml:space="preserve"> PAGE  \* Arabic  \* MERGEFORMAT </w:instrText>
    </w:r>
    <w:r w:rsidRPr="001B379B">
      <w:rPr>
        <w:bCs/>
      </w:rPr>
      <w:fldChar w:fldCharType="separate"/>
    </w:r>
    <w:r w:rsidR="00441379">
      <w:rPr>
        <w:bCs/>
        <w:noProof/>
      </w:rPr>
      <w:t>1</w:t>
    </w:r>
    <w:r w:rsidRPr="001B379B">
      <w:rPr>
        <w:bCs/>
      </w:rPr>
      <w:fldChar w:fldCharType="end"/>
    </w:r>
    <w:r>
      <w:t xml:space="preserve"> of </w:t>
    </w:r>
    <w:r w:rsidRPr="001B379B">
      <w:rPr>
        <w:bCs/>
      </w:rPr>
      <w:fldChar w:fldCharType="begin"/>
    </w:r>
    <w:r w:rsidRPr="001B379B">
      <w:rPr>
        <w:bCs/>
      </w:rPr>
      <w:instrText xml:space="preserve"> NUMPAGES  \* Arabic  \* MERGEFORMAT </w:instrText>
    </w:r>
    <w:r w:rsidRPr="001B379B">
      <w:rPr>
        <w:bCs/>
      </w:rPr>
      <w:fldChar w:fldCharType="separate"/>
    </w:r>
    <w:r w:rsidR="00441379">
      <w:rPr>
        <w:bCs/>
        <w:noProof/>
      </w:rPr>
      <w:t>6</w:t>
    </w:r>
    <w:r w:rsidRPr="001B379B">
      <w:rPr>
        <w:bCs/>
      </w:rPr>
      <w:fldChar w:fldCharType="end"/>
    </w:r>
  </w:p>
  <w:p w14:paraId="7C3CEE87" w14:textId="77777777" w:rsidR="00090D51" w:rsidRDefault="00090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A34"/>
    <w:multiLevelType w:val="hybridMultilevel"/>
    <w:tmpl w:val="79D8D570"/>
    <w:lvl w:ilvl="0" w:tplc="3374414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435707C"/>
    <w:multiLevelType w:val="hybridMultilevel"/>
    <w:tmpl w:val="092E8492"/>
    <w:numStyleLink w:val="ImportedStyle3"/>
  </w:abstractNum>
  <w:abstractNum w:abstractNumId="2" w15:restartNumberingAfterBreak="0">
    <w:nsid w:val="1C2614FD"/>
    <w:multiLevelType w:val="hybridMultilevel"/>
    <w:tmpl w:val="BABE9BB4"/>
    <w:numStyleLink w:val="ImportedStyle10"/>
  </w:abstractNum>
  <w:abstractNum w:abstractNumId="3" w15:restartNumberingAfterBreak="0">
    <w:nsid w:val="23035C70"/>
    <w:multiLevelType w:val="hybridMultilevel"/>
    <w:tmpl w:val="BABE9BB4"/>
    <w:styleLink w:val="ImportedStyle10"/>
    <w:lvl w:ilvl="0" w:tplc="BABE9BB4">
      <w:start w:val="1"/>
      <w:numFmt w:val="upperLetter"/>
      <w:lvlText w:val="%1.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2210C">
      <w:start w:val="1"/>
      <w:numFmt w:val="lowerLetter"/>
      <w:lvlText w:val="%2.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70240C">
      <w:start w:val="1"/>
      <w:numFmt w:val="lowerRoman"/>
      <w:lvlText w:val="%3."/>
      <w:lvlJc w:val="left"/>
      <w:pPr>
        <w:ind w:left="252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7C0A9A">
      <w:start w:val="1"/>
      <w:numFmt w:val="decimal"/>
      <w:lvlText w:val="%4.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F215A4">
      <w:start w:val="1"/>
      <w:numFmt w:val="lowerLetter"/>
      <w:lvlText w:val="%5."/>
      <w:lvlJc w:val="left"/>
      <w:pPr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4E41B8">
      <w:start w:val="1"/>
      <w:numFmt w:val="lowerRoman"/>
      <w:lvlText w:val="%6."/>
      <w:lvlJc w:val="left"/>
      <w:pPr>
        <w:ind w:left="468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085BE">
      <w:start w:val="1"/>
      <w:numFmt w:val="decimal"/>
      <w:lvlText w:val="%7."/>
      <w:lvlJc w:val="left"/>
      <w:pPr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422B8E">
      <w:start w:val="1"/>
      <w:numFmt w:val="lowerLetter"/>
      <w:lvlText w:val="%8."/>
      <w:lvlJc w:val="left"/>
      <w:pPr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B0362C">
      <w:start w:val="1"/>
      <w:numFmt w:val="lowerRoman"/>
      <w:lvlText w:val="%9."/>
      <w:lvlJc w:val="left"/>
      <w:pPr>
        <w:ind w:left="6840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6CA5E53"/>
    <w:multiLevelType w:val="hybridMultilevel"/>
    <w:tmpl w:val="6F64B004"/>
    <w:numStyleLink w:val="ImportedStyle2"/>
  </w:abstractNum>
  <w:abstractNum w:abstractNumId="5" w15:restartNumberingAfterBreak="0">
    <w:nsid w:val="2F410F39"/>
    <w:multiLevelType w:val="hybridMultilevel"/>
    <w:tmpl w:val="52A62414"/>
    <w:styleLink w:val="ImportedStyle1"/>
    <w:lvl w:ilvl="0" w:tplc="71368C34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6E3904">
      <w:start w:val="1"/>
      <w:numFmt w:val="lowerLetter"/>
      <w:lvlText w:val="%2."/>
      <w:lvlJc w:val="left"/>
      <w:pPr>
        <w:ind w:left="1440" w:hanging="6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1003BE">
      <w:start w:val="1"/>
      <w:numFmt w:val="lowerRoman"/>
      <w:lvlText w:val="%3."/>
      <w:lvlJc w:val="left"/>
      <w:pPr>
        <w:ind w:left="216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32C028">
      <w:start w:val="1"/>
      <w:numFmt w:val="decimal"/>
      <w:lvlText w:val="%4."/>
      <w:lvlJc w:val="left"/>
      <w:pPr>
        <w:ind w:left="1530" w:hanging="6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DCF56A">
      <w:start w:val="1"/>
      <w:numFmt w:val="lowerLetter"/>
      <w:lvlText w:val="%5."/>
      <w:lvlJc w:val="left"/>
      <w:pPr>
        <w:ind w:left="2250" w:hanging="6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52787C">
      <w:start w:val="1"/>
      <w:numFmt w:val="lowerRoman"/>
      <w:lvlText w:val="%6."/>
      <w:lvlJc w:val="left"/>
      <w:pPr>
        <w:ind w:left="297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066C48">
      <w:start w:val="1"/>
      <w:numFmt w:val="decimal"/>
      <w:lvlText w:val="%7."/>
      <w:lvlJc w:val="left"/>
      <w:pPr>
        <w:ind w:left="3690" w:hanging="6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927048">
      <w:start w:val="1"/>
      <w:numFmt w:val="lowerLetter"/>
      <w:lvlText w:val="%8."/>
      <w:lvlJc w:val="left"/>
      <w:pPr>
        <w:ind w:left="4410" w:hanging="6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D825AA">
      <w:start w:val="1"/>
      <w:numFmt w:val="lowerRoman"/>
      <w:lvlText w:val="%9."/>
      <w:lvlJc w:val="left"/>
      <w:pPr>
        <w:ind w:left="513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43B73ED"/>
    <w:multiLevelType w:val="hybridMultilevel"/>
    <w:tmpl w:val="092E8492"/>
    <w:numStyleLink w:val="ImportedStyle3"/>
  </w:abstractNum>
  <w:abstractNum w:abstractNumId="7" w15:restartNumberingAfterBreak="0">
    <w:nsid w:val="364415F5"/>
    <w:multiLevelType w:val="hybridMultilevel"/>
    <w:tmpl w:val="CCFEA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B6E23"/>
    <w:multiLevelType w:val="hybridMultilevel"/>
    <w:tmpl w:val="497A60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D7335B9"/>
    <w:multiLevelType w:val="hybridMultilevel"/>
    <w:tmpl w:val="5F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A2DB0"/>
    <w:multiLevelType w:val="hybridMultilevel"/>
    <w:tmpl w:val="5D38AB28"/>
    <w:lvl w:ilvl="0" w:tplc="0E9A6BE2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84C18F5"/>
    <w:multiLevelType w:val="hybridMultilevel"/>
    <w:tmpl w:val="0C5C8100"/>
    <w:lvl w:ilvl="0" w:tplc="4A226BEE">
      <w:start w:val="1"/>
      <w:numFmt w:val="decimal"/>
      <w:lvlText w:val="%1."/>
      <w:lvlJc w:val="left"/>
      <w:pPr>
        <w:ind w:left="359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 w:tentative="1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12" w15:restartNumberingAfterBreak="0">
    <w:nsid w:val="61670791"/>
    <w:multiLevelType w:val="hybridMultilevel"/>
    <w:tmpl w:val="52A62414"/>
    <w:numStyleLink w:val="ImportedStyle1"/>
  </w:abstractNum>
  <w:abstractNum w:abstractNumId="13" w15:restartNumberingAfterBreak="0">
    <w:nsid w:val="692C793B"/>
    <w:multiLevelType w:val="hybridMultilevel"/>
    <w:tmpl w:val="52A62414"/>
    <w:numStyleLink w:val="ImportedStyle1"/>
  </w:abstractNum>
  <w:abstractNum w:abstractNumId="14" w15:restartNumberingAfterBreak="0">
    <w:nsid w:val="6FD9170D"/>
    <w:multiLevelType w:val="multilevel"/>
    <w:tmpl w:val="BABE9BB4"/>
    <w:numStyleLink w:val="ImportedStyle10"/>
  </w:abstractNum>
  <w:abstractNum w:abstractNumId="15" w15:restartNumberingAfterBreak="0">
    <w:nsid w:val="71132FDE"/>
    <w:multiLevelType w:val="hybridMultilevel"/>
    <w:tmpl w:val="092E8492"/>
    <w:styleLink w:val="ImportedStyle3"/>
    <w:lvl w:ilvl="0" w:tplc="42F0816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22AC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FA4EA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D40E20">
      <w:start w:val="1"/>
      <w:numFmt w:val="decimal"/>
      <w:lvlText w:val="%4."/>
      <w:lvlJc w:val="left"/>
      <w:pPr>
        <w:ind w:left="18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AC861C">
      <w:start w:val="1"/>
      <w:numFmt w:val="lowerLetter"/>
      <w:lvlText w:val="%5."/>
      <w:lvlJc w:val="left"/>
      <w:pPr>
        <w:ind w:left="261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47890">
      <w:start w:val="1"/>
      <w:numFmt w:val="lowerRoman"/>
      <w:lvlText w:val="%6."/>
      <w:lvlJc w:val="left"/>
      <w:pPr>
        <w:ind w:left="3330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F4000C">
      <w:start w:val="1"/>
      <w:numFmt w:val="decimal"/>
      <w:lvlText w:val="%7."/>
      <w:lvlJc w:val="left"/>
      <w:pPr>
        <w:ind w:left="405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048DD2">
      <w:start w:val="1"/>
      <w:numFmt w:val="lowerLetter"/>
      <w:lvlText w:val="%8."/>
      <w:lvlJc w:val="left"/>
      <w:pPr>
        <w:ind w:left="477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BC3CA0">
      <w:start w:val="1"/>
      <w:numFmt w:val="lowerRoman"/>
      <w:lvlText w:val="%9."/>
      <w:lvlJc w:val="left"/>
      <w:pPr>
        <w:ind w:left="5490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1D13919"/>
    <w:multiLevelType w:val="hybridMultilevel"/>
    <w:tmpl w:val="6F64B004"/>
    <w:styleLink w:val="ImportedStyle2"/>
    <w:lvl w:ilvl="0" w:tplc="0618100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36D9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A8B08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B0F9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4409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D847E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A51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AC2C6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006526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D086320"/>
    <w:multiLevelType w:val="hybridMultilevel"/>
    <w:tmpl w:val="DF5C89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E7935F0"/>
    <w:multiLevelType w:val="hybridMultilevel"/>
    <w:tmpl w:val="CFA4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3"/>
    <w:lvlOverride w:ilvl="0">
      <w:startOverride w:val="1"/>
      <w:lvl w:ilvl="0" w:tplc="9F900142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B7EC461E">
        <w:start w:val="1"/>
        <w:numFmt w:val="lowerLetter"/>
        <w:lvlText w:val="%2."/>
        <w:lvlJc w:val="left"/>
        <w:pPr>
          <w:ind w:left="1440" w:hanging="618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">
    <w:abstractNumId w:val="15"/>
  </w:num>
  <w:num w:numId="6">
    <w:abstractNumId w:val="6"/>
  </w:num>
  <w:num w:numId="7">
    <w:abstractNumId w:val="3"/>
  </w:num>
  <w:num w:numId="8">
    <w:abstractNumId w:val="2"/>
    <w:lvlOverride w:ilvl="0">
      <w:lvl w:ilvl="0" w:tplc="8FA8A22A">
        <w:start w:val="1"/>
        <w:numFmt w:val="upperLetter"/>
        <w:lvlText w:val="%1."/>
        <w:lvlJc w:val="left"/>
        <w:pPr>
          <w:ind w:left="1080" w:hanging="360"/>
        </w:pPr>
        <w:rPr>
          <w:rFonts w:hAnsi="Arial Unicode MS" w:hint="default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196604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D6504216">
        <w:start w:val="1"/>
        <w:numFmt w:val="lowerRoman"/>
        <w:lvlText w:val="%3."/>
        <w:lvlJc w:val="left"/>
        <w:pPr>
          <w:ind w:left="252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4941460">
        <w:start w:val="1"/>
        <w:numFmt w:val="decimal"/>
        <w:lvlText w:val="%4."/>
        <w:lvlJc w:val="left"/>
        <w:pPr>
          <w:ind w:left="1800" w:hanging="360"/>
        </w:pPr>
        <w:rPr>
          <w:rFonts w:hAnsi="Arial Unicode MS" w:hint="default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BCC7C7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3C38A608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8A0CFB4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hint="default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D62CE2A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0AC8282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7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  <w:num w:numId="14">
    <w:abstractNumId w:val="12"/>
    <w:lvlOverride w:ilvl="0">
      <w:startOverride w:val="2"/>
    </w:lvlOverride>
  </w:num>
  <w:num w:numId="15">
    <w:abstractNumId w:val="1"/>
  </w:num>
  <w:num w:numId="16">
    <w:abstractNumId w:val="2"/>
    <w:lvlOverride w:ilvl="0">
      <w:lvl w:ilvl="0" w:tplc="8FA8A22A">
        <w:start w:val="1"/>
        <w:numFmt w:val="decimal"/>
        <w:lvlText w:val="%1."/>
        <w:lvlJc w:val="left"/>
        <w:pPr>
          <w:ind w:left="1080" w:hanging="360"/>
        </w:pPr>
        <w:rPr>
          <w:rFonts w:ascii="Times New Roman" w:eastAsia="Arial Unicode MS" w:hAnsi="Times New Roman" w:cs="Times New Roman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B196604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D6504216">
        <w:start w:val="1"/>
        <w:numFmt w:val="lowerRoman"/>
        <w:lvlText w:val="%3."/>
        <w:lvlJc w:val="left"/>
        <w:pPr>
          <w:ind w:left="252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C4941460">
        <w:start w:val="1"/>
        <w:numFmt w:val="decimal"/>
        <w:lvlText w:val="%4."/>
        <w:lvlJc w:val="left"/>
        <w:pPr>
          <w:ind w:left="180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2BCC7C7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3C38A608">
        <w:start w:val="1"/>
        <w:numFmt w:val="lowerRoman"/>
        <w:lvlText w:val="%6."/>
        <w:lvlJc w:val="left"/>
        <w:pPr>
          <w:ind w:left="468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8A0CFB4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D62CE2A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A0AC8282">
        <w:start w:val="1"/>
        <w:numFmt w:val="lowerRoman"/>
        <w:lvlText w:val="%9."/>
        <w:lvlJc w:val="left"/>
        <w:pPr>
          <w:ind w:left="6840" w:hanging="30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7">
    <w:abstractNumId w:val="2"/>
  </w:num>
  <w:num w:numId="18">
    <w:abstractNumId w:val="14"/>
  </w:num>
  <w:num w:numId="19">
    <w:abstractNumId w:val="8"/>
  </w:num>
  <w:num w:numId="20">
    <w:abstractNumId w:val="1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D"/>
    <w:rsid w:val="00067CD6"/>
    <w:rsid w:val="00090D51"/>
    <w:rsid w:val="000E0314"/>
    <w:rsid w:val="001037C4"/>
    <w:rsid w:val="001056ED"/>
    <w:rsid w:val="00166666"/>
    <w:rsid w:val="001805FF"/>
    <w:rsid w:val="00197891"/>
    <w:rsid w:val="001B0DC9"/>
    <w:rsid w:val="001B25B5"/>
    <w:rsid w:val="001B7A99"/>
    <w:rsid w:val="001C5898"/>
    <w:rsid w:val="001E39DF"/>
    <w:rsid w:val="0029678B"/>
    <w:rsid w:val="002B6DF5"/>
    <w:rsid w:val="002E2B35"/>
    <w:rsid w:val="003276F0"/>
    <w:rsid w:val="003313BB"/>
    <w:rsid w:val="003338F5"/>
    <w:rsid w:val="00351A6C"/>
    <w:rsid w:val="00353D5F"/>
    <w:rsid w:val="00364B0C"/>
    <w:rsid w:val="00382B27"/>
    <w:rsid w:val="00395919"/>
    <w:rsid w:val="003D33AC"/>
    <w:rsid w:val="003D3552"/>
    <w:rsid w:val="00427333"/>
    <w:rsid w:val="00441379"/>
    <w:rsid w:val="00444E7B"/>
    <w:rsid w:val="00453266"/>
    <w:rsid w:val="00453FB3"/>
    <w:rsid w:val="00471B7F"/>
    <w:rsid w:val="004C2349"/>
    <w:rsid w:val="004C71C9"/>
    <w:rsid w:val="004E0AAA"/>
    <w:rsid w:val="004F4C6D"/>
    <w:rsid w:val="00513AEA"/>
    <w:rsid w:val="00574A0B"/>
    <w:rsid w:val="005967E2"/>
    <w:rsid w:val="005C5B1A"/>
    <w:rsid w:val="00621B1C"/>
    <w:rsid w:val="00626079"/>
    <w:rsid w:val="00635C22"/>
    <w:rsid w:val="00637821"/>
    <w:rsid w:val="0064716F"/>
    <w:rsid w:val="00653975"/>
    <w:rsid w:val="006D0668"/>
    <w:rsid w:val="006D089F"/>
    <w:rsid w:val="006D24E8"/>
    <w:rsid w:val="006F6471"/>
    <w:rsid w:val="00725246"/>
    <w:rsid w:val="00730F8E"/>
    <w:rsid w:val="00767AE7"/>
    <w:rsid w:val="00790FB8"/>
    <w:rsid w:val="007A080F"/>
    <w:rsid w:val="00807993"/>
    <w:rsid w:val="00853941"/>
    <w:rsid w:val="008540C5"/>
    <w:rsid w:val="00856040"/>
    <w:rsid w:val="0085605C"/>
    <w:rsid w:val="00877F70"/>
    <w:rsid w:val="00891F52"/>
    <w:rsid w:val="00892374"/>
    <w:rsid w:val="008D1671"/>
    <w:rsid w:val="008D7CB4"/>
    <w:rsid w:val="0093304A"/>
    <w:rsid w:val="009443C7"/>
    <w:rsid w:val="00957B71"/>
    <w:rsid w:val="00993FEB"/>
    <w:rsid w:val="00995D47"/>
    <w:rsid w:val="009B3454"/>
    <w:rsid w:val="009D4672"/>
    <w:rsid w:val="00A11233"/>
    <w:rsid w:val="00A2211D"/>
    <w:rsid w:val="00A26292"/>
    <w:rsid w:val="00A2706A"/>
    <w:rsid w:val="00A36909"/>
    <w:rsid w:val="00A570B6"/>
    <w:rsid w:val="00AA3532"/>
    <w:rsid w:val="00AF04D5"/>
    <w:rsid w:val="00AF11BF"/>
    <w:rsid w:val="00B472BE"/>
    <w:rsid w:val="00B57676"/>
    <w:rsid w:val="00B81D90"/>
    <w:rsid w:val="00BC1511"/>
    <w:rsid w:val="00BC5605"/>
    <w:rsid w:val="00BD2481"/>
    <w:rsid w:val="00BE1D04"/>
    <w:rsid w:val="00BE507B"/>
    <w:rsid w:val="00C04C31"/>
    <w:rsid w:val="00C104BC"/>
    <w:rsid w:val="00C448C9"/>
    <w:rsid w:val="00C55046"/>
    <w:rsid w:val="00CB0A01"/>
    <w:rsid w:val="00CD14D2"/>
    <w:rsid w:val="00CD5748"/>
    <w:rsid w:val="00D02F92"/>
    <w:rsid w:val="00D234F5"/>
    <w:rsid w:val="00D543FB"/>
    <w:rsid w:val="00DA0044"/>
    <w:rsid w:val="00E17165"/>
    <w:rsid w:val="00E93887"/>
    <w:rsid w:val="00E9757D"/>
    <w:rsid w:val="00ED0143"/>
    <w:rsid w:val="00ED655C"/>
    <w:rsid w:val="00EF1F33"/>
    <w:rsid w:val="00EF41C3"/>
    <w:rsid w:val="00F30882"/>
    <w:rsid w:val="00F73A2E"/>
    <w:rsid w:val="00F77326"/>
    <w:rsid w:val="00FA0F5D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B4FA"/>
  <w15:chartTrackingRefBased/>
  <w15:docId w15:val="{08B951CA-DE6C-49FA-A48D-95F8FD0D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6ED"/>
    <w:pPr>
      <w:spacing w:after="200" w:line="276" w:lineRule="auto"/>
    </w:pPr>
    <w:rPr>
      <w:rFonts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6ED"/>
    <w:pPr>
      <w:spacing w:after="0" w:line="240" w:lineRule="auto"/>
    </w:pPr>
    <w:rPr>
      <w:rFonts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105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ED"/>
    <w:rPr>
      <w:rFonts w:cstheme="minorBidi"/>
      <w:sz w:val="24"/>
    </w:rPr>
  </w:style>
  <w:style w:type="table" w:styleId="TableGrid">
    <w:name w:val="Table Grid"/>
    <w:basedOn w:val="TableNormal"/>
    <w:uiPriority w:val="59"/>
    <w:rsid w:val="001056ED"/>
    <w:pPr>
      <w:spacing w:beforeAutospacing="1" w:after="0" w:afterAutospacing="1" w:line="240" w:lineRule="auto"/>
      <w:jc w:val="center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1056ED"/>
    <w:pPr>
      <w:spacing w:after="0" w:line="240" w:lineRule="auto"/>
      <w:ind w:left="720"/>
      <w:contextualSpacing/>
    </w:pPr>
    <w:rPr>
      <w:rFonts w:ascii="Arial" w:eastAsia="Arial" w:hAnsi="Arial" w:cs="Times New Roman"/>
      <w:szCs w:val="20"/>
    </w:rPr>
  </w:style>
  <w:style w:type="paragraph" w:customStyle="1" w:styleId="BodyA">
    <w:name w:val="Body A"/>
    <w:rsid w:val="001056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ImportedStyle2">
    <w:name w:val="Imported Style 2"/>
    <w:rsid w:val="001056ED"/>
    <w:pPr>
      <w:numPr>
        <w:numId w:val="1"/>
      </w:numPr>
    </w:pPr>
  </w:style>
  <w:style w:type="numbering" w:customStyle="1" w:styleId="ImportedStyle1">
    <w:name w:val="Imported Style 1"/>
    <w:rsid w:val="001056ED"/>
    <w:pPr>
      <w:numPr>
        <w:numId w:val="3"/>
      </w:numPr>
    </w:pPr>
  </w:style>
  <w:style w:type="numbering" w:customStyle="1" w:styleId="ImportedStyle3">
    <w:name w:val="Imported Style 3"/>
    <w:rsid w:val="001056ED"/>
    <w:pPr>
      <w:numPr>
        <w:numId w:val="5"/>
      </w:numPr>
    </w:pPr>
  </w:style>
  <w:style w:type="paragraph" w:customStyle="1" w:styleId="Body">
    <w:name w:val="Body"/>
    <w:rsid w:val="001056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</w:rPr>
  </w:style>
  <w:style w:type="numbering" w:customStyle="1" w:styleId="ImportedStyle10">
    <w:name w:val="Imported Style 1.0"/>
    <w:rsid w:val="001056ED"/>
    <w:pPr>
      <w:numPr>
        <w:numId w:val="7"/>
      </w:numPr>
    </w:pPr>
  </w:style>
  <w:style w:type="paragraph" w:styleId="BodyText2">
    <w:name w:val="Body Text 2"/>
    <w:link w:val="BodyText2Char"/>
    <w:rsid w:val="001056E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720"/>
      <w:jc w:val="both"/>
    </w:pPr>
    <w:rPr>
      <w:rFonts w:eastAsia="Times New Roman"/>
      <w:color w:val="000000"/>
      <w:spacing w:val="-3"/>
      <w:sz w:val="24"/>
      <w:szCs w:val="24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1056ED"/>
    <w:rPr>
      <w:rFonts w:eastAsia="Times New Roman"/>
      <w:color w:val="000000"/>
      <w:spacing w:val="-3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unhideWhenUsed/>
    <w:rsid w:val="00105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ED"/>
    <w:rPr>
      <w:rFonts w:cstheme="min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CA7E-6469-4C1D-B9E3-0BF9A5AA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Lascoe</dc:creator>
  <cp:keywords/>
  <dc:description/>
  <cp:lastModifiedBy>Lisa Hall</cp:lastModifiedBy>
  <cp:revision>2</cp:revision>
  <cp:lastPrinted>2018-04-16T19:28:00Z</cp:lastPrinted>
  <dcterms:created xsi:type="dcterms:W3CDTF">2018-04-24T20:01:00Z</dcterms:created>
  <dcterms:modified xsi:type="dcterms:W3CDTF">2018-04-24T20:01:00Z</dcterms:modified>
</cp:coreProperties>
</file>