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AB19D" w14:textId="77777777" w:rsidR="007225E7" w:rsidRPr="00EF6B30" w:rsidRDefault="007225E7" w:rsidP="007225E7">
      <w:pPr>
        <w:pStyle w:val="NoSpacing"/>
        <w:jc w:val="both"/>
        <w:rPr>
          <w:rFonts w:cs="Times New Roman"/>
          <w:sz w:val="22"/>
        </w:rPr>
      </w:pPr>
      <w:bookmarkStart w:id="0" w:name="_GoBack"/>
      <w:bookmarkEnd w:id="0"/>
      <w:r w:rsidRPr="00EF6B30">
        <w:rPr>
          <w:rFonts w:cs="Times New Roman"/>
          <w:sz w:val="22"/>
        </w:rPr>
        <w:t>Location:</w:t>
      </w:r>
      <w:r w:rsidRPr="00EF6B30">
        <w:rPr>
          <w:rFonts w:cs="Times New Roman"/>
          <w:sz w:val="22"/>
        </w:rPr>
        <w:tab/>
      </w:r>
      <w:r w:rsidRPr="00EF6B30">
        <w:rPr>
          <w:rFonts w:cs="Times New Roman"/>
          <w:sz w:val="22"/>
        </w:rPr>
        <w:tab/>
        <w:t>Ray Township Hall</w:t>
      </w:r>
    </w:p>
    <w:p w14:paraId="7A0C9A9D" w14:textId="6D839C20" w:rsidR="007225E7" w:rsidRPr="00EF6B30" w:rsidRDefault="007225E7" w:rsidP="007225E7">
      <w:pPr>
        <w:pStyle w:val="NoSpacing"/>
        <w:jc w:val="both"/>
        <w:rPr>
          <w:rFonts w:cs="Times New Roman"/>
          <w:sz w:val="22"/>
        </w:rPr>
      </w:pPr>
      <w:r w:rsidRPr="00EF6B30">
        <w:rPr>
          <w:rFonts w:cs="Times New Roman"/>
          <w:sz w:val="22"/>
        </w:rPr>
        <w:tab/>
      </w:r>
      <w:r w:rsidRPr="00EF6B30">
        <w:rPr>
          <w:rFonts w:cs="Times New Roman"/>
          <w:sz w:val="22"/>
        </w:rPr>
        <w:tab/>
      </w:r>
      <w:r w:rsidRPr="00EF6B30">
        <w:rPr>
          <w:rFonts w:cs="Times New Roman"/>
          <w:sz w:val="22"/>
        </w:rPr>
        <w:tab/>
        <w:t>64255 Wolcott</w:t>
      </w:r>
      <w:r w:rsidR="004B61AA" w:rsidRPr="00EF6B30">
        <w:rPr>
          <w:rFonts w:cs="Times New Roman"/>
          <w:sz w:val="22"/>
        </w:rPr>
        <w:t xml:space="preserve">, </w:t>
      </w:r>
      <w:r w:rsidRPr="00EF6B30">
        <w:rPr>
          <w:rFonts w:cs="Times New Roman"/>
          <w:sz w:val="22"/>
        </w:rPr>
        <w:t>Ray, MI 48096</w:t>
      </w:r>
    </w:p>
    <w:p w14:paraId="50947D48" w14:textId="77777777" w:rsidR="007225E7" w:rsidRPr="005F5336" w:rsidRDefault="007225E7" w:rsidP="007225E7">
      <w:pPr>
        <w:pStyle w:val="NoSpacing"/>
        <w:jc w:val="both"/>
        <w:rPr>
          <w:rFonts w:cs="Times New Roman"/>
          <w:sz w:val="16"/>
          <w:szCs w:val="16"/>
        </w:rPr>
      </w:pPr>
    </w:p>
    <w:p w14:paraId="2049FCBD" w14:textId="0F38F2DD" w:rsidR="007225E7" w:rsidRPr="00EF6B30" w:rsidRDefault="007225E7" w:rsidP="007225E7">
      <w:pPr>
        <w:pStyle w:val="NoSpacing"/>
        <w:jc w:val="both"/>
        <w:rPr>
          <w:rFonts w:cs="Times New Roman"/>
          <w:sz w:val="22"/>
        </w:rPr>
      </w:pPr>
      <w:r w:rsidRPr="00EF6B30">
        <w:rPr>
          <w:rFonts w:cs="Times New Roman"/>
          <w:sz w:val="22"/>
        </w:rPr>
        <w:t>Present:</w:t>
      </w:r>
      <w:r w:rsidRPr="00EF6B30">
        <w:rPr>
          <w:rFonts w:cs="Times New Roman"/>
          <w:sz w:val="22"/>
        </w:rPr>
        <w:tab/>
      </w:r>
      <w:r w:rsidRPr="00EF6B30">
        <w:rPr>
          <w:rFonts w:cs="Times New Roman"/>
          <w:sz w:val="22"/>
        </w:rPr>
        <w:tab/>
      </w:r>
      <w:r w:rsidRPr="00EF6B30">
        <w:rPr>
          <w:rFonts w:cs="Times New Roman"/>
          <w:sz w:val="22"/>
        </w:rPr>
        <w:tab/>
        <w:t>Joe Jarzyna, Supervisor</w:t>
      </w:r>
    </w:p>
    <w:p w14:paraId="07D2DB73" w14:textId="332AFFC1" w:rsidR="003B45E1" w:rsidRPr="00EF6B30" w:rsidRDefault="007225E7" w:rsidP="007225E7">
      <w:pPr>
        <w:pStyle w:val="NoSpacing"/>
        <w:jc w:val="both"/>
        <w:rPr>
          <w:rFonts w:cs="Times New Roman"/>
          <w:sz w:val="22"/>
        </w:rPr>
      </w:pPr>
      <w:r w:rsidRPr="00EF6B30">
        <w:rPr>
          <w:rFonts w:cs="Times New Roman"/>
          <w:sz w:val="22"/>
        </w:rPr>
        <w:tab/>
      </w:r>
      <w:r w:rsidRPr="00EF6B30">
        <w:rPr>
          <w:rFonts w:cs="Times New Roman"/>
          <w:sz w:val="22"/>
        </w:rPr>
        <w:tab/>
      </w:r>
      <w:r w:rsidRPr="00EF6B30">
        <w:rPr>
          <w:rFonts w:cs="Times New Roman"/>
          <w:sz w:val="22"/>
        </w:rPr>
        <w:tab/>
      </w:r>
      <w:r w:rsidR="003B45E1" w:rsidRPr="00EF6B30">
        <w:rPr>
          <w:rFonts w:cs="Times New Roman"/>
          <w:sz w:val="22"/>
        </w:rPr>
        <w:t xml:space="preserve">Lori Lascoe, Clerk </w:t>
      </w:r>
    </w:p>
    <w:p w14:paraId="517196A1" w14:textId="43BEBFDA" w:rsidR="007225E7" w:rsidRPr="00EF6B30" w:rsidRDefault="007225E7" w:rsidP="003B45E1">
      <w:pPr>
        <w:pStyle w:val="NoSpacing"/>
        <w:ind w:left="1440" w:firstLine="720"/>
        <w:jc w:val="both"/>
        <w:rPr>
          <w:rFonts w:cs="Times New Roman"/>
          <w:sz w:val="22"/>
        </w:rPr>
      </w:pPr>
      <w:r w:rsidRPr="00EF6B30">
        <w:rPr>
          <w:rFonts w:cs="Times New Roman"/>
          <w:sz w:val="22"/>
        </w:rPr>
        <w:t>Doug Stier, Treasurer</w:t>
      </w:r>
    </w:p>
    <w:p w14:paraId="0DAC92A1" w14:textId="77777777" w:rsidR="007225E7" w:rsidRPr="00EF6B30" w:rsidRDefault="007225E7" w:rsidP="007225E7">
      <w:pPr>
        <w:pStyle w:val="NoSpacing"/>
        <w:jc w:val="both"/>
        <w:rPr>
          <w:rFonts w:cs="Times New Roman"/>
          <w:sz w:val="22"/>
        </w:rPr>
      </w:pPr>
      <w:r w:rsidRPr="00EF6B30">
        <w:rPr>
          <w:rFonts w:cs="Times New Roman"/>
          <w:sz w:val="22"/>
        </w:rPr>
        <w:tab/>
      </w:r>
      <w:r w:rsidRPr="00EF6B30">
        <w:rPr>
          <w:rFonts w:cs="Times New Roman"/>
          <w:sz w:val="22"/>
        </w:rPr>
        <w:tab/>
      </w:r>
      <w:r w:rsidRPr="00EF6B30">
        <w:rPr>
          <w:rFonts w:cs="Times New Roman"/>
          <w:sz w:val="22"/>
        </w:rPr>
        <w:tab/>
        <w:t>Charlie Bohm, Trustee</w:t>
      </w:r>
    </w:p>
    <w:p w14:paraId="3081F2CC" w14:textId="77777777" w:rsidR="007225E7" w:rsidRPr="00EF6B30" w:rsidRDefault="007225E7" w:rsidP="007225E7">
      <w:pPr>
        <w:pStyle w:val="NoSpacing"/>
        <w:jc w:val="both"/>
        <w:rPr>
          <w:rFonts w:cs="Times New Roman"/>
          <w:sz w:val="22"/>
        </w:rPr>
      </w:pPr>
      <w:r w:rsidRPr="00EF6B30">
        <w:rPr>
          <w:rFonts w:cs="Times New Roman"/>
          <w:sz w:val="22"/>
        </w:rPr>
        <w:tab/>
      </w:r>
      <w:r w:rsidRPr="00EF6B30">
        <w:rPr>
          <w:rFonts w:cs="Times New Roman"/>
          <w:sz w:val="22"/>
        </w:rPr>
        <w:tab/>
      </w:r>
      <w:r w:rsidRPr="00EF6B30">
        <w:rPr>
          <w:rFonts w:cs="Times New Roman"/>
          <w:sz w:val="22"/>
        </w:rPr>
        <w:tab/>
        <w:t>Betty Grader, Trustee</w:t>
      </w:r>
    </w:p>
    <w:p w14:paraId="044C3A74" w14:textId="77777777" w:rsidR="007225E7" w:rsidRPr="005F5336" w:rsidRDefault="007225E7" w:rsidP="007225E7">
      <w:pPr>
        <w:pStyle w:val="NoSpacing"/>
        <w:jc w:val="both"/>
        <w:rPr>
          <w:rFonts w:cs="Times New Roman"/>
          <w:sz w:val="16"/>
          <w:szCs w:val="16"/>
        </w:rPr>
      </w:pPr>
    </w:p>
    <w:p w14:paraId="7B6B2C69" w14:textId="57CECB70" w:rsidR="007225E7" w:rsidRPr="00EF6B30" w:rsidRDefault="007225E7" w:rsidP="007225E7">
      <w:pPr>
        <w:pStyle w:val="NoSpacing"/>
        <w:jc w:val="both"/>
        <w:rPr>
          <w:rFonts w:cs="Times New Roman"/>
          <w:sz w:val="22"/>
        </w:rPr>
      </w:pPr>
      <w:r w:rsidRPr="00EF6B30">
        <w:rPr>
          <w:rFonts w:cs="Times New Roman"/>
          <w:sz w:val="22"/>
        </w:rPr>
        <w:t>Absent:</w:t>
      </w:r>
      <w:r w:rsidRPr="00EF6B30">
        <w:rPr>
          <w:rFonts w:cs="Times New Roman"/>
          <w:sz w:val="22"/>
        </w:rPr>
        <w:tab/>
      </w:r>
      <w:r w:rsidRPr="00EF6B30">
        <w:rPr>
          <w:rFonts w:cs="Times New Roman"/>
          <w:sz w:val="22"/>
        </w:rPr>
        <w:tab/>
      </w:r>
      <w:r w:rsidRPr="00EF6B30">
        <w:rPr>
          <w:rFonts w:cs="Times New Roman"/>
          <w:sz w:val="22"/>
        </w:rPr>
        <w:tab/>
      </w:r>
      <w:r w:rsidR="003B45E1" w:rsidRPr="00EF6B30">
        <w:rPr>
          <w:rFonts w:cs="Times New Roman"/>
          <w:sz w:val="22"/>
        </w:rPr>
        <w:t>None.</w:t>
      </w:r>
    </w:p>
    <w:p w14:paraId="586F8E26" w14:textId="77777777" w:rsidR="00EF6B30" w:rsidRPr="002F4089" w:rsidRDefault="00EF6B30" w:rsidP="007225E7">
      <w:pPr>
        <w:pStyle w:val="NoSpacing"/>
        <w:jc w:val="both"/>
        <w:rPr>
          <w:rFonts w:cs="Times New Roman"/>
          <w:sz w:val="16"/>
          <w:szCs w:val="16"/>
        </w:rPr>
      </w:pPr>
    </w:p>
    <w:p w14:paraId="5446439E" w14:textId="05890279" w:rsidR="006C115A" w:rsidRPr="00EF6B30" w:rsidRDefault="006C115A" w:rsidP="007225E7">
      <w:pPr>
        <w:pStyle w:val="NoSpacing"/>
        <w:jc w:val="both"/>
        <w:rPr>
          <w:rFonts w:cs="Times New Roman"/>
          <w:sz w:val="22"/>
        </w:rPr>
      </w:pPr>
    </w:p>
    <w:p w14:paraId="588C3E67" w14:textId="77777777" w:rsidR="007225E7" w:rsidRPr="00EF6B30" w:rsidRDefault="007225E7" w:rsidP="005F5336">
      <w:pPr>
        <w:pStyle w:val="NoSpacing"/>
        <w:ind w:left="360" w:hanging="360"/>
        <w:jc w:val="both"/>
        <w:rPr>
          <w:rFonts w:cs="Times New Roman"/>
          <w:sz w:val="22"/>
        </w:rPr>
      </w:pPr>
      <w:r w:rsidRPr="00EF6B30">
        <w:rPr>
          <w:rFonts w:cs="Times New Roman"/>
          <w:sz w:val="22"/>
        </w:rPr>
        <w:t>1.</w:t>
      </w:r>
      <w:r w:rsidRPr="00EF6B30">
        <w:rPr>
          <w:rFonts w:cs="Times New Roman"/>
          <w:sz w:val="22"/>
        </w:rPr>
        <w:tab/>
        <w:t>CALL TO ORDER – PLEDGE OF ALLEGIANCE AND ROLL CALL.</w:t>
      </w:r>
    </w:p>
    <w:p w14:paraId="1742E417" w14:textId="3C16545D" w:rsidR="007225E7" w:rsidRPr="00EF6B30" w:rsidRDefault="007225E7" w:rsidP="005F5336">
      <w:pPr>
        <w:pStyle w:val="NoSpacing"/>
        <w:ind w:left="360"/>
        <w:jc w:val="both"/>
        <w:rPr>
          <w:rFonts w:cs="Times New Roman"/>
          <w:sz w:val="22"/>
        </w:rPr>
      </w:pPr>
      <w:r w:rsidRPr="00EF6B30">
        <w:rPr>
          <w:rFonts w:cs="Times New Roman"/>
          <w:sz w:val="22"/>
        </w:rPr>
        <w:t xml:space="preserve">Supervisor Jarzyna called the meeting to order at 7:00 p.m.  The Pledge of Allegiance was recited. </w:t>
      </w:r>
    </w:p>
    <w:p w14:paraId="7C3504B1" w14:textId="0AF77832" w:rsidR="007225E7" w:rsidRPr="00EF6B30" w:rsidRDefault="003B45E1" w:rsidP="005F5336">
      <w:pPr>
        <w:pStyle w:val="NoSpacing"/>
        <w:ind w:firstLine="360"/>
        <w:jc w:val="both"/>
        <w:rPr>
          <w:rFonts w:cs="Times New Roman"/>
          <w:sz w:val="22"/>
        </w:rPr>
      </w:pPr>
      <w:r w:rsidRPr="00EF6B30">
        <w:rPr>
          <w:rFonts w:cs="Times New Roman"/>
          <w:sz w:val="22"/>
        </w:rPr>
        <w:t>All members were present.</w:t>
      </w:r>
      <w:r w:rsidR="007225E7" w:rsidRPr="00EF6B30">
        <w:rPr>
          <w:rFonts w:cs="Times New Roman"/>
          <w:sz w:val="22"/>
        </w:rPr>
        <w:t xml:space="preserve"> </w:t>
      </w:r>
    </w:p>
    <w:p w14:paraId="1901FF4D" w14:textId="77777777" w:rsidR="007225E7" w:rsidRPr="00EF6B30" w:rsidRDefault="007225E7" w:rsidP="007225E7">
      <w:pPr>
        <w:pStyle w:val="NoSpacing"/>
        <w:ind w:left="720" w:hanging="720"/>
        <w:jc w:val="both"/>
        <w:rPr>
          <w:rFonts w:cs="Times New Roman"/>
          <w:sz w:val="22"/>
        </w:rPr>
      </w:pPr>
    </w:p>
    <w:p w14:paraId="7CABF054" w14:textId="627CFF70" w:rsidR="007225E7" w:rsidRPr="00EF6B30" w:rsidRDefault="007225E7" w:rsidP="005F5336">
      <w:pPr>
        <w:pStyle w:val="NoSpacing"/>
        <w:ind w:left="360" w:hanging="360"/>
        <w:jc w:val="both"/>
        <w:rPr>
          <w:rFonts w:cs="Times New Roman"/>
          <w:sz w:val="22"/>
        </w:rPr>
      </w:pPr>
      <w:r w:rsidRPr="00EF6B30">
        <w:rPr>
          <w:rFonts w:cs="Times New Roman"/>
          <w:sz w:val="22"/>
        </w:rPr>
        <w:t>2.</w:t>
      </w:r>
      <w:r w:rsidR="005F5336">
        <w:rPr>
          <w:rFonts w:cs="Times New Roman"/>
          <w:sz w:val="22"/>
        </w:rPr>
        <w:tab/>
      </w:r>
      <w:r w:rsidRPr="00EF6B30">
        <w:rPr>
          <w:rFonts w:cs="Times New Roman"/>
          <w:sz w:val="22"/>
        </w:rPr>
        <w:t>APPROVAL OF AGENDA</w:t>
      </w:r>
      <w:r w:rsidR="00495816" w:rsidRPr="00EF6B30">
        <w:rPr>
          <w:rFonts w:cs="Times New Roman"/>
          <w:sz w:val="22"/>
        </w:rPr>
        <w:t xml:space="preserve"> –</w:t>
      </w:r>
      <w:r w:rsidR="005F5336">
        <w:rPr>
          <w:rFonts w:cs="Times New Roman"/>
          <w:sz w:val="22"/>
        </w:rPr>
        <w:t xml:space="preserve"> </w:t>
      </w:r>
      <w:r w:rsidR="00495816" w:rsidRPr="00EF6B30">
        <w:rPr>
          <w:rFonts w:cs="Times New Roman"/>
          <w:sz w:val="22"/>
        </w:rPr>
        <w:t xml:space="preserve">Add </w:t>
      </w:r>
      <w:r w:rsidR="00A42384" w:rsidRPr="00EF6B30">
        <w:rPr>
          <w:rFonts w:cs="Times New Roman"/>
          <w:sz w:val="22"/>
        </w:rPr>
        <w:t>on</w:t>
      </w:r>
      <w:r w:rsidR="00AA425C" w:rsidRPr="00EF6B30">
        <w:rPr>
          <w:rFonts w:cs="Times New Roman"/>
          <w:sz w:val="22"/>
        </w:rPr>
        <w:t xml:space="preserve"> </w:t>
      </w:r>
      <w:r w:rsidR="00495816" w:rsidRPr="00EF6B30">
        <w:rPr>
          <w:rFonts w:cs="Times New Roman"/>
          <w:sz w:val="22"/>
        </w:rPr>
        <w:t>1</w:t>
      </w:r>
      <w:r w:rsidR="00B9589F" w:rsidRPr="00EF6B30">
        <w:rPr>
          <w:rFonts w:cs="Times New Roman"/>
          <w:sz w:val="22"/>
        </w:rPr>
        <w:t>2</w:t>
      </w:r>
      <w:r w:rsidR="00495816" w:rsidRPr="00EF6B30">
        <w:rPr>
          <w:rFonts w:cs="Times New Roman"/>
          <w:sz w:val="22"/>
        </w:rPr>
        <w:t xml:space="preserve">.) </w:t>
      </w:r>
      <w:r w:rsidR="00AA425C" w:rsidRPr="00EF6B30">
        <w:rPr>
          <w:rFonts w:cs="Times New Roman"/>
          <w:sz w:val="22"/>
        </w:rPr>
        <w:t>i</w:t>
      </w:r>
      <w:r w:rsidR="00495816" w:rsidRPr="00EF6B30">
        <w:rPr>
          <w:rFonts w:cs="Times New Roman"/>
          <w:sz w:val="22"/>
        </w:rPr>
        <w:t>.</w:t>
      </w:r>
      <w:r w:rsidR="001C3492" w:rsidRPr="00EF6B30">
        <w:rPr>
          <w:rFonts w:cs="Times New Roman"/>
          <w:sz w:val="22"/>
        </w:rPr>
        <w:t xml:space="preserve"> </w:t>
      </w:r>
      <w:r w:rsidR="00B9589F" w:rsidRPr="00EF6B30">
        <w:rPr>
          <w:rFonts w:cs="Times New Roman"/>
          <w:sz w:val="22"/>
        </w:rPr>
        <w:t>Library re</w:t>
      </w:r>
      <w:r w:rsidR="00AA425C" w:rsidRPr="00EF6B30">
        <w:rPr>
          <w:rFonts w:cs="Times New Roman"/>
          <w:sz w:val="22"/>
        </w:rPr>
        <w:t>quest to tap maple tree &amp; plant a tree in the park</w:t>
      </w:r>
      <w:r w:rsidR="009A7FAD" w:rsidRPr="00EF6B30">
        <w:rPr>
          <w:rFonts w:cs="Times New Roman"/>
          <w:sz w:val="22"/>
        </w:rPr>
        <w:t xml:space="preserve">. </w:t>
      </w:r>
      <w:r w:rsidR="009A7FAD" w:rsidRPr="00EF6B30">
        <w:rPr>
          <w:rFonts w:cs="Times New Roman"/>
          <w:sz w:val="22"/>
        </w:rPr>
        <w:tab/>
      </w:r>
      <w:r w:rsidR="009A7FAD" w:rsidRPr="00EF6B30">
        <w:rPr>
          <w:rFonts w:cs="Times New Roman"/>
          <w:sz w:val="22"/>
        </w:rPr>
        <w:tab/>
      </w:r>
      <w:r w:rsidR="000B7310" w:rsidRPr="00EF6B30">
        <w:rPr>
          <w:rFonts w:cs="Times New Roman"/>
          <w:sz w:val="22"/>
        </w:rPr>
        <w:tab/>
      </w:r>
      <w:r w:rsidR="000B7310" w:rsidRPr="00EF6B30">
        <w:rPr>
          <w:rFonts w:cs="Times New Roman"/>
          <w:sz w:val="22"/>
        </w:rPr>
        <w:tab/>
      </w:r>
      <w:r w:rsidR="005F5336">
        <w:rPr>
          <w:rFonts w:cs="Times New Roman"/>
          <w:sz w:val="22"/>
        </w:rPr>
        <w:t xml:space="preserve">             </w:t>
      </w:r>
      <w:r w:rsidR="000B7310" w:rsidRPr="00EF6B30">
        <w:rPr>
          <w:rFonts w:cs="Times New Roman"/>
          <w:sz w:val="22"/>
        </w:rPr>
        <w:t xml:space="preserve">- </w:t>
      </w:r>
      <w:r w:rsidR="005F5336">
        <w:rPr>
          <w:rFonts w:cs="Times New Roman"/>
          <w:sz w:val="22"/>
        </w:rPr>
        <w:t xml:space="preserve"> </w:t>
      </w:r>
      <w:r w:rsidR="009A7FAD" w:rsidRPr="00EF6B30">
        <w:rPr>
          <w:rFonts w:cs="Times New Roman"/>
          <w:sz w:val="22"/>
        </w:rPr>
        <w:t>Move</w:t>
      </w:r>
      <w:r w:rsidR="000B7310" w:rsidRPr="00EF6B30">
        <w:rPr>
          <w:rFonts w:cs="Times New Roman"/>
          <w:sz w:val="22"/>
        </w:rPr>
        <w:t>d</w:t>
      </w:r>
      <w:r w:rsidR="009A7FAD" w:rsidRPr="00EF6B30">
        <w:rPr>
          <w:rFonts w:cs="Times New Roman"/>
          <w:sz w:val="22"/>
        </w:rPr>
        <w:t xml:space="preserve"> </w:t>
      </w:r>
      <w:r w:rsidR="000B7310" w:rsidRPr="00EF6B30">
        <w:rPr>
          <w:rFonts w:cs="Times New Roman"/>
          <w:sz w:val="22"/>
        </w:rPr>
        <w:t xml:space="preserve">agenda </w:t>
      </w:r>
      <w:r w:rsidR="009A7FAD" w:rsidRPr="00EF6B30">
        <w:rPr>
          <w:rFonts w:cs="Times New Roman"/>
          <w:sz w:val="22"/>
        </w:rPr>
        <w:t xml:space="preserve">item 12B to 8B. </w:t>
      </w:r>
      <w:r w:rsidR="000B7310" w:rsidRPr="00EF6B30">
        <w:rPr>
          <w:rFonts w:cs="Times New Roman"/>
          <w:sz w:val="22"/>
        </w:rPr>
        <w:t>Eagle Scott project</w:t>
      </w:r>
      <w:r w:rsidRPr="00EF6B30">
        <w:rPr>
          <w:rFonts w:cs="Times New Roman"/>
          <w:sz w:val="22"/>
        </w:rPr>
        <w:tab/>
      </w:r>
      <w:r w:rsidRPr="00EF6B30">
        <w:rPr>
          <w:rFonts w:cs="Times New Roman"/>
          <w:sz w:val="22"/>
        </w:rPr>
        <w:tab/>
      </w:r>
      <w:r w:rsidRPr="00EF6B30">
        <w:rPr>
          <w:rFonts w:cs="Times New Roman"/>
          <w:sz w:val="22"/>
        </w:rPr>
        <w:tab/>
      </w:r>
      <w:r w:rsidRPr="00EF6B30">
        <w:rPr>
          <w:rFonts w:cs="Times New Roman"/>
          <w:sz w:val="22"/>
        </w:rPr>
        <w:tab/>
        <w:t xml:space="preserve"> </w:t>
      </w:r>
    </w:p>
    <w:p w14:paraId="6B2FD208" w14:textId="67E14D25" w:rsidR="007225E7" w:rsidRPr="00EF6B30" w:rsidRDefault="007225E7" w:rsidP="005F5336">
      <w:pPr>
        <w:pStyle w:val="NoSpacing"/>
        <w:ind w:left="360" w:hanging="360"/>
        <w:jc w:val="both"/>
        <w:rPr>
          <w:rFonts w:cs="Times New Roman"/>
          <w:b/>
          <w:sz w:val="22"/>
        </w:rPr>
      </w:pPr>
      <w:r w:rsidRPr="00EF6B30">
        <w:rPr>
          <w:rFonts w:cs="Times New Roman"/>
          <w:sz w:val="22"/>
        </w:rPr>
        <w:tab/>
      </w:r>
      <w:r w:rsidRPr="00EF6B30">
        <w:rPr>
          <w:rFonts w:cs="Times New Roman"/>
          <w:b/>
          <w:sz w:val="22"/>
        </w:rPr>
        <w:t xml:space="preserve">MOTION </w:t>
      </w:r>
      <w:r w:rsidR="00F51CDC" w:rsidRPr="00EF6B30">
        <w:rPr>
          <w:rFonts w:cs="Times New Roman"/>
          <w:b/>
          <w:sz w:val="22"/>
        </w:rPr>
        <w:t>by</w:t>
      </w:r>
      <w:r w:rsidR="004F1E22" w:rsidRPr="00EF6B30">
        <w:rPr>
          <w:rFonts w:cs="Times New Roman"/>
          <w:b/>
          <w:sz w:val="22"/>
        </w:rPr>
        <w:t xml:space="preserve"> </w:t>
      </w:r>
      <w:r w:rsidR="009A7FAD" w:rsidRPr="00EF6B30">
        <w:rPr>
          <w:rFonts w:cs="Times New Roman"/>
          <w:b/>
          <w:sz w:val="22"/>
        </w:rPr>
        <w:t>Stier</w:t>
      </w:r>
      <w:r w:rsidR="00AA425C" w:rsidRPr="00EF6B30">
        <w:rPr>
          <w:rFonts w:cs="Times New Roman"/>
          <w:b/>
          <w:sz w:val="22"/>
        </w:rPr>
        <w:t xml:space="preserve"> </w:t>
      </w:r>
      <w:r w:rsidRPr="00EF6B30">
        <w:rPr>
          <w:rFonts w:cs="Times New Roman"/>
          <w:b/>
          <w:sz w:val="22"/>
        </w:rPr>
        <w:t>supported by</w:t>
      </w:r>
      <w:r w:rsidR="004F1E22" w:rsidRPr="00EF6B30">
        <w:rPr>
          <w:rFonts w:cs="Times New Roman"/>
          <w:b/>
          <w:sz w:val="22"/>
        </w:rPr>
        <w:t xml:space="preserve"> </w:t>
      </w:r>
      <w:r w:rsidR="009A7FAD" w:rsidRPr="00EF6B30">
        <w:rPr>
          <w:rFonts w:cs="Times New Roman"/>
          <w:b/>
          <w:sz w:val="22"/>
        </w:rPr>
        <w:t>Lascoe</w:t>
      </w:r>
      <w:r w:rsidRPr="00EF6B30">
        <w:rPr>
          <w:rFonts w:cs="Times New Roman"/>
          <w:b/>
          <w:sz w:val="22"/>
        </w:rPr>
        <w:t xml:space="preserve"> to approve the agenda as </w:t>
      </w:r>
      <w:r w:rsidR="00495816" w:rsidRPr="00EF6B30">
        <w:rPr>
          <w:rFonts w:cs="Times New Roman"/>
          <w:b/>
          <w:sz w:val="22"/>
        </w:rPr>
        <w:t>amend</w:t>
      </w:r>
      <w:r w:rsidRPr="00EF6B30">
        <w:rPr>
          <w:rFonts w:cs="Times New Roman"/>
          <w:b/>
          <w:sz w:val="22"/>
        </w:rPr>
        <w:t>ed.</w:t>
      </w:r>
    </w:p>
    <w:p w14:paraId="24995F24" w14:textId="77777777" w:rsidR="007225E7" w:rsidRPr="00EF6B30" w:rsidRDefault="007225E7" w:rsidP="005F5336">
      <w:pPr>
        <w:pStyle w:val="NoSpacing"/>
        <w:ind w:left="360"/>
        <w:jc w:val="both"/>
        <w:rPr>
          <w:rFonts w:cs="Times New Roman"/>
          <w:b/>
          <w:sz w:val="22"/>
        </w:rPr>
      </w:pPr>
      <w:r w:rsidRPr="00EF6B30">
        <w:rPr>
          <w:rFonts w:cs="Times New Roman"/>
          <w:b/>
          <w:sz w:val="22"/>
        </w:rPr>
        <w:t>MOTION carried.</w:t>
      </w:r>
    </w:p>
    <w:p w14:paraId="2AE3A0A7" w14:textId="77777777" w:rsidR="007225E7" w:rsidRPr="00EF6B30" w:rsidRDefault="007225E7" w:rsidP="007225E7">
      <w:pPr>
        <w:pStyle w:val="NoSpacing"/>
        <w:ind w:left="720" w:hanging="720"/>
        <w:jc w:val="both"/>
        <w:rPr>
          <w:rFonts w:cs="Times New Roman"/>
          <w:sz w:val="22"/>
        </w:rPr>
      </w:pPr>
    </w:p>
    <w:p w14:paraId="5C8BDDCC" w14:textId="77777777" w:rsidR="00FC2FA7" w:rsidRDefault="007225E7" w:rsidP="005F5336">
      <w:pPr>
        <w:pStyle w:val="NoSpacing"/>
        <w:ind w:left="360" w:hanging="360"/>
        <w:jc w:val="both"/>
        <w:rPr>
          <w:rFonts w:cs="Times New Roman"/>
          <w:sz w:val="22"/>
        </w:rPr>
      </w:pPr>
      <w:r w:rsidRPr="00EF6B30">
        <w:rPr>
          <w:rFonts w:cs="Times New Roman"/>
          <w:sz w:val="22"/>
        </w:rPr>
        <w:t>3.</w:t>
      </w:r>
      <w:r w:rsidRPr="00EF6B30">
        <w:rPr>
          <w:rFonts w:cs="Times New Roman"/>
          <w:sz w:val="22"/>
        </w:rPr>
        <w:tab/>
        <w:t xml:space="preserve">CORRESPONDENCES: </w:t>
      </w:r>
    </w:p>
    <w:p w14:paraId="5822291E" w14:textId="44FDED78" w:rsidR="00495816" w:rsidRPr="00EF6B30" w:rsidRDefault="00AA425C" w:rsidP="005F5336">
      <w:pPr>
        <w:pStyle w:val="NoSpacing"/>
        <w:ind w:left="720" w:hanging="360"/>
        <w:jc w:val="both"/>
        <w:rPr>
          <w:rFonts w:cs="Times New Roman"/>
          <w:sz w:val="22"/>
        </w:rPr>
      </w:pPr>
      <w:r w:rsidRPr="00EF6B30">
        <w:rPr>
          <w:rFonts w:cs="Times New Roman"/>
          <w:sz w:val="22"/>
        </w:rPr>
        <w:t>Macomb Agricultural Purchase of Development Rights Committee 2019 Annual Report</w:t>
      </w:r>
    </w:p>
    <w:p w14:paraId="693A7DFA" w14:textId="1977AEA2" w:rsidR="000B7310" w:rsidRPr="00EF6B30" w:rsidRDefault="000B7310" w:rsidP="005F5336">
      <w:pPr>
        <w:pStyle w:val="NoSpacing"/>
        <w:ind w:left="360"/>
        <w:jc w:val="both"/>
        <w:rPr>
          <w:rFonts w:cs="Times New Roman"/>
          <w:sz w:val="22"/>
        </w:rPr>
      </w:pPr>
      <w:r w:rsidRPr="00EF6B30">
        <w:rPr>
          <w:rFonts w:cs="Times New Roman"/>
          <w:sz w:val="22"/>
        </w:rPr>
        <w:t>Bohm stated the report should have been 2018 annual report</w:t>
      </w:r>
      <w:r w:rsidR="00FC2FA7">
        <w:rPr>
          <w:rFonts w:cs="Times New Roman"/>
          <w:sz w:val="22"/>
        </w:rPr>
        <w:t>.</w:t>
      </w:r>
    </w:p>
    <w:p w14:paraId="4664FADF" w14:textId="4F0C8865" w:rsidR="000B7310" w:rsidRPr="00EF6B30" w:rsidRDefault="000B7310" w:rsidP="005F5336">
      <w:pPr>
        <w:pStyle w:val="NoSpacing"/>
        <w:ind w:left="720" w:hanging="360"/>
        <w:jc w:val="both"/>
        <w:rPr>
          <w:rFonts w:cs="Times New Roman"/>
          <w:b/>
          <w:sz w:val="22"/>
        </w:rPr>
      </w:pPr>
      <w:r w:rsidRPr="00EF6B30">
        <w:rPr>
          <w:rFonts w:cs="Times New Roman"/>
          <w:b/>
          <w:sz w:val="22"/>
        </w:rPr>
        <w:t>MOTION by Stier supported by Lascoe to receive and file the correspondence.</w:t>
      </w:r>
    </w:p>
    <w:p w14:paraId="2AF91DBF" w14:textId="77777777" w:rsidR="000B7310" w:rsidRPr="00EF6B30" w:rsidRDefault="000B7310" w:rsidP="005F5336">
      <w:pPr>
        <w:pStyle w:val="NoSpacing"/>
        <w:ind w:left="720" w:hanging="360"/>
        <w:jc w:val="both"/>
        <w:rPr>
          <w:rFonts w:cs="Times New Roman"/>
          <w:b/>
          <w:sz w:val="22"/>
        </w:rPr>
      </w:pPr>
      <w:r w:rsidRPr="00EF6B30">
        <w:rPr>
          <w:rFonts w:cs="Times New Roman"/>
          <w:b/>
          <w:sz w:val="22"/>
        </w:rPr>
        <w:t>MOTION carried.</w:t>
      </w:r>
    </w:p>
    <w:p w14:paraId="07CA1370" w14:textId="56235B68" w:rsidR="00D511A4" w:rsidRPr="00EF6B30" w:rsidRDefault="001C3492" w:rsidP="007225E7">
      <w:pPr>
        <w:pStyle w:val="NoSpacing"/>
        <w:ind w:left="720" w:hanging="720"/>
        <w:jc w:val="both"/>
        <w:rPr>
          <w:rFonts w:cs="Times New Roman"/>
          <w:sz w:val="22"/>
          <w:u w:val="single"/>
        </w:rPr>
      </w:pPr>
      <w:r w:rsidRPr="00EF6B30">
        <w:rPr>
          <w:rFonts w:cs="Times New Roman"/>
          <w:sz w:val="22"/>
        </w:rPr>
        <w:tab/>
      </w:r>
      <w:r w:rsidRPr="00EF6B30">
        <w:rPr>
          <w:rFonts w:cs="Times New Roman"/>
          <w:sz w:val="22"/>
        </w:rPr>
        <w:tab/>
        <w:t xml:space="preserve">  </w:t>
      </w:r>
    </w:p>
    <w:p w14:paraId="03388498" w14:textId="65C04817" w:rsidR="007225E7" w:rsidRPr="00EF6B30" w:rsidRDefault="007225E7" w:rsidP="005F5336">
      <w:pPr>
        <w:pStyle w:val="NoSpacing"/>
        <w:ind w:left="360" w:hanging="360"/>
        <w:jc w:val="both"/>
        <w:rPr>
          <w:rFonts w:cs="Times New Roman"/>
          <w:sz w:val="22"/>
        </w:rPr>
      </w:pPr>
      <w:r w:rsidRPr="00EF6B30">
        <w:rPr>
          <w:rFonts w:cs="Times New Roman"/>
          <w:sz w:val="22"/>
        </w:rPr>
        <w:t>4.</w:t>
      </w:r>
      <w:r w:rsidRPr="00EF6B30">
        <w:rPr>
          <w:rFonts w:cs="Times New Roman"/>
          <w:sz w:val="22"/>
        </w:rPr>
        <w:tab/>
      </w:r>
      <w:r w:rsidRPr="00EF6B30">
        <w:rPr>
          <w:rFonts w:cs="Times New Roman"/>
          <w:sz w:val="22"/>
          <w:u w:val="single"/>
        </w:rPr>
        <w:t>PUBLIC COMMENTS</w:t>
      </w:r>
      <w:r w:rsidRPr="00EF6B30">
        <w:rPr>
          <w:rFonts w:cs="Times New Roman"/>
          <w:sz w:val="22"/>
        </w:rPr>
        <w:t>: Supervisor Jarzyna asked anyone that would like to speak to come to the podium and state their name and addre</w:t>
      </w:r>
      <w:r w:rsidR="00951B78" w:rsidRPr="00EF6B30">
        <w:rPr>
          <w:rFonts w:cs="Times New Roman"/>
          <w:sz w:val="22"/>
        </w:rPr>
        <w:t>ss.</w:t>
      </w:r>
    </w:p>
    <w:p w14:paraId="2A436EFF" w14:textId="77777777" w:rsidR="007225E7" w:rsidRPr="00EF6B30" w:rsidRDefault="007225E7" w:rsidP="005F5336">
      <w:pPr>
        <w:pStyle w:val="NoSpacing"/>
        <w:ind w:left="360" w:hanging="360"/>
        <w:jc w:val="both"/>
        <w:rPr>
          <w:rFonts w:cs="Times New Roman"/>
          <w:sz w:val="16"/>
          <w:szCs w:val="16"/>
        </w:rPr>
      </w:pPr>
      <w:r w:rsidRPr="00EF6B30">
        <w:rPr>
          <w:rFonts w:cs="Times New Roman"/>
          <w:sz w:val="22"/>
        </w:rPr>
        <w:tab/>
      </w:r>
    </w:p>
    <w:p w14:paraId="350CA7FB" w14:textId="2E278FF1" w:rsidR="00B9589F" w:rsidRPr="00EF6B30" w:rsidRDefault="007225E7" w:rsidP="005F5336">
      <w:pPr>
        <w:pStyle w:val="NoSpacing"/>
        <w:ind w:left="360" w:hanging="360"/>
        <w:jc w:val="both"/>
        <w:rPr>
          <w:rFonts w:cs="Times New Roman"/>
          <w:sz w:val="22"/>
        </w:rPr>
      </w:pPr>
      <w:r w:rsidRPr="00EF6B30">
        <w:rPr>
          <w:rFonts w:cs="Times New Roman"/>
          <w:sz w:val="22"/>
        </w:rPr>
        <w:tab/>
      </w:r>
      <w:r w:rsidR="00B9589F" w:rsidRPr="00EF6B30">
        <w:rPr>
          <w:rFonts w:cs="Times New Roman"/>
          <w:sz w:val="22"/>
        </w:rPr>
        <w:t>No public comment</w:t>
      </w:r>
      <w:r w:rsidR="009A7FAD" w:rsidRPr="00EF6B30">
        <w:rPr>
          <w:rFonts w:cs="Times New Roman"/>
          <w:sz w:val="22"/>
        </w:rPr>
        <w:t xml:space="preserve">s. </w:t>
      </w:r>
    </w:p>
    <w:p w14:paraId="1DDC4691" w14:textId="6AA0C75A" w:rsidR="000A52C3" w:rsidRPr="00EF6B30" w:rsidRDefault="008F4375" w:rsidP="00B9589F">
      <w:pPr>
        <w:pStyle w:val="NoSpacing"/>
        <w:ind w:left="720" w:hanging="720"/>
        <w:jc w:val="both"/>
        <w:rPr>
          <w:rFonts w:cs="Times New Roman"/>
          <w:sz w:val="22"/>
        </w:rPr>
      </w:pPr>
      <w:r w:rsidRPr="00EF6B30">
        <w:rPr>
          <w:rFonts w:cs="Times New Roman"/>
          <w:sz w:val="22"/>
        </w:rPr>
        <w:t xml:space="preserve"> </w:t>
      </w:r>
    </w:p>
    <w:p w14:paraId="375F3F2F" w14:textId="3FAF41F0" w:rsidR="00B9589F" w:rsidRDefault="00951B78" w:rsidP="005F5336">
      <w:pPr>
        <w:pStyle w:val="NoSpacing"/>
        <w:ind w:left="360" w:hanging="360"/>
        <w:jc w:val="both"/>
        <w:rPr>
          <w:rFonts w:cs="Times New Roman"/>
          <w:sz w:val="22"/>
        </w:rPr>
      </w:pPr>
      <w:r w:rsidRPr="00EF6B30">
        <w:rPr>
          <w:rFonts w:cs="Times New Roman"/>
          <w:sz w:val="22"/>
        </w:rPr>
        <w:t>5.</w:t>
      </w:r>
      <w:r w:rsidRPr="00EF6B30">
        <w:rPr>
          <w:rFonts w:cs="Times New Roman"/>
          <w:sz w:val="22"/>
        </w:rPr>
        <w:tab/>
      </w:r>
      <w:r w:rsidR="00B9589F" w:rsidRPr="00EF6B30">
        <w:rPr>
          <w:rFonts w:cs="Times New Roman"/>
          <w:sz w:val="22"/>
        </w:rPr>
        <w:t xml:space="preserve">PUBLIC HEARING: </w:t>
      </w:r>
      <w:r w:rsidR="00AA425C" w:rsidRPr="00EF6B30">
        <w:rPr>
          <w:rFonts w:cs="Times New Roman"/>
          <w:sz w:val="22"/>
        </w:rPr>
        <w:t>Proposed 2019-2020 Budgets; General Operating, Building &amp; Fire Funds</w:t>
      </w:r>
    </w:p>
    <w:p w14:paraId="418158F9" w14:textId="64753C1B" w:rsidR="005F5336" w:rsidRDefault="005F5336" w:rsidP="005F5336">
      <w:pPr>
        <w:pStyle w:val="NoSpacing"/>
        <w:ind w:left="360" w:hanging="360"/>
        <w:jc w:val="both"/>
        <w:rPr>
          <w:rFonts w:cs="Times New Roman"/>
          <w:sz w:val="22"/>
        </w:rPr>
      </w:pPr>
      <w:r>
        <w:rPr>
          <w:rFonts w:cs="Times New Roman"/>
          <w:sz w:val="22"/>
        </w:rPr>
        <w:tab/>
        <w:t>Jarzyna stated the public hearing is for the proposed budget.</w:t>
      </w:r>
    </w:p>
    <w:p w14:paraId="3D7C0B0C" w14:textId="2ED975D7" w:rsidR="00B556FB" w:rsidRPr="00EF6B30" w:rsidRDefault="00B556FB" w:rsidP="005F5336">
      <w:pPr>
        <w:pStyle w:val="NoSpacing"/>
        <w:ind w:left="360" w:hanging="360"/>
        <w:jc w:val="both"/>
        <w:rPr>
          <w:rFonts w:cs="Times New Roman"/>
          <w:b/>
          <w:sz w:val="22"/>
        </w:rPr>
      </w:pPr>
      <w:r w:rsidRPr="00EF6B30">
        <w:rPr>
          <w:rFonts w:cs="Times New Roman"/>
          <w:sz w:val="22"/>
        </w:rPr>
        <w:tab/>
      </w:r>
      <w:r w:rsidRPr="00EF6B30">
        <w:rPr>
          <w:rFonts w:cs="Times New Roman"/>
          <w:b/>
          <w:sz w:val="22"/>
        </w:rPr>
        <w:t xml:space="preserve">MOTION by </w:t>
      </w:r>
      <w:r w:rsidR="009A7FAD" w:rsidRPr="00EF6B30">
        <w:rPr>
          <w:rFonts w:cs="Times New Roman"/>
          <w:b/>
          <w:sz w:val="22"/>
        </w:rPr>
        <w:t>Stier</w:t>
      </w:r>
      <w:r w:rsidR="00AA425C" w:rsidRPr="00EF6B30">
        <w:rPr>
          <w:rFonts w:cs="Times New Roman"/>
          <w:b/>
          <w:sz w:val="22"/>
        </w:rPr>
        <w:t xml:space="preserve"> </w:t>
      </w:r>
      <w:r w:rsidRPr="00EF6B30">
        <w:rPr>
          <w:rFonts w:cs="Times New Roman"/>
          <w:b/>
          <w:sz w:val="22"/>
        </w:rPr>
        <w:t xml:space="preserve">supported by </w:t>
      </w:r>
      <w:r w:rsidR="009A7FAD" w:rsidRPr="00EF6B30">
        <w:rPr>
          <w:rFonts w:cs="Times New Roman"/>
          <w:b/>
          <w:sz w:val="22"/>
        </w:rPr>
        <w:t>Lascoe</w:t>
      </w:r>
      <w:r w:rsidRPr="00EF6B30">
        <w:rPr>
          <w:rFonts w:cs="Times New Roman"/>
          <w:b/>
          <w:sz w:val="22"/>
        </w:rPr>
        <w:t xml:space="preserve"> to</w:t>
      </w:r>
      <w:r w:rsidR="00322BB5" w:rsidRPr="00EF6B30">
        <w:rPr>
          <w:rFonts w:cs="Times New Roman"/>
          <w:b/>
          <w:sz w:val="22"/>
        </w:rPr>
        <w:t xml:space="preserve"> the</w:t>
      </w:r>
      <w:r w:rsidRPr="00EF6B30">
        <w:rPr>
          <w:rFonts w:cs="Times New Roman"/>
          <w:b/>
          <w:sz w:val="22"/>
        </w:rPr>
        <w:t xml:space="preserve"> open public hearing at 7:</w:t>
      </w:r>
      <w:r w:rsidR="009A7FAD" w:rsidRPr="00EF6B30">
        <w:rPr>
          <w:rFonts w:cs="Times New Roman"/>
          <w:b/>
          <w:sz w:val="22"/>
        </w:rPr>
        <w:t>02</w:t>
      </w:r>
      <w:r w:rsidRPr="00EF6B30">
        <w:rPr>
          <w:rFonts w:cs="Times New Roman"/>
          <w:b/>
          <w:sz w:val="22"/>
        </w:rPr>
        <w:t xml:space="preserve"> </w:t>
      </w:r>
      <w:r w:rsidR="00B41DB3" w:rsidRPr="00EF6B30">
        <w:rPr>
          <w:rFonts w:cs="Times New Roman"/>
          <w:b/>
          <w:sz w:val="22"/>
        </w:rPr>
        <w:t>p.m</w:t>
      </w:r>
      <w:r w:rsidRPr="00EF6B30">
        <w:rPr>
          <w:rFonts w:cs="Times New Roman"/>
          <w:b/>
          <w:sz w:val="22"/>
        </w:rPr>
        <w:t xml:space="preserve">. </w:t>
      </w:r>
    </w:p>
    <w:p w14:paraId="4258A774" w14:textId="6C9BDBA0" w:rsidR="00B556FB" w:rsidRPr="00EF6B30" w:rsidRDefault="00B556FB" w:rsidP="005F5336">
      <w:pPr>
        <w:pStyle w:val="NoSpacing"/>
        <w:ind w:left="360" w:hanging="360"/>
        <w:jc w:val="both"/>
        <w:rPr>
          <w:rFonts w:cs="Times New Roman"/>
          <w:b/>
          <w:sz w:val="22"/>
        </w:rPr>
      </w:pPr>
      <w:r w:rsidRPr="00EF6B30">
        <w:rPr>
          <w:rFonts w:cs="Times New Roman"/>
          <w:b/>
          <w:sz w:val="22"/>
        </w:rPr>
        <w:tab/>
        <w:t xml:space="preserve">MOTION carried. </w:t>
      </w:r>
    </w:p>
    <w:p w14:paraId="32458AD4" w14:textId="77777777" w:rsidR="00B41DB3" w:rsidRPr="00EF6B30" w:rsidRDefault="00B41DB3" w:rsidP="005F5336">
      <w:pPr>
        <w:pStyle w:val="NoSpacing"/>
        <w:ind w:left="360" w:hanging="360"/>
        <w:jc w:val="both"/>
        <w:rPr>
          <w:rFonts w:cs="Times New Roman"/>
          <w:b/>
          <w:sz w:val="22"/>
        </w:rPr>
      </w:pPr>
    </w:p>
    <w:p w14:paraId="4E108FC9" w14:textId="374C4A01" w:rsidR="009A7FAD" w:rsidRPr="00EF6B30" w:rsidRDefault="00561157" w:rsidP="005F5336">
      <w:pPr>
        <w:pStyle w:val="NoSpacing"/>
        <w:ind w:left="360" w:hanging="360"/>
        <w:jc w:val="both"/>
        <w:rPr>
          <w:rFonts w:cs="Times New Roman"/>
          <w:sz w:val="22"/>
        </w:rPr>
      </w:pPr>
      <w:r w:rsidRPr="00EF6B30">
        <w:rPr>
          <w:rFonts w:cs="Times New Roman"/>
          <w:sz w:val="22"/>
        </w:rPr>
        <w:tab/>
      </w:r>
      <w:r w:rsidR="009A7FAD" w:rsidRPr="00EF6B30">
        <w:rPr>
          <w:rFonts w:cs="Times New Roman"/>
          <w:sz w:val="22"/>
        </w:rPr>
        <w:t xml:space="preserve">Public Comments: </w:t>
      </w:r>
    </w:p>
    <w:p w14:paraId="20C91F0E" w14:textId="424C55EB" w:rsidR="009A7FAD" w:rsidRPr="00EF6B30" w:rsidRDefault="009A7FAD" w:rsidP="005F5336">
      <w:pPr>
        <w:pStyle w:val="NoSpacing"/>
        <w:ind w:left="360" w:hanging="360"/>
        <w:jc w:val="both"/>
        <w:rPr>
          <w:rFonts w:cs="Times New Roman"/>
          <w:sz w:val="22"/>
        </w:rPr>
      </w:pPr>
      <w:r w:rsidRPr="00EF6B30">
        <w:rPr>
          <w:rFonts w:cs="Times New Roman"/>
          <w:sz w:val="22"/>
        </w:rPr>
        <w:tab/>
        <w:t>Terry Goike, 21122 32 Mile</w:t>
      </w:r>
      <w:r w:rsidR="00587B13" w:rsidRPr="00EF6B30">
        <w:rPr>
          <w:rFonts w:cs="Times New Roman"/>
          <w:sz w:val="22"/>
        </w:rPr>
        <w:t xml:space="preserve"> Road </w:t>
      </w:r>
      <w:r w:rsidR="00EF6B30" w:rsidRPr="00EF6B30">
        <w:rPr>
          <w:rFonts w:cs="Times New Roman"/>
          <w:sz w:val="22"/>
        </w:rPr>
        <w:t>presented the</w:t>
      </w:r>
      <w:r w:rsidRPr="00EF6B30">
        <w:rPr>
          <w:rFonts w:cs="Times New Roman"/>
          <w:sz w:val="22"/>
        </w:rPr>
        <w:t xml:space="preserve"> history of the library</w:t>
      </w:r>
      <w:r w:rsidR="009217B8">
        <w:rPr>
          <w:rFonts w:cs="Times New Roman"/>
          <w:sz w:val="22"/>
        </w:rPr>
        <w:t xml:space="preserve">, </w:t>
      </w:r>
      <w:r w:rsidRPr="00EF6B30">
        <w:rPr>
          <w:rFonts w:cs="Times New Roman"/>
          <w:sz w:val="22"/>
        </w:rPr>
        <w:t>funding</w:t>
      </w:r>
      <w:r w:rsidR="005F5336">
        <w:rPr>
          <w:rFonts w:cs="Times New Roman"/>
          <w:sz w:val="22"/>
        </w:rPr>
        <w:t>, millage</w:t>
      </w:r>
      <w:r w:rsidR="009217B8">
        <w:rPr>
          <w:rFonts w:cs="Times New Roman"/>
          <w:sz w:val="22"/>
        </w:rPr>
        <w:t xml:space="preserve"> and grants received</w:t>
      </w:r>
      <w:r w:rsidR="005F5336">
        <w:rPr>
          <w:rFonts w:cs="Times New Roman"/>
          <w:sz w:val="22"/>
        </w:rPr>
        <w:t xml:space="preserve"> and the increase in minimum wage, utilities, and insurance.</w:t>
      </w:r>
      <w:r w:rsidR="009217B8">
        <w:rPr>
          <w:rFonts w:cs="Times New Roman"/>
          <w:sz w:val="22"/>
        </w:rPr>
        <w:t xml:space="preserve"> She</w:t>
      </w:r>
      <w:r w:rsidR="005F5336">
        <w:rPr>
          <w:rFonts w:cs="Times New Roman"/>
          <w:sz w:val="22"/>
        </w:rPr>
        <w:t xml:space="preserve"> stated the Library will be spending $8500.00 on improvement to the </w:t>
      </w:r>
      <w:r w:rsidR="005F5336">
        <w:rPr>
          <w:rFonts w:cs="Times New Roman"/>
          <w:sz w:val="22"/>
        </w:rPr>
        <w:lastRenderedPageBreak/>
        <w:t xml:space="preserve">library.  Further requested to keep the administrative fee at its current rate or an increase of ten percent. </w:t>
      </w:r>
      <w:r w:rsidR="009217B8">
        <w:rPr>
          <w:rFonts w:cs="Times New Roman"/>
          <w:sz w:val="22"/>
        </w:rPr>
        <w:t xml:space="preserve"> </w:t>
      </w:r>
    </w:p>
    <w:p w14:paraId="4A3AB7C0" w14:textId="49A81C63" w:rsidR="009A7FAD" w:rsidRPr="00EF6B30" w:rsidRDefault="009A7FAD" w:rsidP="005F5336">
      <w:pPr>
        <w:pStyle w:val="NoSpacing"/>
        <w:ind w:left="360" w:hanging="360"/>
        <w:jc w:val="both"/>
        <w:rPr>
          <w:rFonts w:cs="Times New Roman"/>
          <w:sz w:val="22"/>
        </w:rPr>
      </w:pPr>
    </w:p>
    <w:p w14:paraId="4E5C59C9" w14:textId="48209712" w:rsidR="009A7FAD" w:rsidRPr="00EF6B30" w:rsidRDefault="009A7FAD" w:rsidP="005F5336">
      <w:pPr>
        <w:pStyle w:val="NoSpacing"/>
        <w:ind w:left="360" w:hanging="360"/>
        <w:jc w:val="both"/>
        <w:rPr>
          <w:rFonts w:cs="Times New Roman"/>
          <w:sz w:val="22"/>
        </w:rPr>
      </w:pPr>
      <w:r w:rsidRPr="00EF6B30">
        <w:rPr>
          <w:rFonts w:cs="Times New Roman"/>
          <w:sz w:val="22"/>
        </w:rPr>
        <w:tab/>
        <w:t>Kevin Brown, 18955 29 Mile R</w:t>
      </w:r>
      <w:r w:rsidR="00EF6B30" w:rsidRPr="00EF6B30">
        <w:rPr>
          <w:rFonts w:cs="Times New Roman"/>
          <w:sz w:val="22"/>
        </w:rPr>
        <w:t>oa</w:t>
      </w:r>
      <w:r w:rsidRPr="00EF6B30">
        <w:rPr>
          <w:rFonts w:cs="Times New Roman"/>
          <w:sz w:val="22"/>
        </w:rPr>
        <w:t xml:space="preserve">d asked where the revenue received for the three cell towers is located </w:t>
      </w:r>
      <w:r w:rsidR="00EF6B30" w:rsidRPr="00EF6B30">
        <w:rPr>
          <w:rFonts w:cs="Times New Roman"/>
          <w:sz w:val="22"/>
        </w:rPr>
        <w:t>o</w:t>
      </w:r>
      <w:r w:rsidRPr="00EF6B30">
        <w:rPr>
          <w:rFonts w:cs="Times New Roman"/>
          <w:sz w:val="22"/>
        </w:rPr>
        <w:t xml:space="preserve">n the budget and how </w:t>
      </w:r>
      <w:r w:rsidR="00EF6B30" w:rsidRPr="00EF6B30">
        <w:rPr>
          <w:rFonts w:cs="Times New Roman"/>
          <w:sz w:val="22"/>
        </w:rPr>
        <w:t>is</w:t>
      </w:r>
      <w:r w:rsidRPr="00EF6B30">
        <w:rPr>
          <w:rFonts w:cs="Times New Roman"/>
          <w:sz w:val="22"/>
        </w:rPr>
        <w:t xml:space="preserve"> it </w:t>
      </w:r>
      <w:r w:rsidR="00D91872" w:rsidRPr="00EF6B30">
        <w:rPr>
          <w:rFonts w:cs="Times New Roman"/>
          <w:sz w:val="22"/>
        </w:rPr>
        <w:t>spent</w:t>
      </w:r>
      <w:r w:rsidRPr="00EF6B30">
        <w:rPr>
          <w:rFonts w:cs="Times New Roman"/>
          <w:sz w:val="22"/>
        </w:rPr>
        <w:t xml:space="preserve">? </w:t>
      </w:r>
    </w:p>
    <w:p w14:paraId="51D1257E" w14:textId="77777777" w:rsidR="00D91872" w:rsidRPr="00EF6B30" w:rsidRDefault="00D91872" w:rsidP="005F5336">
      <w:pPr>
        <w:pStyle w:val="NoSpacing"/>
        <w:ind w:left="360" w:hanging="360"/>
        <w:jc w:val="both"/>
        <w:rPr>
          <w:rFonts w:cs="Times New Roman"/>
          <w:sz w:val="22"/>
        </w:rPr>
      </w:pPr>
    </w:p>
    <w:p w14:paraId="3A81FF69" w14:textId="18F23717" w:rsidR="00B556FB" w:rsidRPr="00EF6B30" w:rsidRDefault="009A7FAD" w:rsidP="005F5336">
      <w:pPr>
        <w:pStyle w:val="NoSpacing"/>
        <w:ind w:left="360" w:hanging="360"/>
        <w:jc w:val="both"/>
        <w:rPr>
          <w:rFonts w:cs="Times New Roman"/>
          <w:sz w:val="22"/>
        </w:rPr>
      </w:pPr>
      <w:r w:rsidRPr="00EF6B30">
        <w:rPr>
          <w:rFonts w:cs="Times New Roman"/>
          <w:sz w:val="22"/>
        </w:rPr>
        <w:tab/>
        <w:t xml:space="preserve">Jarzyna advised </w:t>
      </w:r>
      <w:r w:rsidR="00D91872" w:rsidRPr="00EF6B30">
        <w:rPr>
          <w:rFonts w:cs="Times New Roman"/>
          <w:sz w:val="22"/>
        </w:rPr>
        <w:t>it is line item, 101-000-6</w:t>
      </w:r>
      <w:r w:rsidR="00876A9A">
        <w:rPr>
          <w:rFonts w:cs="Times New Roman"/>
          <w:sz w:val="22"/>
        </w:rPr>
        <w:t>69</w:t>
      </w:r>
      <w:r w:rsidR="00D91872" w:rsidRPr="00EF6B30">
        <w:rPr>
          <w:rFonts w:cs="Times New Roman"/>
          <w:sz w:val="22"/>
        </w:rPr>
        <w:t xml:space="preserve">-000, </w:t>
      </w:r>
      <w:r w:rsidR="00876A9A">
        <w:rPr>
          <w:rFonts w:cs="Times New Roman"/>
          <w:sz w:val="22"/>
        </w:rPr>
        <w:t>cell tower lease and possibly t</w:t>
      </w:r>
      <w:r w:rsidR="00D91872" w:rsidRPr="00EF6B30">
        <w:rPr>
          <w:rFonts w:cs="Times New Roman"/>
          <w:sz w:val="22"/>
        </w:rPr>
        <w:t xml:space="preserve">elecommunications </w:t>
      </w:r>
      <w:r w:rsidR="00876A9A">
        <w:rPr>
          <w:rFonts w:cs="Times New Roman"/>
          <w:sz w:val="22"/>
        </w:rPr>
        <w:t>a</w:t>
      </w:r>
      <w:r w:rsidR="00D91872" w:rsidRPr="00EF6B30">
        <w:rPr>
          <w:rFonts w:cs="Times New Roman"/>
          <w:sz w:val="22"/>
        </w:rPr>
        <w:t xml:space="preserve">nnual </w:t>
      </w:r>
      <w:r w:rsidR="00876A9A">
        <w:rPr>
          <w:rFonts w:cs="Times New Roman"/>
          <w:sz w:val="22"/>
        </w:rPr>
        <w:t>f</w:t>
      </w:r>
      <w:r w:rsidR="00D91872" w:rsidRPr="00EF6B30">
        <w:rPr>
          <w:rFonts w:cs="Times New Roman"/>
          <w:sz w:val="22"/>
        </w:rPr>
        <w:t>ee</w:t>
      </w:r>
      <w:r w:rsidR="00876A9A">
        <w:rPr>
          <w:rFonts w:cs="Times New Roman"/>
          <w:sz w:val="22"/>
        </w:rPr>
        <w:t xml:space="preserve"> which</w:t>
      </w:r>
      <w:r w:rsidR="00D91872" w:rsidRPr="00EF6B30">
        <w:rPr>
          <w:rFonts w:cs="Times New Roman"/>
          <w:sz w:val="22"/>
        </w:rPr>
        <w:t xml:space="preserve"> is </w:t>
      </w:r>
      <w:r w:rsidRPr="00EF6B30">
        <w:rPr>
          <w:rFonts w:cs="Times New Roman"/>
          <w:sz w:val="22"/>
        </w:rPr>
        <w:t xml:space="preserve">deposited into the general fund. </w:t>
      </w:r>
    </w:p>
    <w:p w14:paraId="4B35024B" w14:textId="4BA5E4F1" w:rsidR="00322BB5" w:rsidRPr="00EF6B30" w:rsidRDefault="00322BB5" w:rsidP="007225E7">
      <w:pPr>
        <w:pStyle w:val="NoSpacing"/>
        <w:ind w:left="720" w:hanging="720"/>
        <w:jc w:val="both"/>
        <w:rPr>
          <w:rFonts w:cs="Times New Roman"/>
          <w:sz w:val="22"/>
        </w:rPr>
      </w:pPr>
    </w:p>
    <w:p w14:paraId="364CC865" w14:textId="25506A87" w:rsidR="00322BB5" w:rsidRPr="00EF6B30" w:rsidRDefault="00322BB5" w:rsidP="005F5336">
      <w:pPr>
        <w:pStyle w:val="NoSpacing"/>
        <w:ind w:left="360" w:hanging="360"/>
        <w:jc w:val="both"/>
        <w:rPr>
          <w:rFonts w:cs="Times New Roman"/>
          <w:b/>
          <w:sz w:val="22"/>
        </w:rPr>
      </w:pPr>
      <w:r w:rsidRPr="00EF6B30">
        <w:rPr>
          <w:rFonts w:cs="Times New Roman"/>
          <w:sz w:val="22"/>
        </w:rPr>
        <w:tab/>
      </w:r>
      <w:r w:rsidRPr="00EF6B30">
        <w:rPr>
          <w:rFonts w:cs="Times New Roman"/>
          <w:b/>
          <w:sz w:val="22"/>
        </w:rPr>
        <w:t xml:space="preserve">MOTION by </w:t>
      </w:r>
      <w:r w:rsidR="00D91872" w:rsidRPr="00EF6B30">
        <w:rPr>
          <w:rFonts w:cs="Times New Roman"/>
          <w:b/>
          <w:sz w:val="22"/>
        </w:rPr>
        <w:t>Stier</w:t>
      </w:r>
      <w:r w:rsidRPr="00EF6B30">
        <w:rPr>
          <w:rFonts w:cs="Times New Roman"/>
          <w:b/>
          <w:sz w:val="22"/>
        </w:rPr>
        <w:t xml:space="preserve"> </w:t>
      </w:r>
      <w:r w:rsidR="00D91872" w:rsidRPr="00EF6B30">
        <w:rPr>
          <w:rFonts w:cs="Times New Roman"/>
          <w:b/>
          <w:sz w:val="22"/>
        </w:rPr>
        <w:t xml:space="preserve">supported </w:t>
      </w:r>
      <w:r w:rsidRPr="00EF6B30">
        <w:rPr>
          <w:rFonts w:cs="Times New Roman"/>
          <w:b/>
          <w:sz w:val="22"/>
        </w:rPr>
        <w:t xml:space="preserve">by </w:t>
      </w:r>
      <w:r w:rsidR="00D91872" w:rsidRPr="00EF6B30">
        <w:rPr>
          <w:rFonts w:cs="Times New Roman"/>
          <w:b/>
          <w:sz w:val="22"/>
        </w:rPr>
        <w:t>Bohm</w:t>
      </w:r>
      <w:r w:rsidRPr="00EF6B30">
        <w:rPr>
          <w:rFonts w:cs="Times New Roman"/>
          <w:b/>
          <w:sz w:val="22"/>
        </w:rPr>
        <w:t xml:space="preserve"> to close the</w:t>
      </w:r>
      <w:r w:rsidR="00506245" w:rsidRPr="00EF6B30">
        <w:rPr>
          <w:rFonts w:cs="Times New Roman"/>
          <w:b/>
          <w:sz w:val="22"/>
        </w:rPr>
        <w:t xml:space="preserve"> </w:t>
      </w:r>
      <w:r w:rsidR="00CA602F" w:rsidRPr="00EF6B30">
        <w:rPr>
          <w:rFonts w:cs="Times New Roman"/>
          <w:b/>
          <w:sz w:val="22"/>
        </w:rPr>
        <w:t>2019-2020 budget</w:t>
      </w:r>
      <w:r w:rsidRPr="00EF6B30">
        <w:rPr>
          <w:rFonts w:cs="Times New Roman"/>
          <w:b/>
          <w:sz w:val="22"/>
        </w:rPr>
        <w:t xml:space="preserve"> public hearing at 7:</w:t>
      </w:r>
      <w:r w:rsidR="00D91872" w:rsidRPr="00EF6B30">
        <w:rPr>
          <w:rFonts w:cs="Times New Roman"/>
          <w:b/>
          <w:sz w:val="22"/>
        </w:rPr>
        <w:t>14</w:t>
      </w:r>
      <w:r w:rsidR="00EF6B30" w:rsidRPr="00EF6B30">
        <w:rPr>
          <w:rFonts w:cs="Times New Roman"/>
          <w:b/>
          <w:sz w:val="22"/>
        </w:rPr>
        <w:t xml:space="preserve"> </w:t>
      </w:r>
      <w:r w:rsidR="00506245" w:rsidRPr="00EF6B30">
        <w:rPr>
          <w:rFonts w:cs="Times New Roman"/>
          <w:b/>
          <w:sz w:val="22"/>
        </w:rPr>
        <w:t>p</w:t>
      </w:r>
      <w:r w:rsidRPr="00EF6B30">
        <w:rPr>
          <w:rFonts w:cs="Times New Roman"/>
          <w:b/>
          <w:sz w:val="22"/>
        </w:rPr>
        <w:t>.</w:t>
      </w:r>
      <w:r w:rsidR="00506245" w:rsidRPr="00EF6B30">
        <w:rPr>
          <w:rFonts w:cs="Times New Roman"/>
          <w:b/>
          <w:sz w:val="22"/>
        </w:rPr>
        <w:t>m.</w:t>
      </w:r>
      <w:r w:rsidRPr="00EF6B30">
        <w:rPr>
          <w:rFonts w:cs="Times New Roman"/>
          <w:b/>
          <w:sz w:val="22"/>
        </w:rPr>
        <w:t xml:space="preserve"> </w:t>
      </w:r>
    </w:p>
    <w:p w14:paraId="426A512C" w14:textId="314B9DDE" w:rsidR="00322BB5" w:rsidRPr="00EF6B30" w:rsidRDefault="00322BB5" w:rsidP="005F5336">
      <w:pPr>
        <w:pStyle w:val="NoSpacing"/>
        <w:ind w:left="360" w:hanging="360"/>
        <w:jc w:val="both"/>
        <w:rPr>
          <w:rFonts w:cs="Times New Roman"/>
          <w:b/>
          <w:sz w:val="22"/>
        </w:rPr>
      </w:pPr>
      <w:r w:rsidRPr="00EF6B30">
        <w:rPr>
          <w:rFonts w:cs="Times New Roman"/>
          <w:b/>
          <w:sz w:val="22"/>
        </w:rPr>
        <w:tab/>
        <w:t xml:space="preserve">MOTION carried. </w:t>
      </w:r>
    </w:p>
    <w:p w14:paraId="4706FCAB" w14:textId="77777777" w:rsidR="002F4089" w:rsidRDefault="002F4089" w:rsidP="005F5336">
      <w:pPr>
        <w:pStyle w:val="NoSpacing"/>
        <w:ind w:left="360" w:hanging="360"/>
        <w:jc w:val="both"/>
        <w:rPr>
          <w:rFonts w:cs="Times New Roman"/>
          <w:sz w:val="22"/>
        </w:rPr>
      </w:pPr>
    </w:p>
    <w:p w14:paraId="7D532E2E" w14:textId="1AE46518" w:rsidR="007225E7" w:rsidRPr="00EF6B30" w:rsidRDefault="00B9589F" w:rsidP="005F5336">
      <w:pPr>
        <w:pStyle w:val="NoSpacing"/>
        <w:ind w:left="360" w:hanging="360"/>
        <w:jc w:val="both"/>
        <w:rPr>
          <w:rFonts w:cs="Times New Roman"/>
          <w:sz w:val="22"/>
        </w:rPr>
      </w:pPr>
      <w:r w:rsidRPr="00EF6B30">
        <w:rPr>
          <w:rFonts w:cs="Times New Roman"/>
          <w:sz w:val="22"/>
        </w:rPr>
        <w:t>6.</w:t>
      </w:r>
      <w:r w:rsidRPr="00EF6B30">
        <w:rPr>
          <w:rFonts w:cs="Times New Roman"/>
          <w:sz w:val="22"/>
        </w:rPr>
        <w:tab/>
      </w:r>
      <w:r w:rsidR="007225E7" w:rsidRPr="00EF6B30">
        <w:rPr>
          <w:rFonts w:cs="Times New Roman"/>
          <w:sz w:val="22"/>
        </w:rPr>
        <w:t xml:space="preserve">APPROVAL OF MINUTES – </w:t>
      </w:r>
      <w:r w:rsidR="00AA425C" w:rsidRPr="00EF6B30">
        <w:rPr>
          <w:rFonts w:cs="Times New Roman"/>
          <w:sz w:val="22"/>
        </w:rPr>
        <w:t xml:space="preserve">January </w:t>
      </w:r>
      <w:r w:rsidRPr="00EF6B30">
        <w:rPr>
          <w:rFonts w:cs="Times New Roman"/>
          <w:sz w:val="22"/>
        </w:rPr>
        <w:t>1</w:t>
      </w:r>
      <w:r w:rsidR="00AA425C" w:rsidRPr="00EF6B30">
        <w:rPr>
          <w:rFonts w:cs="Times New Roman"/>
          <w:sz w:val="22"/>
        </w:rPr>
        <w:t>5</w:t>
      </w:r>
      <w:r w:rsidR="007225E7" w:rsidRPr="00EF6B30">
        <w:rPr>
          <w:rFonts w:cs="Times New Roman"/>
          <w:sz w:val="22"/>
        </w:rPr>
        <w:t>, 201</w:t>
      </w:r>
      <w:r w:rsidR="00AA425C" w:rsidRPr="00EF6B30">
        <w:rPr>
          <w:rFonts w:cs="Times New Roman"/>
          <w:sz w:val="22"/>
        </w:rPr>
        <w:t>9</w:t>
      </w:r>
    </w:p>
    <w:p w14:paraId="7B1FA5ED" w14:textId="27F8F2C1" w:rsidR="007225E7" w:rsidRPr="00EF6B30" w:rsidRDefault="00495816" w:rsidP="005F5336">
      <w:pPr>
        <w:pStyle w:val="NoSpacing"/>
        <w:ind w:left="360" w:hanging="360"/>
        <w:jc w:val="both"/>
        <w:rPr>
          <w:rFonts w:cs="Times New Roman"/>
          <w:b/>
          <w:sz w:val="22"/>
        </w:rPr>
      </w:pPr>
      <w:r w:rsidRPr="00EF6B30">
        <w:rPr>
          <w:rFonts w:cs="Times New Roman"/>
          <w:sz w:val="22"/>
        </w:rPr>
        <w:tab/>
      </w:r>
      <w:r w:rsidR="007225E7" w:rsidRPr="00EF6B30">
        <w:rPr>
          <w:rFonts w:cs="Times New Roman"/>
          <w:b/>
          <w:sz w:val="22"/>
        </w:rPr>
        <w:t>MOTION by</w:t>
      </w:r>
      <w:r w:rsidR="00D91872" w:rsidRPr="00EF6B30">
        <w:rPr>
          <w:rFonts w:cs="Times New Roman"/>
          <w:b/>
          <w:sz w:val="22"/>
        </w:rPr>
        <w:t xml:space="preserve"> Bohm </w:t>
      </w:r>
      <w:r w:rsidR="007225E7" w:rsidRPr="00EF6B30">
        <w:rPr>
          <w:rFonts w:cs="Times New Roman"/>
          <w:b/>
          <w:sz w:val="22"/>
        </w:rPr>
        <w:t>supported by</w:t>
      </w:r>
      <w:r w:rsidR="00D91872" w:rsidRPr="00EF6B30">
        <w:rPr>
          <w:rFonts w:cs="Times New Roman"/>
          <w:b/>
          <w:sz w:val="22"/>
        </w:rPr>
        <w:t xml:space="preserve"> Lascoe</w:t>
      </w:r>
      <w:r w:rsidRPr="00EF6B30">
        <w:rPr>
          <w:rFonts w:cs="Times New Roman"/>
          <w:b/>
          <w:sz w:val="22"/>
        </w:rPr>
        <w:t xml:space="preserve"> </w:t>
      </w:r>
      <w:r w:rsidR="007225E7" w:rsidRPr="00EF6B30">
        <w:rPr>
          <w:rFonts w:cs="Times New Roman"/>
          <w:b/>
          <w:sz w:val="22"/>
        </w:rPr>
        <w:t xml:space="preserve">to approve the minutes from </w:t>
      </w:r>
      <w:r w:rsidR="00AA425C" w:rsidRPr="00EF6B30">
        <w:rPr>
          <w:rFonts w:cs="Times New Roman"/>
          <w:b/>
          <w:sz w:val="22"/>
        </w:rPr>
        <w:t xml:space="preserve">January </w:t>
      </w:r>
      <w:r w:rsidR="00B9589F" w:rsidRPr="00EF6B30">
        <w:rPr>
          <w:rFonts w:cs="Times New Roman"/>
          <w:b/>
          <w:sz w:val="22"/>
        </w:rPr>
        <w:t>1</w:t>
      </w:r>
      <w:r w:rsidR="00AA425C" w:rsidRPr="00EF6B30">
        <w:rPr>
          <w:rFonts w:cs="Times New Roman"/>
          <w:b/>
          <w:sz w:val="22"/>
        </w:rPr>
        <w:t>5</w:t>
      </w:r>
      <w:r w:rsidR="007225E7" w:rsidRPr="00EF6B30">
        <w:rPr>
          <w:rFonts w:cs="Times New Roman"/>
          <w:b/>
          <w:sz w:val="22"/>
        </w:rPr>
        <w:t>, 201</w:t>
      </w:r>
      <w:r w:rsidR="00AA425C" w:rsidRPr="00EF6B30">
        <w:rPr>
          <w:rFonts w:cs="Times New Roman"/>
          <w:b/>
          <w:sz w:val="22"/>
        </w:rPr>
        <w:t>9</w:t>
      </w:r>
      <w:r w:rsidR="007225E7" w:rsidRPr="00EF6B30">
        <w:rPr>
          <w:rFonts w:cs="Times New Roman"/>
          <w:b/>
          <w:sz w:val="22"/>
        </w:rPr>
        <w:t xml:space="preserve"> as </w:t>
      </w:r>
      <w:r w:rsidR="00AA425C" w:rsidRPr="00EF6B30">
        <w:rPr>
          <w:rFonts w:cs="Times New Roman"/>
          <w:b/>
          <w:sz w:val="22"/>
        </w:rPr>
        <w:t>present</w:t>
      </w:r>
      <w:r w:rsidR="007225E7" w:rsidRPr="00EF6B30">
        <w:rPr>
          <w:rFonts w:cs="Times New Roman"/>
          <w:b/>
          <w:sz w:val="22"/>
        </w:rPr>
        <w:t>ed</w:t>
      </w:r>
      <w:r w:rsidR="00D91872" w:rsidRPr="00EF6B30">
        <w:rPr>
          <w:rFonts w:cs="Times New Roman"/>
          <w:b/>
          <w:sz w:val="22"/>
        </w:rPr>
        <w:t>.</w:t>
      </w:r>
    </w:p>
    <w:p w14:paraId="25FFBF7D" w14:textId="7F75F8E2" w:rsidR="007225E7" w:rsidRDefault="007225E7" w:rsidP="005F5336">
      <w:pPr>
        <w:pStyle w:val="NoSpacing"/>
        <w:ind w:left="360"/>
        <w:jc w:val="both"/>
        <w:rPr>
          <w:rFonts w:cs="Times New Roman"/>
          <w:b/>
          <w:sz w:val="22"/>
        </w:rPr>
      </w:pPr>
      <w:r w:rsidRPr="00EF6B30">
        <w:rPr>
          <w:rFonts w:cs="Times New Roman"/>
          <w:b/>
          <w:sz w:val="22"/>
        </w:rPr>
        <w:t>MOTION carried.</w:t>
      </w:r>
    </w:p>
    <w:p w14:paraId="6BD9F853" w14:textId="77777777" w:rsidR="005F5336" w:rsidRPr="00EF6B30" w:rsidRDefault="005F5336" w:rsidP="000C145A">
      <w:pPr>
        <w:pStyle w:val="NoSpacing"/>
        <w:ind w:left="720"/>
        <w:jc w:val="both"/>
        <w:rPr>
          <w:rFonts w:cs="Times New Roman"/>
          <w:b/>
          <w:sz w:val="22"/>
        </w:rPr>
      </w:pPr>
    </w:p>
    <w:p w14:paraId="4FD522DA" w14:textId="0373ACEB" w:rsidR="009F3574" w:rsidRPr="00EF6B30" w:rsidRDefault="00CA202D" w:rsidP="00EF6B30">
      <w:pPr>
        <w:pStyle w:val="NoSpacing"/>
        <w:ind w:left="360" w:hanging="360"/>
        <w:jc w:val="both"/>
        <w:rPr>
          <w:rFonts w:cs="Times New Roman"/>
          <w:sz w:val="22"/>
        </w:rPr>
      </w:pPr>
      <w:r w:rsidRPr="00EF6B30">
        <w:rPr>
          <w:rFonts w:cs="Times New Roman"/>
          <w:sz w:val="22"/>
        </w:rPr>
        <w:t>7</w:t>
      </w:r>
      <w:r w:rsidR="009F3574" w:rsidRPr="00EF6B30">
        <w:rPr>
          <w:rFonts w:cs="Times New Roman"/>
          <w:sz w:val="22"/>
        </w:rPr>
        <w:t>.</w:t>
      </w:r>
      <w:r w:rsidR="009F3574" w:rsidRPr="00EF6B30">
        <w:rPr>
          <w:rFonts w:cs="Times New Roman"/>
          <w:sz w:val="22"/>
        </w:rPr>
        <w:tab/>
        <w:t>BUDGET MODIFICATION</w:t>
      </w:r>
      <w:r w:rsidR="00CA602F" w:rsidRPr="00EF6B30">
        <w:rPr>
          <w:rFonts w:cs="Times New Roman"/>
          <w:sz w:val="22"/>
        </w:rPr>
        <w:t>S</w:t>
      </w:r>
    </w:p>
    <w:p w14:paraId="1B11016B" w14:textId="000FF011" w:rsidR="009F3574" w:rsidRPr="00EF6B30" w:rsidRDefault="009F3574" w:rsidP="00EF6B30">
      <w:pPr>
        <w:pStyle w:val="NoSpacing"/>
        <w:ind w:left="360" w:hanging="360"/>
        <w:jc w:val="both"/>
        <w:rPr>
          <w:rFonts w:cs="Times New Roman"/>
          <w:sz w:val="22"/>
        </w:rPr>
      </w:pPr>
      <w:r w:rsidRPr="00EF6B30">
        <w:rPr>
          <w:rFonts w:cs="Times New Roman"/>
          <w:sz w:val="22"/>
        </w:rPr>
        <w:tab/>
        <w:t xml:space="preserve">Stier </w:t>
      </w:r>
      <w:r w:rsidR="004F1E22" w:rsidRPr="00EF6B30">
        <w:rPr>
          <w:rFonts w:cs="Times New Roman"/>
          <w:sz w:val="22"/>
        </w:rPr>
        <w:t xml:space="preserve">presented </w:t>
      </w:r>
      <w:r w:rsidR="00240C2D" w:rsidRPr="00EF6B30">
        <w:rPr>
          <w:rFonts w:cs="Times New Roman"/>
          <w:sz w:val="22"/>
        </w:rPr>
        <w:t xml:space="preserve">a </w:t>
      </w:r>
      <w:r w:rsidR="004F1E22" w:rsidRPr="00EF6B30">
        <w:rPr>
          <w:rFonts w:cs="Times New Roman"/>
          <w:sz w:val="22"/>
        </w:rPr>
        <w:t xml:space="preserve">formal request for the budget modification dated </w:t>
      </w:r>
      <w:r w:rsidR="00CA602F" w:rsidRPr="00EF6B30">
        <w:rPr>
          <w:rFonts w:cs="Times New Roman"/>
          <w:sz w:val="22"/>
        </w:rPr>
        <w:t>Febru</w:t>
      </w:r>
      <w:r w:rsidR="00B9589F" w:rsidRPr="00EF6B30">
        <w:rPr>
          <w:rFonts w:cs="Times New Roman"/>
          <w:sz w:val="22"/>
        </w:rPr>
        <w:t xml:space="preserve">ary </w:t>
      </w:r>
      <w:r w:rsidR="004F1E22" w:rsidRPr="00EF6B30">
        <w:rPr>
          <w:rFonts w:cs="Times New Roman"/>
          <w:sz w:val="22"/>
        </w:rPr>
        <w:t>1</w:t>
      </w:r>
      <w:r w:rsidR="00CA602F" w:rsidRPr="00EF6B30">
        <w:rPr>
          <w:rFonts w:cs="Times New Roman"/>
          <w:sz w:val="22"/>
        </w:rPr>
        <w:t>9</w:t>
      </w:r>
      <w:r w:rsidR="004F1E22" w:rsidRPr="00EF6B30">
        <w:rPr>
          <w:rFonts w:cs="Times New Roman"/>
          <w:sz w:val="22"/>
        </w:rPr>
        <w:t>, 201</w:t>
      </w:r>
      <w:r w:rsidR="00B9589F" w:rsidRPr="00EF6B30">
        <w:rPr>
          <w:rFonts w:cs="Times New Roman"/>
          <w:sz w:val="22"/>
        </w:rPr>
        <w:t>9.</w:t>
      </w:r>
    </w:p>
    <w:p w14:paraId="5517D9D0" w14:textId="48FEE8FD" w:rsidR="009F3574" w:rsidRPr="00EF6B30" w:rsidRDefault="009F3574" w:rsidP="00EF6B30">
      <w:pPr>
        <w:pStyle w:val="NoSpacing"/>
        <w:ind w:left="360"/>
        <w:jc w:val="both"/>
        <w:rPr>
          <w:rFonts w:cs="Times New Roman"/>
          <w:b/>
          <w:sz w:val="22"/>
        </w:rPr>
      </w:pPr>
      <w:r w:rsidRPr="00EF6B30">
        <w:rPr>
          <w:rFonts w:cs="Times New Roman"/>
          <w:b/>
          <w:sz w:val="22"/>
        </w:rPr>
        <w:t>MOTION by</w:t>
      </w:r>
      <w:r w:rsidR="004F1E22" w:rsidRPr="00EF6B30">
        <w:rPr>
          <w:rFonts w:cs="Times New Roman"/>
          <w:b/>
          <w:sz w:val="22"/>
        </w:rPr>
        <w:t xml:space="preserve"> </w:t>
      </w:r>
      <w:r w:rsidR="00D91872" w:rsidRPr="00EF6B30">
        <w:rPr>
          <w:rFonts w:cs="Times New Roman"/>
          <w:b/>
          <w:sz w:val="22"/>
        </w:rPr>
        <w:t>Stier</w:t>
      </w:r>
      <w:r w:rsidR="00CA602F" w:rsidRPr="00EF6B30">
        <w:rPr>
          <w:rFonts w:cs="Times New Roman"/>
          <w:b/>
          <w:sz w:val="22"/>
        </w:rPr>
        <w:t xml:space="preserve"> </w:t>
      </w:r>
      <w:r w:rsidRPr="00EF6B30">
        <w:rPr>
          <w:rFonts w:cs="Times New Roman"/>
          <w:b/>
          <w:sz w:val="22"/>
        </w:rPr>
        <w:t xml:space="preserve">supported by </w:t>
      </w:r>
      <w:r w:rsidR="00D91872" w:rsidRPr="00EF6B30">
        <w:rPr>
          <w:rFonts w:cs="Times New Roman"/>
          <w:b/>
          <w:sz w:val="22"/>
        </w:rPr>
        <w:t xml:space="preserve">Bohm </w:t>
      </w:r>
      <w:r w:rsidRPr="00EF6B30">
        <w:rPr>
          <w:rFonts w:cs="Times New Roman"/>
          <w:b/>
          <w:sz w:val="22"/>
        </w:rPr>
        <w:t>to approve the budget modifications as presented.</w:t>
      </w:r>
    </w:p>
    <w:p w14:paraId="0F0BF108" w14:textId="77777777" w:rsidR="009F3574" w:rsidRPr="00EF6B30" w:rsidRDefault="009F3574" w:rsidP="00EF6B30">
      <w:pPr>
        <w:pStyle w:val="NoSpacing"/>
        <w:ind w:left="360"/>
        <w:jc w:val="both"/>
        <w:rPr>
          <w:rFonts w:cs="Times New Roman"/>
          <w:b/>
          <w:sz w:val="22"/>
        </w:rPr>
      </w:pPr>
      <w:r w:rsidRPr="00EF6B30">
        <w:rPr>
          <w:rFonts w:cs="Times New Roman"/>
          <w:b/>
          <w:sz w:val="22"/>
        </w:rPr>
        <w:t>MOTION carried.</w:t>
      </w:r>
    </w:p>
    <w:p w14:paraId="6166E9BB" w14:textId="4421861F" w:rsidR="00CA602F" w:rsidRPr="00EF6B30" w:rsidRDefault="00CA602F" w:rsidP="00D91872">
      <w:pPr>
        <w:pStyle w:val="NoSpacing"/>
        <w:jc w:val="both"/>
        <w:rPr>
          <w:rFonts w:cs="Times New Roman"/>
          <w:sz w:val="22"/>
        </w:rPr>
      </w:pPr>
    </w:p>
    <w:p w14:paraId="5711D3A1" w14:textId="61E2C737" w:rsidR="007225E7" w:rsidRPr="00EF6B30" w:rsidRDefault="00CA202D" w:rsidP="007225E7">
      <w:pPr>
        <w:pStyle w:val="NoSpacing"/>
        <w:ind w:left="720" w:hanging="720"/>
        <w:jc w:val="both"/>
        <w:rPr>
          <w:rFonts w:cs="Times New Roman"/>
          <w:sz w:val="22"/>
        </w:rPr>
      </w:pPr>
      <w:r w:rsidRPr="00EF6B30">
        <w:rPr>
          <w:rFonts w:cs="Times New Roman"/>
          <w:sz w:val="22"/>
        </w:rPr>
        <w:t>8</w:t>
      </w:r>
      <w:r w:rsidR="007225E7" w:rsidRPr="00EF6B30">
        <w:rPr>
          <w:rFonts w:cs="Times New Roman"/>
          <w:sz w:val="22"/>
        </w:rPr>
        <w:t>.</w:t>
      </w:r>
      <w:r w:rsidR="00506245" w:rsidRPr="00EF6B30">
        <w:rPr>
          <w:rFonts w:cs="Times New Roman"/>
          <w:sz w:val="22"/>
        </w:rPr>
        <w:t xml:space="preserve">   </w:t>
      </w:r>
      <w:r w:rsidR="007225E7" w:rsidRPr="00EF6B30">
        <w:rPr>
          <w:rFonts w:cs="Times New Roman"/>
          <w:sz w:val="22"/>
        </w:rPr>
        <w:t>APPROVAL OF BILLS</w:t>
      </w:r>
    </w:p>
    <w:p w14:paraId="61F0A346" w14:textId="20AABB08" w:rsidR="007225E7" w:rsidRPr="00EF6B30" w:rsidRDefault="007225E7" w:rsidP="00506245">
      <w:pPr>
        <w:pStyle w:val="NoSpacing"/>
        <w:ind w:left="720" w:hanging="360"/>
        <w:jc w:val="both"/>
        <w:rPr>
          <w:rFonts w:cs="Times New Roman"/>
          <w:sz w:val="22"/>
        </w:rPr>
      </w:pPr>
      <w:r w:rsidRPr="00EF6B30">
        <w:rPr>
          <w:rFonts w:cs="Times New Roman"/>
          <w:sz w:val="22"/>
        </w:rPr>
        <w:t xml:space="preserve">Stier stated the bills list is through </w:t>
      </w:r>
      <w:r w:rsidR="00CA602F" w:rsidRPr="00EF6B30">
        <w:rPr>
          <w:rFonts w:cs="Times New Roman"/>
          <w:sz w:val="22"/>
        </w:rPr>
        <w:t xml:space="preserve">February </w:t>
      </w:r>
      <w:r w:rsidR="00E71756" w:rsidRPr="00EF6B30">
        <w:rPr>
          <w:rFonts w:cs="Times New Roman"/>
          <w:sz w:val="22"/>
        </w:rPr>
        <w:t>14</w:t>
      </w:r>
      <w:r w:rsidR="000C145A" w:rsidRPr="00EF6B30">
        <w:rPr>
          <w:rFonts w:cs="Times New Roman"/>
          <w:sz w:val="22"/>
        </w:rPr>
        <w:t>, 201</w:t>
      </w:r>
      <w:r w:rsidR="00E71756" w:rsidRPr="00EF6B30">
        <w:rPr>
          <w:rFonts w:cs="Times New Roman"/>
          <w:sz w:val="22"/>
        </w:rPr>
        <w:t>9</w:t>
      </w:r>
      <w:r w:rsidRPr="00EF6B30">
        <w:rPr>
          <w:rFonts w:cs="Times New Roman"/>
          <w:sz w:val="22"/>
        </w:rPr>
        <w:t xml:space="preserve"> in the amount of $</w:t>
      </w:r>
      <w:r w:rsidR="00CA602F" w:rsidRPr="00EF6B30">
        <w:rPr>
          <w:rFonts w:cs="Times New Roman"/>
          <w:sz w:val="22"/>
        </w:rPr>
        <w:t>87,356.46</w:t>
      </w:r>
      <w:r w:rsidRPr="00EF6B30">
        <w:rPr>
          <w:rFonts w:cs="Times New Roman"/>
          <w:sz w:val="22"/>
        </w:rPr>
        <w:t>.</w:t>
      </w:r>
    </w:p>
    <w:p w14:paraId="67B4A1D3" w14:textId="4C0C61BF" w:rsidR="007225E7" w:rsidRPr="00EF6B30" w:rsidRDefault="007225E7" w:rsidP="00506245">
      <w:pPr>
        <w:pStyle w:val="NoSpacing"/>
        <w:ind w:left="360"/>
        <w:jc w:val="both"/>
        <w:rPr>
          <w:rFonts w:cs="Times New Roman"/>
          <w:b/>
          <w:sz w:val="22"/>
        </w:rPr>
      </w:pPr>
      <w:r w:rsidRPr="00EF6B30">
        <w:rPr>
          <w:rFonts w:cs="Times New Roman"/>
          <w:b/>
          <w:sz w:val="22"/>
        </w:rPr>
        <w:t>MOTION by</w:t>
      </w:r>
      <w:r w:rsidR="00240C2D" w:rsidRPr="00EF6B30">
        <w:rPr>
          <w:rFonts w:cs="Times New Roman"/>
          <w:b/>
          <w:sz w:val="22"/>
        </w:rPr>
        <w:t xml:space="preserve"> </w:t>
      </w:r>
      <w:r w:rsidR="00D91872" w:rsidRPr="00EF6B30">
        <w:rPr>
          <w:rFonts w:cs="Times New Roman"/>
          <w:b/>
          <w:sz w:val="22"/>
        </w:rPr>
        <w:t>Grader</w:t>
      </w:r>
      <w:r w:rsidR="00240C2D" w:rsidRPr="00EF6B30">
        <w:rPr>
          <w:rFonts w:cs="Times New Roman"/>
          <w:b/>
          <w:sz w:val="22"/>
        </w:rPr>
        <w:t xml:space="preserve"> </w:t>
      </w:r>
      <w:r w:rsidRPr="00EF6B30">
        <w:rPr>
          <w:rFonts w:cs="Times New Roman"/>
          <w:b/>
          <w:sz w:val="22"/>
        </w:rPr>
        <w:t>supported by</w:t>
      </w:r>
      <w:r w:rsidR="00240C2D" w:rsidRPr="00EF6B30">
        <w:rPr>
          <w:rFonts w:cs="Times New Roman"/>
          <w:b/>
          <w:sz w:val="22"/>
        </w:rPr>
        <w:t xml:space="preserve"> </w:t>
      </w:r>
      <w:r w:rsidR="00D91872" w:rsidRPr="00EF6B30">
        <w:rPr>
          <w:rFonts w:cs="Times New Roman"/>
          <w:b/>
          <w:sz w:val="22"/>
        </w:rPr>
        <w:t>Lascoe</w:t>
      </w:r>
      <w:r w:rsidR="00240C2D" w:rsidRPr="00EF6B30">
        <w:rPr>
          <w:rFonts w:cs="Times New Roman"/>
          <w:b/>
          <w:sz w:val="22"/>
        </w:rPr>
        <w:t xml:space="preserve"> </w:t>
      </w:r>
      <w:r w:rsidRPr="00EF6B30">
        <w:rPr>
          <w:rFonts w:cs="Times New Roman"/>
          <w:b/>
          <w:sz w:val="22"/>
        </w:rPr>
        <w:t xml:space="preserve">to approve the bills list dated </w:t>
      </w:r>
      <w:r w:rsidR="00CA602F" w:rsidRPr="00EF6B30">
        <w:rPr>
          <w:rFonts w:cs="Times New Roman"/>
          <w:b/>
          <w:sz w:val="22"/>
        </w:rPr>
        <w:t>Febr</w:t>
      </w:r>
      <w:r w:rsidR="00E71756" w:rsidRPr="00EF6B30">
        <w:rPr>
          <w:rFonts w:cs="Times New Roman"/>
          <w:b/>
          <w:sz w:val="22"/>
        </w:rPr>
        <w:t xml:space="preserve">uary </w:t>
      </w:r>
      <w:r w:rsidR="009F3574" w:rsidRPr="00EF6B30">
        <w:rPr>
          <w:rFonts w:cs="Times New Roman"/>
          <w:b/>
          <w:sz w:val="22"/>
        </w:rPr>
        <w:t>14</w:t>
      </w:r>
      <w:r w:rsidRPr="00EF6B30">
        <w:rPr>
          <w:rFonts w:cs="Times New Roman"/>
          <w:b/>
          <w:sz w:val="22"/>
        </w:rPr>
        <w:t>, 201</w:t>
      </w:r>
      <w:r w:rsidR="00E71756" w:rsidRPr="00EF6B30">
        <w:rPr>
          <w:rFonts w:cs="Times New Roman"/>
          <w:b/>
          <w:sz w:val="22"/>
        </w:rPr>
        <w:t>9</w:t>
      </w:r>
      <w:r w:rsidRPr="00EF6B30">
        <w:rPr>
          <w:rFonts w:cs="Times New Roman"/>
          <w:b/>
          <w:sz w:val="22"/>
        </w:rPr>
        <w:t xml:space="preserve"> in the amount of $</w:t>
      </w:r>
      <w:r w:rsidR="00CA602F" w:rsidRPr="00EF6B30">
        <w:rPr>
          <w:rFonts w:cs="Times New Roman"/>
          <w:b/>
          <w:sz w:val="22"/>
        </w:rPr>
        <w:t>87,356.46</w:t>
      </w:r>
      <w:r w:rsidRPr="00EF6B30">
        <w:rPr>
          <w:rFonts w:cs="Times New Roman"/>
          <w:b/>
          <w:sz w:val="22"/>
        </w:rPr>
        <w:t>.</w:t>
      </w:r>
    </w:p>
    <w:p w14:paraId="17B0FCFD" w14:textId="120EC78A" w:rsidR="007225E7" w:rsidRPr="00EF6B30" w:rsidRDefault="007225E7" w:rsidP="00506245">
      <w:pPr>
        <w:pStyle w:val="NoSpacing"/>
        <w:ind w:left="720" w:hanging="360"/>
        <w:jc w:val="both"/>
        <w:rPr>
          <w:rFonts w:cs="Times New Roman"/>
          <w:b/>
          <w:sz w:val="22"/>
        </w:rPr>
      </w:pPr>
      <w:r w:rsidRPr="00EF6B30">
        <w:rPr>
          <w:rFonts w:cs="Times New Roman"/>
          <w:b/>
          <w:sz w:val="22"/>
        </w:rPr>
        <w:t>MOTION carried.</w:t>
      </w:r>
    </w:p>
    <w:p w14:paraId="3E7F2733" w14:textId="77777777" w:rsidR="00D91872" w:rsidRPr="00EF6B30" w:rsidRDefault="00D91872" w:rsidP="00D91872">
      <w:pPr>
        <w:pStyle w:val="NoSpacing"/>
        <w:jc w:val="both"/>
        <w:rPr>
          <w:rFonts w:cs="Times New Roman"/>
          <w:b/>
          <w:sz w:val="22"/>
        </w:rPr>
      </w:pPr>
    </w:p>
    <w:p w14:paraId="00F4D96E" w14:textId="58E9DABE" w:rsidR="00D91872" w:rsidRPr="00EF6B30" w:rsidRDefault="00D91872" w:rsidP="00D91872">
      <w:pPr>
        <w:pStyle w:val="NoSpacing"/>
        <w:jc w:val="both"/>
        <w:rPr>
          <w:rFonts w:cs="Times New Roman"/>
          <w:sz w:val="22"/>
        </w:rPr>
      </w:pPr>
      <w:r w:rsidRPr="00EF6B30">
        <w:rPr>
          <w:rFonts w:cs="Times New Roman"/>
          <w:sz w:val="22"/>
        </w:rPr>
        <w:t xml:space="preserve">8B. Eagle Scout project in the park. </w:t>
      </w:r>
      <w:r w:rsidR="00EA287A" w:rsidRPr="00EF6B30">
        <w:rPr>
          <w:rFonts w:cs="Times New Roman"/>
          <w:sz w:val="22"/>
        </w:rPr>
        <w:t xml:space="preserve">– </w:t>
      </w:r>
      <w:r w:rsidR="000B7310" w:rsidRPr="00EF6B30">
        <w:rPr>
          <w:rFonts w:cs="Times New Roman"/>
          <w:i/>
          <w:sz w:val="22"/>
        </w:rPr>
        <w:t>Amended agenda</w:t>
      </w:r>
      <w:r w:rsidR="00EF6B30">
        <w:rPr>
          <w:rFonts w:cs="Times New Roman"/>
          <w:i/>
          <w:sz w:val="22"/>
        </w:rPr>
        <w:t xml:space="preserve"> – item was 12.b.</w:t>
      </w:r>
    </w:p>
    <w:p w14:paraId="114B590F" w14:textId="6DEAD7B1" w:rsidR="000A2D2C" w:rsidRPr="00EF6B30" w:rsidRDefault="00D91872" w:rsidP="000A2D2C">
      <w:pPr>
        <w:pStyle w:val="NoSpacing"/>
        <w:ind w:left="390"/>
        <w:jc w:val="both"/>
        <w:rPr>
          <w:rFonts w:cs="Times New Roman"/>
          <w:sz w:val="22"/>
        </w:rPr>
      </w:pPr>
      <w:r w:rsidRPr="00EF6B30">
        <w:rPr>
          <w:rFonts w:cs="Times New Roman"/>
          <w:sz w:val="22"/>
        </w:rPr>
        <w:t xml:space="preserve">James Harding </w:t>
      </w:r>
      <w:r w:rsidR="000A2D2C" w:rsidRPr="00EF6B30">
        <w:rPr>
          <w:rFonts w:cs="Times New Roman"/>
          <w:sz w:val="22"/>
        </w:rPr>
        <w:t xml:space="preserve">would like to complete his Eagle </w:t>
      </w:r>
      <w:r w:rsidR="00B30211">
        <w:rPr>
          <w:rFonts w:cs="Times New Roman"/>
          <w:sz w:val="22"/>
        </w:rPr>
        <w:t>S</w:t>
      </w:r>
      <w:r w:rsidR="000A2D2C" w:rsidRPr="00EF6B30">
        <w:rPr>
          <w:rFonts w:cs="Times New Roman"/>
          <w:sz w:val="22"/>
        </w:rPr>
        <w:t>cout project in the</w:t>
      </w:r>
      <w:r w:rsidR="00EF6B30">
        <w:rPr>
          <w:rFonts w:cs="Times New Roman"/>
          <w:sz w:val="22"/>
        </w:rPr>
        <w:t xml:space="preserve"> </w:t>
      </w:r>
      <w:r w:rsidR="000A2D2C" w:rsidRPr="00EF6B30">
        <w:rPr>
          <w:rFonts w:cs="Times New Roman"/>
          <w:sz w:val="22"/>
        </w:rPr>
        <w:t xml:space="preserve">park. He provided pictures of the </w:t>
      </w:r>
      <w:r w:rsidR="00B30211">
        <w:rPr>
          <w:rFonts w:cs="Times New Roman"/>
          <w:sz w:val="22"/>
        </w:rPr>
        <w:t xml:space="preserve">sculptural ensemble (includes Contrabass Chimes, Lilypad Cymbals, Manta Ray, Swirl, Pagoda Bells and Aria) or Tuned Drums </w:t>
      </w:r>
      <w:r w:rsidR="000A2D2C" w:rsidRPr="00EF6B30">
        <w:rPr>
          <w:rFonts w:cs="Times New Roman"/>
          <w:sz w:val="22"/>
        </w:rPr>
        <w:t xml:space="preserve">instruments/playground equipment he is requesting to install at the park for disabled children. </w:t>
      </w:r>
    </w:p>
    <w:p w14:paraId="629A9834" w14:textId="5FCDFA53" w:rsidR="000A2D2C" w:rsidRPr="00EF6B30" w:rsidRDefault="000A2D2C" w:rsidP="000A2D2C">
      <w:pPr>
        <w:pStyle w:val="NoSpacing"/>
        <w:ind w:left="390"/>
        <w:jc w:val="both"/>
        <w:rPr>
          <w:rFonts w:cs="Times New Roman"/>
          <w:sz w:val="16"/>
          <w:szCs w:val="16"/>
        </w:rPr>
      </w:pPr>
    </w:p>
    <w:p w14:paraId="7C093085" w14:textId="543BD176" w:rsidR="000A2D2C" w:rsidRPr="00EF6B30" w:rsidRDefault="000A2D2C" w:rsidP="000A2D2C">
      <w:pPr>
        <w:pStyle w:val="NoSpacing"/>
        <w:ind w:left="390"/>
        <w:jc w:val="both"/>
        <w:rPr>
          <w:rFonts w:cs="Times New Roman"/>
          <w:sz w:val="22"/>
        </w:rPr>
      </w:pPr>
      <w:r w:rsidRPr="00EF6B30">
        <w:rPr>
          <w:rFonts w:cs="Times New Roman"/>
          <w:sz w:val="22"/>
        </w:rPr>
        <w:t xml:space="preserve">Jarzyna asked why James has chosen instruments as his project. </w:t>
      </w:r>
    </w:p>
    <w:p w14:paraId="15DF916F" w14:textId="3CDB0293" w:rsidR="000A2D2C" w:rsidRPr="00EF6B30" w:rsidRDefault="000A2D2C" w:rsidP="000A2D2C">
      <w:pPr>
        <w:pStyle w:val="NoSpacing"/>
        <w:ind w:left="390"/>
        <w:jc w:val="both"/>
        <w:rPr>
          <w:rFonts w:cs="Times New Roman"/>
          <w:sz w:val="16"/>
          <w:szCs w:val="16"/>
        </w:rPr>
      </w:pPr>
    </w:p>
    <w:p w14:paraId="38FEA489" w14:textId="6F7A3E37" w:rsidR="000A2D2C" w:rsidRPr="00EF6B30" w:rsidRDefault="000A2D2C" w:rsidP="000A2D2C">
      <w:pPr>
        <w:pStyle w:val="NoSpacing"/>
        <w:ind w:left="390"/>
        <w:jc w:val="both"/>
        <w:rPr>
          <w:rFonts w:cs="Times New Roman"/>
          <w:sz w:val="22"/>
        </w:rPr>
      </w:pPr>
      <w:r w:rsidRPr="00EF6B30">
        <w:rPr>
          <w:rFonts w:cs="Times New Roman"/>
          <w:sz w:val="22"/>
        </w:rPr>
        <w:t xml:space="preserve">Harding explained he has been playing the </w:t>
      </w:r>
      <w:r w:rsidR="00876A9A">
        <w:rPr>
          <w:rFonts w:cs="Times New Roman"/>
          <w:sz w:val="22"/>
        </w:rPr>
        <w:t>cello</w:t>
      </w:r>
      <w:r w:rsidRPr="00EF6B30">
        <w:rPr>
          <w:rFonts w:cs="Times New Roman"/>
          <w:sz w:val="22"/>
        </w:rPr>
        <w:t xml:space="preserve"> since fourth (4</w:t>
      </w:r>
      <w:r w:rsidRPr="00EF6B30">
        <w:rPr>
          <w:rFonts w:cs="Times New Roman"/>
          <w:sz w:val="22"/>
          <w:vertAlign w:val="superscript"/>
        </w:rPr>
        <w:t>th</w:t>
      </w:r>
      <w:r w:rsidRPr="00EF6B30">
        <w:rPr>
          <w:rFonts w:cs="Times New Roman"/>
          <w:sz w:val="22"/>
        </w:rPr>
        <w:t xml:space="preserve">) grade and plays with the Orchestra in Armada. </w:t>
      </w:r>
    </w:p>
    <w:p w14:paraId="0B060970" w14:textId="01A4CEA8" w:rsidR="005C3AA0" w:rsidRPr="00EF6B30" w:rsidRDefault="005C3AA0" w:rsidP="000A2D2C">
      <w:pPr>
        <w:pStyle w:val="NoSpacing"/>
        <w:ind w:left="390"/>
        <w:jc w:val="both"/>
        <w:rPr>
          <w:rFonts w:cs="Times New Roman"/>
          <w:sz w:val="16"/>
          <w:szCs w:val="16"/>
        </w:rPr>
      </w:pPr>
    </w:p>
    <w:p w14:paraId="2A98A2A7" w14:textId="7E4C9E0F" w:rsidR="005C3AA0" w:rsidRPr="00EF6B30" w:rsidRDefault="005C3AA0" w:rsidP="000A2D2C">
      <w:pPr>
        <w:pStyle w:val="NoSpacing"/>
        <w:ind w:left="390"/>
        <w:jc w:val="both"/>
        <w:rPr>
          <w:rFonts w:cs="Times New Roman"/>
          <w:sz w:val="22"/>
        </w:rPr>
      </w:pPr>
      <w:r w:rsidRPr="00EF6B30">
        <w:rPr>
          <w:rFonts w:cs="Times New Roman"/>
          <w:sz w:val="22"/>
        </w:rPr>
        <w:t>Stier asked Harding to get the installation specs from the manufacturer</w:t>
      </w:r>
      <w:r w:rsidR="00EF6B30">
        <w:rPr>
          <w:rFonts w:cs="Times New Roman"/>
          <w:sz w:val="22"/>
        </w:rPr>
        <w:t xml:space="preserve"> and </w:t>
      </w:r>
      <w:r w:rsidRPr="00EF6B30">
        <w:rPr>
          <w:rFonts w:cs="Times New Roman"/>
          <w:sz w:val="22"/>
        </w:rPr>
        <w:t>may</w:t>
      </w:r>
      <w:r w:rsidR="00EF6B30">
        <w:rPr>
          <w:rFonts w:cs="Times New Roman"/>
          <w:sz w:val="22"/>
        </w:rPr>
        <w:t xml:space="preserve"> </w:t>
      </w:r>
      <w:r w:rsidRPr="00EF6B30">
        <w:rPr>
          <w:rFonts w:cs="Times New Roman"/>
          <w:sz w:val="22"/>
        </w:rPr>
        <w:t xml:space="preserve">be the community </w:t>
      </w:r>
      <w:r w:rsidR="00EF6B30">
        <w:rPr>
          <w:rFonts w:cs="Times New Roman"/>
          <w:sz w:val="22"/>
        </w:rPr>
        <w:t xml:space="preserve">would get </w:t>
      </w:r>
      <w:r w:rsidRPr="00EF6B30">
        <w:rPr>
          <w:rFonts w:cs="Times New Roman"/>
          <w:sz w:val="22"/>
        </w:rPr>
        <w:t>involved in helping to assist with the installation.</w:t>
      </w:r>
      <w:r w:rsidR="00EF6B30">
        <w:rPr>
          <w:rFonts w:cs="Times New Roman"/>
          <w:sz w:val="22"/>
        </w:rPr>
        <w:t>, as was done with the playscape.</w:t>
      </w:r>
    </w:p>
    <w:p w14:paraId="742EF348" w14:textId="48380239" w:rsidR="005C3AA0" w:rsidRPr="00481977" w:rsidRDefault="005C3AA0" w:rsidP="000A2D2C">
      <w:pPr>
        <w:pStyle w:val="NoSpacing"/>
        <w:ind w:left="390"/>
        <w:jc w:val="both"/>
        <w:rPr>
          <w:rFonts w:cs="Times New Roman"/>
          <w:sz w:val="16"/>
          <w:szCs w:val="16"/>
        </w:rPr>
      </w:pPr>
    </w:p>
    <w:p w14:paraId="27BA224B" w14:textId="1D1D23CB" w:rsidR="005C3AA0" w:rsidRPr="00EF6B30" w:rsidRDefault="005C3AA0" w:rsidP="000A2D2C">
      <w:pPr>
        <w:pStyle w:val="NoSpacing"/>
        <w:ind w:left="390"/>
        <w:jc w:val="both"/>
        <w:rPr>
          <w:rFonts w:cs="Times New Roman"/>
          <w:sz w:val="22"/>
        </w:rPr>
      </w:pPr>
      <w:r w:rsidRPr="00EF6B30">
        <w:rPr>
          <w:rFonts w:cs="Times New Roman"/>
          <w:sz w:val="22"/>
        </w:rPr>
        <w:lastRenderedPageBreak/>
        <w:t xml:space="preserve">Grader asked Harding if he would be raising all the </w:t>
      </w:r>
      <w:r w:rsidR="008138B7" w:rsidRPr="00EF6B30">
        <w:rPr>
          <w:rFonts w:cs="Times New Roman"/>
          <w:sz w:val="22"/>
        </w:rPr>
        <w:t>money</w:t>
      </w:r>
      <w:r w:rsidRPr="00EF6B30">
        <w:rPr>
          <w:rFonts w:cs="Times New Roman"/>
          <w:sz w:val="22"/>
        </w:rPr>
        <w:t xml:space="preserve"> for the project? </w:t>
      </w:r>
    </w:p>
    <w:p w14:paraId="6F0C01EF" w14:textId="3AB3294F" w:rsidR="005C3AA0" w:rsidRPr="00481977" w:rsidRDefault="005C3AA0" w:rsidP="000A2D2C">
      <w:pPr>
        <w:pStyle w:val="NoSpacing"/>
        <w:ind w:left="390"/>
        <w:jc w:val="both"/>
        <w:rPr>
          <w:rFonts w:cs="Times New Roman"/>
          <w:sz w:val="16"/>
          <w:szCs w:val="16"/>
        </w:rPr>
      </w:pPr>
    </w:p>
    <w:p w14:paraId="52A39B17" w14:textId="7136F147" w:rsidR="008138B7" w:rsidRPr="00EF6B30" w:rsidRDefault="005C3AA0" w:rsidP="000A2D2C">
      <w:pPr>
        <w:pStyle w:val="NoSpacing"/>
        <w:ind w:left="390"/>
        <w:jc w:val="both"/>
        <w:rPr>
          <w:rFonts w:cs="Times New Roman"/>
          <w:sz w:val="22"/>
        </w:rPr>
      </w:pPr>
      <w:r w:rsidRPr="00EF6B30">
        <w:rPr>
          <w:rFonts w:cs="Times New Roman"/>
          <w:sz w:val="22"/>
        </w:rPr>
        <w:t>Harding stated th</w:t>
      </w:r>
      <w:r w:rsidR="00B30211">
        <w:rPr>
          <w:rFonts w:cs="Times New Roman"/>
          <w:sz w:val="22"/>
        </w:rPr>
        <w:t>e</w:t>
      </w:r>
      <w:r w:rsidRPr="00EF6B30">
        <w:rPr>
          <w:rFonts w:cs="Times New Roman"/>
          <w:sz w:val="22"/>
        </w:rPr>
        <w:t xml:space="preserve"> fundraising may include a Go Fund me account. </w:t>
      </w:r>
    </w:p>
    <w:p w14:paraId="2E1A0898" w14:textId="77777777" w:rsidR="008138B7" w:rsidRPr="00481977" w:rsidRDefault="008138B7" w:rsidP="000A2D2C">
      <w:pPr>
        <w:pStyle w:val="NoSpacing"/>
        <w:ind w:left="390"/>
        <w:jc w:val="both"/>
        <w:rPr>
          <w:rFonts w:cs="Times New Roman"/>
          <w:sz w:val="16"/>
          <w:szCs w:val="16"/>
        </w:rPr>
      </w:pPr>
    </w:p>
    <w:p w14:paraId="24DF56E3" w14:textId="77777777" w:rsidR="008138B7" w:rsidRPr="00EF6B30" w:rsidRDefault="008138B7" w:rsidP="000A2D2C">
      <w:pPr>
        <w:pStyle w:val="NoSpacing"/>
        <w:ind w:left="390"/>
        <w:jc w:val="both"/>
        <w:rPr>
          <w:rFonts w:cs="Times New Roman"/>
          <w:sz w:val="22"/>
        </w:rPr>
      </w:pPr>
      <w:r w:rsidRPr="00EF6B30">
        <w:rPr>
          <w:rFonts w:cs="Times New Roman"/>
          <w:sz w:val="22"/>
        </w:rPr>
        <w:t xml:space="preserve">Stier asked about a time line for the project. </w:t>
      </w:r>
    </w:p>
    <w:p w14:paraId="6C5F56DF" w14:textId="77777777" w:rsidR="008138B7" w:rsidRPr="00481977" w:rsidRDefault="008138B7" w:rsidP="000A2D2C">
      <w:pPr>
        <w:pStyle w:val="NoSpacing"/>
        <w:ind w:left="390"/>
        <w:jc w:val="both"/>
        <w:rPr>
          <w:rFonts w:cs="Times New Roman"/>
          <w:sz w:val="16"/>
          <w:szCs w:val="16"/>
        </w:rPr>
      </w:pPr>
    </w:p>
    <w:p w14:paraId="06447C5E" w14:textId="5EE8DE39" w:rsidR="005C3AA0" w:rsidRPr="00EF6B30" w:rsidRDefault="008138B7" w:rsidP="000A2D2C">
      <w:pPr>
        <w:pStyle w:val="NoSpacing"/>
        <w:ind w:left="390"/>
        <w:jc w:val="both"/>
        <w:rPr>
          <w:rFonts w:cs="Times New Roman"/>
          <w:sz w:val="22"/>
        </w:rPr>
      </w:pPr>
      <w:r w:rsidRPr="00EF6B30">
        <w:rPr>
          <w:rFonts w:cs="Times New Roman"/>
          <w:sz w:val="22"/>
        </w:rPr>
        <w:t>Harding stated possibly</w:t>
      </w:r>
      <w:r w:rsidR="00B30211">
        <w:rPr>
          <w:rFonts w:cs="Times New Roman"/>
          <w:sz w:val="22"/>
        </w:rPr>
        <w:t xml:space="preserve"> being</w:t>
      </w:r>
      <w:r w:rsidRPr="00EF6B30">
        <w:rPr>
          <w:rFonts w:cs="Times New Roman"/>
          <w:sz w:val="22"/>
        </w:rPr>
        <w:t xml:space="preserve"> completed by next summer. </w:t>
      </w:r>
      <w:r w:rsidR="005C3AA0" w:rsidRPr="00EF6B30">
        <w:rPr>
          <w:rFonts w:cs="Times New Roman"/>
          <w:sz w:val="22"/>
        </w:rPr>
        <w:t xml:space="preserve"> </w:t>
      </w:r>
    </w:p>
    <w:p w14:paraId="5EE579CA" w14:textId="247E1114" w:rsidR="008138B7" w:rsidRPr="00481977" w:rsidRDefault="008138B7" w:rsidP="000A2D2C">
      <w:pPr>
        <w:pStyle w:val="NoSpacing"/>
        <w:ind w:left="390"/>
        <w:jc w:val="both"/>
        <w:rPr>
          <w:rFonts w:cs="Times New Roman"/>
          <w:sz w:val="16"/>
          <w:szCs w:val="16"/>
        </w:rPr>
      </w:pPr>
    </w:p>
    <w:p w14:paraId="1361FCD1" w14:textId="5E74FA8A" w:rsidR="008138B7" w:rsidRPr="00EF6B30" w:rsidRDefault="008138B7" w:rsidP="000A2D2C">
      <w:pPr>
        <w:pStyle w:val="NoSpacing"/>
        <w:ind w:left="390"/>
        <w:jc w:val="both"/>
        <w:rPr>
          <w:rFonts w:cs="Times New Roman"/>
          <w:sz w:val="22"/>
        </w:rPr>
      </w:pPr>
      <w:r w:rsidRPr="00EF6B30">
        <w:rPr>
          <w:rFonts w:cs="Times New Roman"/>
          <w:sz w:val="22"/>
        </w:rPr>
        <w:t xml:space="preserve">Bohm asked if there is any maintenance required? </w:t>
      </w:r>
    </w:p>
    <w:p w14:paraId="48BC72C6" w14:textId="008BEC54" w:rsidR="008138B7" w:rsidRPr="00481977" w:rsidRDefault="008138B7" w:rsidP="000A2D2C">
      <w:pPr>
        <w:pStyle w:val="NoSpacing"/>
        <w:ind w:left="390"/>
        <w:jc w:val="both"/>
        <w:rPr>
          <w:rFonts w:cs="Times New Roman"/>
          <w:sz w:val="16"/>
          <w:szCs w:val="16"/>
        </w:rPr>
      </w:pPr>
    </w:p>
    <w:p w14:paraId="12F5F031" w14:textId="1620E79A" w:rsidR="008138B7" w:rsidRPr="00EF6B30" w:rsidRDefault="008138B7" w:rsidP="000A2D2C">
      <w:pPr>
        <w:pStyle w:val="NoSpacing"/>
        <w:ind w:left="390"/>
        <w:jc w:val="both"/>
        <w:rPr>
          <w:rFonts w:cs="Times New Roman"/>
          <w:sz w:val="22"/>
        </w:rPr>
      </w:pPr>
      <w:r w:rsidRPr="00EF6B30">
        <w:rPr>
          <w:rFonts w:cs="Times New Roman"/>
          <w:sz w:val="22"/>
        </w:rPr>
        <w:t xml:space="preserve">Jarzyna advised he believes the pieces are powder-coated and </w:t>
      </w:r>
      <w:r w:rsidR="00B30211">
        <w:rPr>
          <w:rFonts w:cs="Times New Roman"/>
          <w:sz w:val="22"/>
        </w:rPr>
        <w:t xml:space="preserve">would </w:t>
      </w:r>
      <w:r w:rsidRPr="00EF6B30">
        <w:rPr>
          <w:rFonts w:cs="Times New Roman"/>
          <w:sz w:val="22"/>
        </w:rPr>
        <w:t xml:space="preserve">require minimal maintenance. Same material as playscape. </w:t>
      </w:r>
    </w:p>
    <w:p w14:paraId="248271C7" w14:textId="3B53A9ED" w:rsidR="008138B7" w:rsidRPr="00481977" w:rsidRDefault="008138B7" w:rsidP="000A2D2C">
      <w:pPr>
        <w:pStyle w:val="NoSpacing"/>
        <w:ind w:left="390"/>
        <w:jc w:val="both"/>
        <w:rPr>
          <w:rFonts w:cs="Times New Roman"/>
          <w:sz w:val="16"/>
          <w:szCs w:val="16"/>
        </w:rPr>
      </w:pPr>
    </w:p>
    <w:p w14:paraId="13AAB048" w14:textId="7982F517" w:rsidR="008138B7" w:rsidRPr="00EF6B30" w:rsidRDefault="008138B7" w:rsidP="000A2D2C">
      <w:pPr>
        <w:pStyle w:val="NoSpacing"/>
        <w:ind w:left="390"/>
        <w:jc w:val="both"/>
        <w:rPr>
          <w:rFonts w:cs="Times New Roman"/>
          <w:sz w:val="22"/>
        </w:rPr>
      </w:pPr>
      <w:r w:rsidRPr="00EF6B30">
        <w:rPr>
          <w:rFonts w:cs="Times New Roman"/>
          <w:sz w:val="22"/>
        </w:rPr>
        <w:t xml:space="preserve">Grader </w:t>
      </w:r>
      <w:r w:rsidR="00B30211">
        <w:rPr>
          <w:rFonts w:cs="Times New Roman"/>
          <w:sz w:val="22"/>
        </w:rPr>
        <w:t xml:space="preserve">commended Harding on his interest in completing his Eagle Scout project in the park.  She </w:t>
      </w:r>
      <w:r w:rsidRPr="00EF6B30">
        <w:rPr>
          <w:rFonts w:cs="Times New Roman"/>
          <w:sz w:val="22"/>
        </w:rPr>
        <w:t xml:space="preserve">asked Jarzyna </w:t>
      </w:r>
      <w:r w:rsidR="00B30211">
        <w:rPr>
          <w:rFonts w:cs="Times New Roman"/>
          <w:sz w:val="22"/>
        </w:rPr>
        <w:t>to</w:t>
      </w:r>
      <w:r w:rsidRPr="00EF6B30">
        <w:rPr>
          <w:rFonts w:cs="Times New Roman"/>
          <w:sz w:val="22"/>
        </w:rPr>
        <w:t xml:space="preserve"> work with </w:t>
      </w:r>
      <w:r w:rsidR="00B30211">
        <w:rPr>
          <w:rFonts w:cs="Times New Roman"/>
          <w:sz w:val="22"/>
        </w:rPr>
        <w:t xml:space="preserve">him on </w:t>
      </w:r>
      <w:r w:rsidRPr="00EF6B30">
        <w:rPr>
          <w:rFonts w:cs="Times New Roman"/>
          <w:sz w:val="22"/>
        </w:rPr>
        <w:t>the location</w:t>
      </w:r>
      <w:r w:rsidR="00B30211">
        <w:rPr>
          <w:rFonts w:cs="Times New Roman"/>
          <w:sz w:val="22"/>
        </w:rPr>
        <w:t xml:space="preserve"> in the park.</w:t>
      </w:r>
      <w:r w:rsidRPr="00EF6B30">
        <w:rPr>
          <w:rFonts w:cs="Times New Roman"/>
          <w:sz w:val="22"/>
        </w:rPr>
        <w:t xml:space="preserve"> </w:t>
      </w:r>
    </w:p>
    <w:p w14:paraId="4D5F7D15" w14:textId="634E69AA" w:rsidR="008138B7" w:rsidRPr="00481977" w:rsidRDefault="008138B7" w:rsidP="000A2D2C">
      <w:pPr>
        <w:pStyle w:val="NoSpacing"/>
        <w:ind w:left="390"/>
        <w:jc w:val="both"/>
        <w:rPr>
          <w:rFonts w:cs="Times New Roman"/>
          <w:sz w:val="16"/>
          <w:szCs w:val="16"/>
        </w:rPr>
      </w:pPr>
    </w:p>
    <w:p w14:paraId="52389332" w14:textId="6A28939A" w:rsidR="008138B7" w:rsidRPr="00EF6B30" w:rsidRDefault="008138B7" w:rsidP="000A2D2C">
      <w:pPr>
        <w:pStyle w:val="NoSpacing"/>
        <w:ind w:left="390"/>
        <w:jc w:val="both"/>
        <w:rPr>
          <w:rFonts w:cs="Times New Roman"/>
          <w:sz w:val="22"/>
        </w:rPr>
      </w:pPr>
      <w:r w:rsidRPr="00EF6B30">
        <w:rPr>
          <w:rFonts w:cs="Times New Roman"/>
          <w:sz w:val="22"/>
        </w:rPr>
        <w:t xml:space="preserve">Board thanked Harding for his interest in completing his Eagle Scout project in the park </w:t>
      </w:r>
    </w:p>
    <w:p w14:paraId="31B35815" w14:textId="4846EF00" w:rsidR="008138B7" w:rsidRPr="00481977" w:rsidRDefault="008138B7" w:rsidP="000A2D2C">
      <w:pPr>
        <w:pStyle w:val="NoSpacing"/>
        <w:ind w:left="390"/>
        <w:jc w:val="both"/>
        <w:rPr>
          <w:rFonts w:cs="Times New Roman"/>
          <w:sz w:val="16"/>
          <w:szCs w:val="16"/>
        </w:rPr>
      </w:pPr>
    </w:p>
    <w:p w14:paraId="5855AB26" w14:textId="38DD4720" w:rsidR="008138B7" w:rsidRPr="00EF6B30" w:rsidRDefault="008138B7" w:rsidP="000A2D2C">
      <w:pPr>
        <w:pStyle w:val="NoSpacing"/>
        <w:ind w:left="390"/>
        <w:jc w:val="both"/>
        <w:rPr>
          <w:rFonts w:cs="Times New Roman"/>
          <w:b/>
          <w:sz w:val="22"/>
        </w:rPr>
      </w:pPr>
      <w:r w:rsidRPr="00EF6B30">
        <w:rPr>
          <w:rFonts w:cs="Times New Roman"/>
          <w:b/>
          <w:sz w:val="22"/>
        </w:rPr>
        <w:t>MOTION by Bohm supported by Stier to</w:t>
      </w:r>
      <w:r w:rsidR="00B30211">
        <w:rPr>
          <w:rFonts w:cs="Times New Roman"/>
          <w:b/>
          <w:sz w:val="22"/>
        </w:rPr>
        <w:t xml:space="preserve"> approve</w:t>
      </w:r>
      <w:r w:rsidR="00481977">
        <w:rPr>
          <w:rFonts w:cs="Times New Roman"/>
          <w:b/>
          <w:sz w:val="22"/>
        </w:rPr>
        <w:t xml:space="preserve"> the Eagles Scout project submitted by</w:t>
      </w:r>
      <w:r w:rsidR="00B30211">
        <w:rPr>
          <w:rFonts w:cs="Times New Roman"/>
          <w:b/>
          <w:sz w:val="22"/>
        </w:rPr>
        <w:t xml:space="preserve"> </w:t>
      </w:r>
      <w:r w:rsidRPr="00EF6B30">
        <w:rPr>
          <w:rFonts w:cs="Times New Roman"/>
          <w:b/>
          <w:sz w:val="22"/>
        </w:rPr>
        <w:t xml:space="preserve">James Harding, Boy Scout Troop 87 in the </w:t>
      </w:r>
      <w:r w:rsidR="00B30211">
        <w:rPr>
          <w:rFonts w:cs="Times New Roman"/>
          <w:b/>
          <w:sz w:val="22"/>
        </w:rPr>
        <w:t>p</w:t>
      </w:r>
      <w:r w:rsidRPr="00EF6B30">
        <w:rPr>
          <w:rFonts w:cs="Times New Roman"/>
          <w:b/>
          <w:sz w:val="22"/>
        </w:rPr>
        <w:t>ark</w:t>
      </w:r>
      <w:r w:rsidR="00B30211">
        <w:rPr>
          <w:rFonts w:cs="Times New Roman"/>
          <w:b/>
          <w:sz w:val="22"/>
        </w:rPr>
        <w:t xml:space="preserve"> as submitted with the Township Supervisor to approve the location</w:t>
      </w:r>
      <w:r w:rsidRPr="00EF6B30">
        <w:rPr>
          <w:rFonts w:cs="Times New Roman"/>
          <w:b/>
          <w:sz w:val="22"/>
        </w:rPr>
        <w:t xml:space="preserve">. </w:t>
      </w:r>
    </w:p>
    <w:p w14:paraId="644BB6E1" w14:textId="1ECE7E1E" w:rsidR="008138B7" w:rsidRDefault="008138B7" w:rsidP="000A2D2C">
      <w:pPr>
        <w:pStyle w:val="NoSpacing"/>
        <w:ind w:left="390"/>
        <w:jc w:val="both"/>
        <w:rPr>
          <w:rFonts w:cs="Times New Roman"/>
          <w:b/>
          <w:sz w:val="22"/>
        </w:rPr>
      </w:pPr>
      <w:r w:rsidRPr="00EF6B30">
        <w:rPr>
          <w:rFonts w:cs="Times New Roman"/>
          <w:b/>
          <w:sz w:val="22"/>
        </w:rPr>
        <w:t xml:space="preserve">MOTION carried.  </w:t>
      </w:r>
    </w:p>
    <w:p w14:paraId="72C91718" w14:textId="77777777" w:rsidR="00481977" w:rsidRPr="00EF6B30" w:rsidRDefault="00481977" w:rsidP="000A2D2C">
      <w:pPr>
        <w:pStyle w:val="NoSpacing"/>
        <w:ind w:left="390"/>
        <w:jc w:val="both"/>
        <w:rPr>
          <w:rFonts w:cs="Times New Roman"/>
          <w:b/>
          <w:sz w:val="22"/>
        </w:rPr>
      </w:pPr>
    </w:p>
    <w:p w14:paraId="1E980C43" w14:textId="11472352" w:rsidR="007225E7" w:rsidRPr="00EF6B30" w:rsidRDefault="00CA202D" w:rsidP="004853B5">
      <w:pPr>
        <w:spacing w:after="0" w:line="240" w:lineRule="auto"/>
        <w:rPr>
          <w:rFonts w:cs="Times New Roman"/>
          <w:sz w:val="22"/>
        </w:rPr>
      </w:pPr>
      <w:r w:rsidRPr="00EF6B30">
        <w:rPr>
          <w:sz w:val="22"/>
        </w:rPr>
        <w:t>9</w:t>
      </w:r>
      <w:r w:rsidR="007225E7" w:rsidRPr="00EF6B30">
        <w:rPr>
          <w:sz w:val="22"/>
        </w:rPr>
        <w:t>.</w:t>
      </w:r>
      <w:r w:rsidR="00506245" w:rsidRPr="00EF6B30">
        <w:rPr>
          <w:sz w:val="22"/>
        </w:rPr>
        <w:t xml:space="preserve">   </w:t>
      </w:r>
      <w:r w:rsidR="00481977">
        <w:rPr>
          <w:sz w:val="22"/>
        </w:rPr>
        <w:t xml:space="preserve"> </w:t>
      </w:r>
      <w:r w:rsidR="007225E7" w:rsidRPr="00EF6B30">
        <w:rPr>
          <w:rFonts w:cs="Times New Roman"/>
          <w:sz w:val="22"/>
        </w:rPr>
        <w:t>OFFICER’S REPORTS</w:t>
      </w:r>
    </w:p>
    <w:p w14:paraId="0E920038" w14:textId="02F1159E" w:rsidR="00E71756" w:rsidRPr="00EF6B30" w:rsidRDefault="00481977" w:rsidP="00D03BDE">
      <w:pPr>
        <w:pStyle w:val="ListParagraph"/>
        <w:numPr>
          <w:ilvl w:val="0"/>
          <w:numId w:val="4"/>
        </w:numPr>
        <w:tabs>
          <w:tab w:val="left" w:pos="450"/>
        </w:tabs>
        <w:ind w:left="360" w:hanging="180"/>
        <w:jc w:val="both"/>
        <w:rPr>
          <w:rFonts w:cs="Times New Roman"/>
          <w:sz w:val="22"/>
          <w:szCs w:val="22"/>
        </w:rPr>
      </w:pPr>
      <w:r>
        <w:rPr>
          <w:rFonts w:cs="Times New Roman"/>
          <w:sz w:val="22"/>
          <w:szCs w:val="22"/>
        </w:rPr>
        <w:t xml:space="preserve"> </w:t>
      </w:r>
      <w:r w:rsidR="007225E7" w:rsidRPr="00EF6B30">
        <w:rPr>
          <w:rFonts w:cs="Times New Roman"/>
          <w:sz w:val="22"/>
          <w:szCs w:val="22"/>
        </w:rPr>
        <w:t>Supervisor Jarzyna</w:t>
      </w:r>
      <w:r w:rsidR="000C145A" w:rsidRPr="00EF6B30">
        <w:rPr>
          <w:rFonts w:cs="Times New Roman"/>
          <w:sz w:val="22"/>
          <w:szCs w:val="22"/>
        </w:rPr>
        <w:t xml:space="preserve"> </w:t>
      </w:r>
      <w:r w:rsidR="009F3574" w:rsidRPr="00EF6B30">
        <w:rPr>
          <w:rFonts w:cs="Times New Roman"/>
          <w:sz w:val="22"/>
          <w:szCs w:val="22"/>
        </w:rPr>
        <w:t>reported</w:t>
      </w:r>
      <w:r w:rsidR="00240C2D" w:rsidRPr="00EF6B30">
        <w:rPr>
          <w:rFonts w:cs="Times New Roman"/>
          <w:sz w:val="22"/>
          <w:szCs w:val="22"/>
        </w:rPr>
        <w:t xml:space="preserve"> </w:t>
      </w:r>
      <w:r w:rsidR="008138B7" w:rsidRPr="00EF6B30">
        <w:rPr>
          <w:rFonts w:cs="Times New Roman"/>
          <w:sz w:val="22"/>
          <w:szCs w:val="22"/>
        </w:rPr>
        <w:t xml:space="preserve">that he and Trustee Bom attended a meeting with the Romeo Village </w:t>
      </w:r>
      <w:r w:rsidR="00D03BDE" w:rsidRPr="00EF6B30">
        <w:rPr>
          <w:rFonts w:cs="Times New Roman"/>
          <w:sz w:val="22"/>
          <w:szCs w:val="22"/>
        </w:rPr>
        <w:t xml:space="preserve">President, </w:t>
      </w:r>
      <w:r w:rsidR="008138B7" w:rsidRPr="00EF6B30">
        <w:rPr>
          <w:rFonts w:cs="Times New Roman"/>
          <w:sz w:val="22"/>
          <w:szCs w:val="22"/>
        </w:rPr>
        <w:t xml:space="preserve">Clerk and Attorney regarding the annexation. Advised the Village that Ray Townships position is that the Proctor Cemetery must be part of the annexation. </w:t>
      </w:r>
    </w:p>
    <w:p w14:paraId="65DB16DC" w14:textId="2108F454" w:rsidR="008138B7" w:rsidRPr="00481977" w:rsidRDefault="008138B7" w:rsidP="00481977">
      <w:pPr>
        <w:pStyle w:val="ListParagraph"/>
        <w:ind w:left="360" w:hanging="180"/>
        <w:jc w:val="both"/>
        <w:rPr>
          <w:rFonts w:cs="Times New Roman"/>
          <w:sz w:val="16"/>
          <w:szCs w:val="16"/>
        </w:rPr>
      </w:pPr>
    </w:p>
    <w:p w14:paraId="6F91FE66" w14:textId="2E2801E9" w:rsidR="008138B7" w:rsidRPr="00EF6B30" w:rsidRDefault="008138B7" w:rsidP="00481977">
      <w:pPr>
        <w:pStyle w:val="ListParagraph"/>
        <w:ind w:left="360"/>
        <w:jc w:val="both"/>
        <w:rPr>
          <w:rFonts w:cs="Times New Roman"/>
          <w:sz w:val="22"/>
          <w:szCs w:val="22"/>
        </w:rPr>
      </w:pPr>
      <w:r w:rsidRPr="00EF6B30">
        <w:rPr>
          <w:rFonts w:cs="Times New Roman"/>
          <w:sz w:val="22"/>
          <w:szCs w:val="22"/>
        </w:rPr>
        <w:t xml:space="preserve">Bohm stated he knew the history of the Proctor Cemetery being given to </w:t>
      </w:r>
      <w:r w:rsidR="00481977">
        <w:rPr>
          <w:rFonts w:cs="Times New Roman"/>
          <w:sz w:val="22"/>
          <w:szCs w:val="22"/>
        </w:rPr>
        <w:t>the</w:t>
      </w:r>
      <w:r w:rsidRPr="00EF6B30">
        <w:rPr>
          <w:rFonts w:cs="Times New Roman"/>
          <w:sz w:val="22"/>
          <w:szCs w:val="22"/>
        </w:rPr>
        <w:t xml:space="preserve"> Township and wants to make sure that any </w:t>
      </w:r>
      <w:r w:rsidR="007963B5" w:rsidRPr="00EF6B30">
        <w:rPr>
          <w:rFonts w:cs="Times New Roman"/>
          <w:sz w:val="22"/>
          <w:szCs w:val="22"/>
        </w:rPr>
        <w:t>stipulations</w:t>
      </w:r>
      <w:r w:rsidRPr="00EF6B30">
        <w:rPr>
          <w:rFonts w:cs="Times New Roman"/>
          <w:sz w:val="22"/>
          <w:szCs w:val="22"/>
        </w:rPr>
        <w:t xml:space="preserve"> that may still be in effect are</w:t>
      </w:r>
      <w:r w:rsidR="007963B5" w:rsidRPr="00EF6B30">
        <w:rPr>
          <w:rFonts w:cs="Times New Roman"/>
          <w:sz w:val="22"/>
          <w:szCs w:val="22"/>
        </w:rPr>
        <w:t xml:space="preserve"> properly</w:t>
      </w:r>
      <w:r w:rsidRPr="00EF6B30">
        <w:rPr>
          <w:rFonts w:cs="Times New Roman"/>
          <w:sz w:val="22"/>
          <w:szCs w:val="22"/>
        </w:rPr>
        <w:t xml:space="preserve"> transferred </w:t>
      </w:r>
      <w:r w:rsidR="007963B5" w:rsidRPr="00EF6B30">
        <w:rPr>
          <w:rFonts w:cs="Times New Roman"/>
          <w:sz w:val="22"/>
          <w:szCs w:val="22"/>
        </w:rPr>
        <w:t xml:space="preserve">to the village as part of the annexation.  </w:t>
      </w:r>
    </w:p>
    <w:p w14:paraId="70F69183" w14:textId="77777777" w:rsidR="006328C0" w:rsidRPr="00481977" w:rsidRDefault="006328C0" w:rsidP="00B37B21">
      <w:pPr>
        <w:spacing w:after="160" w:line="259" w:lineRule="auto"/>
        <w:ind w:left="360"/>
        <w:contextualSpacing/>
        <w:jc w:val="both"/>
        <w:rPr>
          <w:rFonts w:cs="Times New Roman"/>
          <w:sz w:val="16"/>
          <w:szCs w:val="16"/>
        </w:rPr>
      </w:pPr>
    </w:p>
    <w:p w14:paraId="7826867B" w14:textId="714567D0" w:rsidR="00B37B21" w:rsidRPr="00EF6B30" w:rsidRDefault="00F217C4" w:rsidP="00AC69E2">
      <w:pPr>
        <w:pStyle w:val="ListParagraph"/>
        <w:numPr>
          <w:ilvl w:val="0"/>
          <w:numId w:val="4"/>
        </w:numPr>
        <w:spacing w:after="160" w:line="259" w:lineRule="auto"/>
        <w:ind w:left="360" w:hanging="270"/>
        <w:contextualSpacing/>
        <w:jc w:val="both"/>
        <w:rPr>
          <w:sz w:val="22"/>
          <w:szCs w:val="22"/>
        </w:rPr>
      </w:pPr>
      <w:r w:rsidRPr="00EF6B30">
        <w:rPr>
          <w:rFonts w:cs="Times New Roman"/>
          <w:sz w:val="22"/>
          <w:szCs w:val="22"/>
        </w:rPr>
        <w:t>Clerk Lascoe report</w:t>
      </w:r>
      <w:r w:rsidR="009F3574" w:rsidRPr="00EF6B30">
        <w:rPr>
          <w:rFonts w:cs="Times New Roman"/>
          <w:sz w:val="22"/>
          <w:szCs w:val="22"/>
        </w:rPr>
        <w:t>ed</w:t>
      </w:r>
      <w:r w:rsidR="007D27A2" w:rsidRPr="00EF6B30">
        <w:rPr>
          <w:rFonts w:cs="Times New Roman"/>
          <w:sz w:val="22"/>
          <w:szCs w:val="22"/>
        </w:rPr>
        <w:t xml:space="preserve"> </w:t>
      </w:r>
      <w:r w:rsidR="00B37B21" w:rsidRPr="00EF6B30">
        <w:rPr>
          <w:sz w:val="22"/>
          <w:szCs w:val="22"/>
        </w:rPr>
        <w:t>the Community Development Block Grant application has approved the purchase of the defibrillator for the senior center</w:t>
      </w:r>
      <w:r w:rsidR="00AC69E2">
        <w:rPr>
          <w:sz w:val="22"/>
          <w:szCs w:val="22"/>
        </w:rPr>
        <w:t>.  She worked with the</w:t>
      </w:r>
      <w:r w:rsidR="00B37B21" w:rsidRPr="00EF6B30">
        <w:rPr>
          <w:sz w:val="22"/>
          <w:szCs w:val="22"/>
        </w:rPr>
        <w:t xml:space="preserve"> Fire Chief </w:t>
      </w:r>
      <w:r w:rsidR="00AC69E2">
        <w:rPr>
          <w:sz w:val="22"/>
          <w:szCs w:val="22"/>
        </w:rPr>
        <w:t>and has</w:t>
      </w:r>
      <w:r w:rsidR="00B37B21" w:rsidRPr="00EF6B30">
        <w:rPr>
          <w:sz w:val="22"/>
          <w:szCs w:val="22"/>
        </w:rPr>
        <w:t xml:space="preserve"> ordered the defibrillator. </w:t>
      </w:r>
      <w:r w:rsidR="00AC69E2">
        <w:rPr>
          <w:sz w:val="22"/>
          <w:szCs w:val="22"/>
        </w:rPr>
        <w:t>Further stated</w:t>
      </w:r>
      <w:r w:rsidR="00B37B21" w:rsidRPr="00EF6B30">
        <w:rPr>
          <w:sz w:val="22"/>
          <w:szCs w:val="22"/>
        </w:rPr>
        <w:t xml:space="preserve"> CDBG will provide a report for the minor home repair program</w:t>
      </w:r>
      <w:r w:rsidR="00AC69E2">
        <w:rPr>
          <w:sz w:val="22"/>
          <w:szCs w:val="22"/>
        </w:rPr>
        <w:t xml:space="preserve"> to the Board</w:t>
      </w:r>
      <w:r w:rsidR="00B37B21" w:rsidRPr="00EF6B30">
        <w:rPr>
          <w:sz w:val="22"/>
          <w:szCs w:val="22"/>
        </w:rPr>
        <w:t>.</w:t>
      </w:r>
    </w:p>
    <w:p w14:paraId="62BEAF54" w14:textId="55BA771E" w:rsidR="00B37B21" w:rsidRPr="00EF6B30" w:rsidRDefault="00B37B21" w:rsidP="00B37B21">
      <w:pPr>
        <w:spacing w:after="160" w:line="259" w:lineRule="auto"/>
        <w:ind w:left="360"/>
        <w:contextualSpacing/>
        <w:jc w:val="both"/>
        <w:rPr>
          <w:sz w:val="22"/>
        </w:rPr>
      </w:pPr>
      <w:r w:rsidRPr="00EF6B30">
        <w:rPr>
          <w:sz w:val="22"/>
        </w:rPr>
        <w:t>Lascoe advised Municode has completed the Township Zoning Ordinance, we have received the printed copies and the link is available on the Township website.  The Zoning Ordinance is searchable online, we have received favorable comments on the update.</w:t>
      </w:r>
    </w:p>
    <w:p w14:paraId="6D788EB7" w14:textId="77777777" w:rsidR="00B37B21" w:rsidRPr="00AC69E2" w:rsidRDefault="00B37B21" w:rsidP="00B37B21">
      <w:pPr>
        <w:spacing w:after="160" w:line="259" w:lineRule="auto"/>
        <w:ind w:left="360"/>
        <w:contextualSpacing/>
        <w:jc w:val="both"/>
        <w:rPr>
          <w:sz w:val="16"/>
          <w:szCs w:val="16"/>
        </w:rPr>
      </w:pPr>
    </w:p>
    <w:p w14:paraId="53DAC6FD" w14:textId="3033C208" w:rsidR="00B37B21" w:rsidRPr="00EF6B30" w:rsidRDefault="00B37B21" w:rsidP="00B37B21">
      <w:pPr>
        <w:spacing w:after="160" w:line="259" w:lineRule="auto"/>
        <w:ind w:left="360"/>
        <w:contextualSpacing/>
        <w:jc w:val="both"/>
        <w:rPr>
          <w:sz w:val="22"/>
        </w:rPr>
      </w:pPr>
      <w:r w:rsidRPr="00EF6B30">
        <w:rPr>
          <w:sz w:val="22"/>
        </w:rPr>
        <w:t>Lascoe reported the Firefighters annual dinner dance will be held on March 16</w:t>
      </w:r>
      <w:r w:rsidRPr="00EF6B30">
        <w:rPr>
          <w:sz w:val="22"/>
          <w:vertAlign w:val="superscript"/>
        </w:rPr>
        <w:t>th</w:t>
      </w:r>
      <w:r w:rsidRPr="00EF6B30">
        <w:rPr>
          <w:sz w:val="22"/>
        </w:rPr>
        <w:t xml:space="preserve"> at Tina’s Country House</w:t>
      </w:r>
      <w:r w:rsidR="00AC69E2">
        <w:rPr>
          <w:sz w:val="22"/>
        </w:rPr>
        <w:t xml:space="preserve"> and t</w:t>
      </w:r>
      <w:r w:rsidRPr="00EF6B30">
        <w:rPr>
          <w:sz w:val="22"/>
        </w:rPr>
        <w:t>ickets are available at the Fire Department.</w:t>
      </w:r>
    </w:p>
    <w:p w14:paraId="46A962E7" w14:textId="77777777" w:rsidR="00B37B21" w:rsidRPr="00AC69E2" w:rsidRDefault="00B37B21" w:rsidP="00B37B21">
      <w:pPr>
        <w:spacing w:after="160" w:line="259" w:lineRule="auto"/>
        <w:contextualSpacing/>
        <w:jc w:val="both"/>
        <w:rPr>
          <w:sz w:val="16"/>
          <w:szCs w:val="16"/>
        </w:rPr>
      </w:pPr>
    </w:p>
    <w:p w14:paraId="0B10B713" w14:textId="59AB2BB4" w:rsidR="00B37B21" w:rsidRPr="00EF6B30" w:rsidRDefault="00B37B21" w:rsidP="00AC69E2">
      <w:pPr>
        <w:spacing w:after="160" w:line="259" w:lineRule="auto"/>
        <w:ind w:left="360"/>
        <w:contextualSpacing/>
        <w:jc w:val="both"/>
        <w:rPr>
          <w:sz w:val="22"/>
        </w:rPr>
      </w:pPr>
      <w:r w:rsidRPr="00EF6B30">
        <w:rPr>
          <w:sz w:val="22"/>
        </w:rPr>
        <w:lastRenderedPageBreak/>
        <w:t>Lascoe advised New Haven School district has filed for a special election on May 7, 2019.  They will be providing a presentation at the next Board meeting on March 19</w:t>
      </w:r>
      <w:r w:rsidRPr="00EF6B30">
        <w:rPr>
          <w:sz w:val="22"/>
          <w:vertAlign w:val="superscript"/>
        </w:rPr>
        <w:t>th</w:t>
      </w:r>
      <w:r w:rsidRPr="00EF6B30">
        <w:rPr>
          <w:sz w:val="22"/>
        </w:rPr>
        <w:t xml:space="preserve">, regarding the bond proposal. The absentee ballot applications </w:t>
      </w:r>
      <w:r w:rsidR="00AC69E2">
        <w:rPr>
          <w:sz w:val="22"/>
        </w:rPr>
        <w:t>should be</w:t>
      </w:r>
      <w:r w:rsidR="005D683F" w:rsidRPr="00EF6B30">
        <w:rPr>
          <w:sz w:val="22"/>
        </w:rPr>
        <w:t xml:space="preserve"> mailed out the first week of March.</w:t>
      </w:r>
    </w:p>
    <w:p w14:paraId="7614583B" w14:textId="6BCA164E" w:rsidR="00E71756" w:rsidRPr="00EF6B30" w:rsidRDefault="007225E7" w:rsidP="00AC69E2">
      <w:pPr>
        <w:pStyle w:val="ListParagraph"/>
        <w:numPr>
          <w:ilvl w:val="0"/>
          <w:numId w:val="4"/>
        </w:numPr>
        <w:ind w:left="360" w:hanging="270"/>
        <w:jc w:val="both"/>
        <w:rPr>
          <w:rFonts w:cs="Times New Roman"/>
          <w:b/>
          <w:sz w:val="22"/>
          <w:szCs w:val="22"/>
        </w:rPr>
      </w:pPr>
      <w:r w:rsidRPr="00EF6B30">
        <w:rPr>
          <w:rFonts w:cs="Times New Roman"/>
          <w:sz w:val="22"/>
          <w:szCs w:val="22"/>
        </w:rPr>
        <w:t xml:space="preserve">Treasurer Stier </w:t>
      </w:r>
      <w:r w:rsidR="007963B5" w:rsidRPr="00EF6B30">
        <w:rPr>
          <w:rFonts w:cs="Times New Roman"/>
          <w:sz w:val="22"/>
          <w:szCs w:val="22"/>
        </w:rPr>
        <w:t xml:space="preserve">reported the tax season is coming to a close and taxes are coming in daily. </w:t>
      </w:r>
    </w:p>
    <w:p w14:paraId="130730AC" w14:textId="77777777" w:rsidR="00E71756" w:rsidRPr="00AC69E2" w:rsidRDefault="00E71756" w:rsidP="00E71756">
      <w:pPr>
        <w:pStyle w:val="ListParagraph"/>
        <w:rPr>
          <w:rFonts w:cs="Times New Roman"/>
          <w:sz w:val="16"/>
          <w:szCs w:val="16"/>
        </w:rPr>
      </w:pPr>
    </w:p>
    <w:p w14:paraId="6C51A3D6" w14:textId="04079F2D" w:rsidR="00E71756" w:rsidRPr="00EF6B30" w:rsidRDefault="00E71756" w:rsidP="00AC69E2">
      <w:pPr>
        <w:pStyle w:val="ListParagraph"/>
        <w:numPr>
          <w:ilvl w:val="0"/>
          <w:numId w:val="4"/>
        </w:numPr>
        <w:tabs>
          <w:tab w:val="left" w:pos="360"/>
        </w:tabs>
        <w:ind w:left="450"/>
        <w:jc w:val="both"/>
        <w:rPr>
          <w:rFonts w:cs="Times New Roman"/>
          <w:b/>
          <w:sz w:val="22"/>
          <w:szCs w:val="22"/>
        </w:rPr>
      </w:pPr>
      <w:r w:rsidRPr="00EF6B30">
        <w:rPr>
          <w:rFonts w:cs="Times New Roman"/>
          <w:sz w:val="22"/>
          <w:szCs w:val="22"/>
        </w:rPr>
        <w:t>Trustee Grader</w:t>
      </w:r>
      <w:r w:rsidR="007963B5" w:rsidRPr="00EF6B30">
        <w:rPr>
          <w:rFonts w:cs="Times New Roman"/>
          <w:sz w:val="22"/>
          <w:szCs w:val="22"/>
        </w:rPr>
        <w:t xml:space="preserve"> </w:t>
      </w:r>
      <w:r w:rsidR="00AC69E2">
        <w:rPr>
          <w:rFonts w:cs="Times New Roman"/>
          <w:sz w:val="22"/>
          <w:szCs w:val="22"/>
        </w:rPr>
        <w:t>had nothing to report.</w:t>
      </w:r>
    </w:p>
    <w:p w14:paraId="2A11C2D3" w14:textId="77777777" w:rsidR="00506245" w:rsidRPr="00AC69E2" w:rsidRDefault="00506245" w:rsidP="00506245">
      <w:pPr>
        <w:pStyle w:val="ListParagraph"/>
        <w:rPr>
          <w:rFonts w:cs="Times New Roman"/>
          <w:b/>
          <w:sz w:val="16"/>
          <w:szCs w:val="16"/>
        </w:rPr>
      </w:pPr>
    </w:p>
    <w:p w14:paraId="5EA6CCB2" w14:textId="72DDDAD0" w:rsidR="00AC69E2" w:rsidRPr="00AC69E2" w:rsidRDefault="00AC69E2" w:rsidP="00AC69E2">
      <w:pPr>
        <w:pStyle w:val="NoSpacing"/>
        <w:ind w:left="450"/>
        <w:jc w:val="both"/>
        <w:rPr>
          <w:sz w:val="22"/>
        </w:rPr>
      </w:pPr>
      <w:r w:rsidRPr="00AC69E2">
        <w:rPr>
          <w:sz w:val="22"/>
        </w:rPr>
        <w:t>T</w:t>
      </w:r>
      <w:r w:rsidR="00E71756" w:rsidRPr="00AC69E2">
        <w:rPr>
          <w:sz w:val="22"/>
        </w:rPr>
        <w:t xml:space="preserve">rustee </w:t>
      </w:r>
      <w:r w:rsidR="007963B5" w:rsidRPr="00AC69E2">
        <w:rPr>
          <w:sz w:val="22"/>
        </w:rPr>
        <w:t xml:space="preserve">Bohm </w:t>
      </w:r>
      <w:r w:rsidRPr="00AC69E2">
        <w:rPr>
          <w:sz w:val="22"/>
        </w:rPr>
        <w:t>had nothing to report.</w:t>
      </w:r>
    </w:p>
    <w:p w14:paraId="78FB8DD4" w14:textId="4D194CDE" w:rsidR="007225E7" w:rsidRPr="00AC69E2" w:rsidRDefault="007225E7" w:rsidP="00AC69E2">
      <w:pPr>
        <w:pStyle w:val="NoSpacing"/>
        <w:ind w:left="450"/>
        <w:jc w:val="both"/>
        <w:rPr>
          <w:b/>
          <w:sz w:val="22"/>
        </w:rPr>
      </w:pPr>
      <w:r w:rsidRPr="00AC69E2">
        <w:rPr>
          <w:b/>
          <w:sz w:val="22"/>
        </w:rPr>
        <w:t>MOTION by</w:t>
      </w:r>
      <w:r w:rsidR="000858E7" w:rsidRPr="00AC69E2">
        <w:rPr>
          <w:b/>
          <w:sz w:val="22"/>
        </w:rPr>
        <w:t xml:space="preserve"> </w:t>
      </w:r>
      <w:r w:rsidR="007963B5" w:rsidRPr="00AC69E2">
        <w:rPr>
          <w:b/>
          <w:sz w:val="22"/>
        </w:rPr>
        <w:t xml:space="preserve">Grader </w:t>
      </w:r>
      <w:r w:rsidRPr="00AC69E2">
        <w:rPr>
          <w:b/>
          <w:sz w:val="22"/>
        </w:rPr>
        <w:t>supported by</w:t>
      </w:r>
      <w:r w:rsidR="000858E7" w:rsidRPr="00AC69E2">
        <w:rPr>
          <w:b/>
          <w:sz w:val="22"/>
        </w:rPr>
        <w:t xml:space="preserve"> </w:t>
      </w:r>
      <w:r w:rsidR="007963B5" w:rsidRPr="00AC69E2">
        <w:rPr>
          <w:b/>
          <w:sz w:val="22"/>
        </w:rPr>
        <w:t>Bohm</w:t>
      </w:r>
      <w:r w:rsidR="00742CEE" w:rsidRPr="00AC69E2">
        <w:rPr>
          <w:b/>
          <w:sz w:val="22"/>
        </w:rPr>
        <w:t xml:space="preserve"> </w:t>
      </w:r>
      <w:r w:rsidRPr="00AC69E2">
        <w:rPr>
          <w:b/>
          <w:sz w:val="22"/>
        </w:rPr>
        <w:t>to receive and file the Officer’s Report as presented.</w:t>
      </w:r>
    </w:p>
    <w:p w14:paraId="657CF8E5" w14:textId="6F309441" w:rsidR="007225E7" w:rsidRPr="00AC69E2" w:rsidRDefault="007225E7" w:rsidP="00AC69E2">
      <w:pPr>
        <w:pStyle w:val="NoSpacing"/>
        <w:ind w:left="450"/>
        <w:jc w:val="both"/>
        <w:rPr>
          <w:b/>
        </w:rPr>
      </w:pPr>
      <w:r w:rsidRPr="00AC69E2">
        <w:rPr>
          <w:b/>
          <w:sz w:val="22"/>
        </w:rPr>
        <w:t>MOTION carried.</w:t>
      </w:r>
    </w:p>
    <w:p w14:paraId="06656534" w14:textId="5D2D7E35" w:rsidR="007225E7" w:rsidRPr="00AC69E2" w:rsidRDefault="007225E7" w:rsidP="007225E7">
      <w:pPr>
        <w:pStyle w:val="NoSpacing"/>
        <w:jc w:val="both"/>
        <w:rPr>
          <w:rFonts w:cs="Times New Roman"/>
          <w:sz w:val="16"/>
          <w:szCs w:val="16"/>
        </w:rPr>
      </w:pPr>
    </w:p>
    <w:p w14:paraId="7AE8209A" w14:textId="2C0AEE08" w:rsidR="007225E7" w:rsidRPr="00EF6B30" w:rsidRDefault="007225E7" w:rsidP="00CA202D">
      <w:pPr>
        <w:pStyle w:val="ListParagraph"/>
        <w:numPr>
          <w:ilvl w:val="0"/>
          <w:numId w:val="8"/>
        </w:numPr>
        <w:ind w:left="360"/>
        <w:jc w:val="both"/>
        <w:rPr>
          <w:rFonts w:cs="Times New Roman"/>
          <w:sz w:val="22"/>
          <w:szCs w:val="22"/>
        </w:rPr>
      </w:pPr>
      <w:r w:rsidRPr="00EF6B30">
        <w:rPr>
          <w:rFonts w:cs="Times New Roman"/>
          <w:sz w:val="22"/>
          <w:szCs w:val="22"/>
        </w:rPr>
        <w:t>DEPARTMENT REQUEST/REPORTS</w:t>
      </w:r>
    </w:p>
    <w:p w14:paraId="52BADFCC" w14:textId="076620EB" w:rsidR="009F3574" w:rsidRPr="00EF6B30" w:rsidRDefault="009F3574" w:rsidP="00CA202D">
      <w:pPr>
        <w:pStyle w:val="NoSpacing"/>
        <w:numPr>
          <w:ilvl w:val="1"/>
          <w:numId w:val="2"/>
        </w:numPr>
        <w:ind w:left="810" w:hanging="450"/>
        <w:jc w:val="both"/>
        <w:rPr>
          <w:rFonts w:cs="Times New Roman"/>
          <w:sz w:val="22"/>
        </w:rPr>
      </w:pPr>
      <w:r w:rsidRPr="00EF6B30">
        <w:rPr>
          <w:rFonts w:cs="Times New Roman"/>
          <w:sz w:val="22"/>
        </w:rPr>
        <w:t xml:space="preserve">Assessing </w:t>
      </w:r>
    </w:p>
    <w:p w14:paraId="120CA74C" w14:textId="2D401715" w:rsidR="007225E7" w:rsidRPr="00EF6B30" w:rsidRDefault="007225E7" w:rsidP="00CA202D">
      <w:pPr>
        <w:pStyle w:val="NoSpacing"/>
        <w:numPr>
          <w:ilvl w:val="1"/>
          <w:numId w:val="2"/>
        </w:numPr>
        <w:ind w:left="810" w:hanging="450"/>
        <w:jc w:val="both"/>
        <w:rPr>
          <w:rFonts w:cs="Times New Roman"/>
          <w:sz w:val="22"/>
        </w:rPr>
      </w:pPr>
      <w:r w:rsidRPr="00EF6B30">
        <w:rPr>
          <w:rFonts w:cs="Times New Roman"/>
          <w:sz w:val="22"/>
        </w:rPr>
        <w:t>Budget Report</w:t>
      </w:r>
    </w:p>
    <w:p w14:paraId="0A7AC05E" w14:textId="77777777" w:rsidR="007225E7" w:rsidRPr="00EF6B30" w:rsidRDefault="007225E7" w:rsidP="00CA202D">
      <w:pPr>
        <w:numPr>
          <w:ilvl w:val="1"/>
          <w:numId w:val="2"/>
        </w:numPr>
        <w:spacing w:after="0" w:line="240" w:lineRule="auto"/>
        <w:ind w:left="810" w:hanging="450"/>
        <w:jc w:val="both"/>
        <w:rPr>
          <w:rFonts w:cs="Times New Roman"/>
          <w:sz w:val="22"/>
        </w:rPr>
      </w:pPr>
      <w:r w:rsidRPr="00EF6B30">
        <w:rPr>
          <w:rFonts w:cs="Times New Roman"/>
          <w:sz w:val="22"/>
        </w:rPr>
        <w:t>Building Department</w:t>
      </w:r>
    </w:p>
    <w:p w14:paraId="22327AA4" w14:textId="77777777" w:rsidR="007225E7" w:rsidRPr="00EF6B30" w:rsidRDefault="007225E7" w:rsidP="00CA202D">
      <w:pPr>
        <w:numPr>
          <w:ilvl w:val="1"/>
          <w:numId w:val="2"/>
        </w:numPr>
        <w:spacing w:after="0" w:line="240" w:lineRule="auto"/>
        <w:ind w:left="810" w:hanging="450"/>
        <w:jc w:val="both"/>
        <w:rPr>
          <w:rFonts w:cs="Times New Roman"/>
          <w:sz w:val="22"/>
        </w:rPr>
      </w:pPr>
      <w:r w:rsidRPr="00EF6B30">
        <w:rPr>
          <w:rFonts w:cs="Times New Roman"/>
          <w:sz w:val="22"/>
        </w:rPr>
        <w:t>Fire Department Report</w:t>
      </w:r>
    </w:p>
    <w:p w14:paraId="0597AAAA" w14:textId="77777777" w:rsidR="007225E7" w:rsidRPr="00EF6B30" w:rsidRDefault="007225E7" w:rsidP="00CA202D">
      <w:pPr>
        <w:pStyle w:val="NoSpacing"/>
        <w:numPr>
          <w:ilvl w:val="1"/>
          <w:numId w:val="2"/>
        </w:numPr>
        <w:ind w:left="810" w:hanging="450"/>
        <w:jc w:val="both"/>
        <w:rPr>
          <w:rFonts w:cs="Times New Roman"/>
          <w:sz w:val="22"/>
        </w:rPr>
      </w:pPr>
      <w:r w:rsidRPr="00EF6B30">
        <w:rPr>
          <w:rFonts w:cs="Times New Roman"/>
          <w:sz w:val="22"/>
        </w:rPr>
        <w:t>Library Report</w:t>
      </w:r>
    </w:p>
    <w:p w14:paraId="57F0432C" w14:textId="0EC25321" w:rsidR="007225E7" w:rsidRPr="00EF6B30" w:rsidRDefault="007225E7" w:rsidP="00CA202D">
      <w:pPr>
        <w:pStyle w:val="NoSpacing"/>
        <w:numPr>
          <w:ilvl w:val="1"/>
          <w:numId w:val="2"/>
        </w:numPr>
        <w:ind w:left="810" w:hanging="450"/>
        <w:rPr>
          <w:rFonts w:cs="Times New Roman"/>
          <w:sz w:val="22"/>
        </w:rPr>
      </w:pPr>
      <w:r w:rsidRPr="00EF6B30">
        <w:rPr>
          <w:rFonts w:cs="Times New Roman"/>
          <w:sz w:val="22"/>
        </w:rPr>
        <w:t>Senior Report</w:t>
      </w:r>
    </w:p>
    <w:p w14:paraId="374DC886" w14:textId="77777777" w:rsidR="007225E7" w:rsidRPr="00EF6B30" w:rsidRDefault="007225E7" w:rsidP="00CA202D">
      <w:pPr>
        <w:pStyle w:val="NoSpacing"/>
        <w:numPr>
          <w:ilvl w:val="1"/>
          <w:numId w:val="2"/>
        </w:numPr>
        <w:ind w:left="810" w:hanging="450"/>
        <w:rPr>
          <w:rFonts w:cs="Times New Roman"/>
          <w:sz w:val="22"/>
        </w:rPr>
      </w:pPr>
      <w:r w:rsidRPr="00EF6B30">
        <w:rPr>
          <w:rFonts w:cs="Times New Roman"/>
          <w:sz w:val="22"/>
        </w:rPr>
        <w:t>SMART/Richmond Lenox EMS Report</w:t>
      </w:r>
    </w:p>
    <w:p w14:paraId="6A7E59FA" w14:textId="2BD16EAE" w:rsidR="007225E7" w:rsidRPr="00EF6B30" w:rsidRDefault="007225E7" w:rsidP="00CA202D">
      <w:pPr>
        <w:pStyle w:val="NoSpacing"/>
        <w:ind w:left="810" w:hanging="450"/>
        <w:rPr>
          <w:rFonts w:cs="Times New Roman"/>
          <w:sz w:val="22"/>
        </w:rPr>
      </w:pPr>
      <w:r w:rsidRPr="00EF6B30">
        <w:rPr>
          <w:rFonts w:cs="Times New Roman"/>
          <w:sz w:val="22"/>
        </w:rPr>
        <w:t>Jarzyna reviewed the department’s monthly reports for</w:t>
      </w:r>
      <w:r w:rsidR="0009134E" w:rsidRPr="00EF6B30">
        <w:rPr>
          <w:rFonts w:cs="Times New Roman"/>
          <w:sz w:val="22"/>
        </w:rPr>
        <w:t xml:space="preserve"> </w:t>
      </w:r>
      <w:r w:rsidR="006328C0" w:rsidRPr="00EF6B30">
        <w:rPr>
          <w:rFonts w:cs="Times New Roman"/>
          <w:sz w:val="22"/>
        </w:rPr>
        <w:t xml:space="preserve">January </w:t>
      </w:r>
      <w:r w:rsidRPr="00EF6B30">
        <w:rPr>
          <w:rFonts w:cs="Times New Roman"/>
          <w:sz w:val="22"/>
        </w:rPr>
        <w:t>201</w:t>
      </w:r>
      <w:r w:rsidR="006328C0" w:rsidRPr="00EF6B30">
        <w:rPr>
          <w:rFonts w:cs="Times New Roman"/>
          <w:sz w:val="22"/>
        </w:rPr>
        <w:t>9</w:t>
      </w:r>
      <w:r w:rsidRPr="00EF6B30">
        <w:rPr>
          <w:rFonts w:cs="Times New Roman"/>
          <w:sz w:val="22"/>
        </w:rPr>
        <w:t>.</w:t>
      </w:r>
    </w:p>
    <w:p w14:paraId="43FECA7C" w14:textId="3A7A4B9D" w:rsidR="007225E7" w:rsidRPr="00EF6B30" w:rsidRDefault="007225E7" w:rsidP="00CA202D">
      <w:pPr>
        <w:pStyle w:val="NoSpacing"/>
        <w:ind w:left="720" w:hanging="360"/>
        <w:jc w:val="both"/>
        <w:rPr>
          <w:rFonts w:cs="Times New Roman"/>
          <w:b/>
          <w:sz w:val="22"/>
        </w:rPr>
      </w:pPr>
      <w:r w:rsidRPr="00EF6B30">
        <w:rPr>
          <w:rFonts w:cs="Times New Roman"/>
          <w:b/>
          <w:sz w:val="22"/>
        </w:rPr>
        <w:t xml:space="preserve">MOTION by </w:t>
      </w:r>
      <w:r w:rsidR="007963B5" w:rsidRPr="00EF6B30">
        <w:rPr>
          <w:rFonts w:cs="Times New Roman"/>
          <w:b/>
          <w:sz w:val="22"/>
        </w:rPr>
        <w:t xml:space="preserve">Stier </w:t>
      </w:r>
      <w:r w:rsidRPr="00EF6B30">
        <w:rPr>
          <w:rFonts w:cs="Times New Roman"/>
          <w:b/>
          <w:sz w:val="22"/>
        </w:rPr>
        <w:t>supported by</w:t>
      </w:r>
      <w:r w:rsidR="000858E7" w:rsidRPr="00EF6B30">
        <w:rPr>
          <w:rFonts w:cs="Times New Roman"/>
          <w:b/>
          <w:sz w:val="22"/>
        </w:rPr>
        <w:t xml:space="preserve"> </w:t>
      </w:r>
      <w:r w:rsidR="007963B5" w:rsidRPr="00EF6B30">
        <w:rPr>
          <w:rFonts w:cs="Times New Roman"/>
          <w:b/>
          <w:sz w:val="22"/>
        </w:rPr>
        <w:t>Grader</w:t>
      </w:r>
      <w:r w:rsidR="000858E7" w:rsidRPr="00EF6B30">
        <w:rPr>
          <w:rFonts w:cs="Times New Roman"/>
          <w:b/>
          <w:sz w:val="22"/>
        </w:rPr>
        <w:t xml:space="preserve"> </w:t>
      </w:r>
      <w:r w:rsidRPr="00EF6B30">
        <w:rPr>
          <w:rFonts w:cs="Times New Roman"/>
          <w:b/>
          <w:sz w:val="22"/>
        </w:rPr>
        <w:t xml:space="preserve">to </w:t>
      </w:r>
      <w:r w:rsidR="00683393" w:rsidRPr="00EF6B30">
        <w:rPr>
          <w:rFonts w:cs="Times New Roman"/>
          <w:b/>
          <w:sz w:val="22"/>
        </w:rPr>
        <w:t>receive</w:t>
      </w:r>
      <w:r w:rsidRPr="00EF6B30">
        <w:rPr>
          <w:rFonts w:cs="Times New Roman"/>
          <w:b/>
          <w:sz w:val="22"/>
        </w:rPr>
        <w:t xml:space="preserve"> and file the</w:t>
      </w:r>
      <w:r w:rsidR="00C45304" w:rsidRPr="00EF6B30">
        <w:rPr>
          <w:rFonts w:cs="Times New Roman"/>
          <w:b/>
          <w:sz w:val="22"/>
        </w:rPr>
        <w:t xml:space="preserve"> </w:t>
      </w:r>
      <w:r w:rsidR="006328C0" w:rsidRPr="00EF6B30">
        <w:rPr>
          <w:rFonts w:cs="Times New Roman"/>
          <w:b/>
          <w:sz w:val="22"/>
        </w:rPr>
        <w:t xml:space="preserve">January </w:t>
      </w:r>
      <w:r w:rsidRPr="00EF6B30">
        <w:rPr>
          <w:rFonts w:cs="Times New Roman"/>
          <w:b/>
          <w:sz w:val="22"/>
        </w:rPr>
        <w:t>201</w:t>
      </w:r>
      <w:r w:rsidR="006328C0" w:rsidRPr="00EF6B30">
        <w:rPr>
          <w:rFonts w:cs="Times New Roman"/>
          <w:b/>
          <w:sz w:val="22"/>
        </w:rPr>
        <w:t>9</w:t>
      </w:r>
      <w:r w:rsidRPr="00EF6B30">
        <w:rPr>
          <w:rFonts w:cs="Times New Roman"/>
          <w:b/>
          <w:sz w:val="22"/>
        </w:rPr>
        <w:t xml:space="preserve"> Department</w:t>
      </w:r>
      <w:r w:rsidR="004853B5" w:rsidRPr="00EF6B30">
        <w:rPr>
          <w:rFonts w:cs="Times New Roman"/>
          <w:b/>
          <w:sz w:val="22"/>
        </w:rPr>
        <w:t xml:space="preserve"> </w:t>
      </w:r>
      <w:r w:rsidRPr="00EF6B30">
        <w:rPr>
          <w:rFonts w:cs="Times New Roman"/>
          <w:b/>
          <w:sz w:val="22"/>
        </w:rPr>
        <w:t>Reports.</w:t>
      </w:r>
    </w:p>
    <w:p w14:paraId="20AAC8B9" w14:textId="77777777" w:rsidR="007225E7" w:rsidRPr="00EF6B30" w:rsidRDefault="007225E7" w:rsidP="00CA202D">
      <w:pPr>
        <w:pStyle w:val="NoSpacing"/>
        <w:ind w:left="810" w:hanging="450"/>
        <w:jc w:val="both"/>
        <w:rPr>
          <w:rFonts w:cs="Times New Roman"/>
          <w:b/>
          <w:sz w:val="22"/>
        </w:rPr>
      </w:pPr>
      <w:r w:rsidRPr="00EF6B30">
        <w:rPr>
          <w:rFonts w:cs="Times New Roman"/>
          <w:b/>
          <w:sz w:val="22"/>
        </w:rPr>
        <w:t>MOTION carried.</w:t>
      </w:r>
    </w:p>
    <w:p w14:paraId="52E3143B" w14:textId="77777777" w:rsidR="007225E7" w:rsidRPr="00AC69E2" w:rsidRDefault="007225E7" w:rsidP="007225E7">
      <w:pPr>
        <w:pStyle w:val="NoSpacing"/>
        <w:ind w:left="810" w:hanging="270"/>
        <w:jc w:val="both"/>
        <w:rPr>
          <w:rFonts w:cs="Times New Roman"/>
          <w:b/>
          <w:sz w:val="16"/>
          <w:szCs w:val="16"/>
        </w:rPr>
      </w:pPr>
    </w:p>
    <w:p w14:paraId="093879E1" w14:textId="7023FF74" w:rsidR="007225E7" w:rsidRPr="00EF6B30" w:rsidRDefault="004853B5" w:rsidP="00CA202D">
      <w:pPr>
        <w:pStyle w:val="ListParagraph"/>
        <w:numPr>
          <w:ilvl w:val="0"/>
          <w:numId w:val="8"/>
        </w:numPr>
        <w:ind w:left="360"/>
        <w:contextualSpacing/>
        <w:rPr>
          <w:sz w:val="22"/>
          <w:szCs w:val="22"/>
        </w:rPr>
      </w:pPr>
      <w:r w:rsidRPr="00EF6B30">
        <w:rPr>
          <w:sz w:val="22"/>
          <w:szCs w:val="22"/>
        </w:rPr>
        <w:t xml:space="preserve">UNFINISHED </w:t>
      </w:r>
      <w:r w:rsidR="007225E7" w:rsidRPr="00EF6B30">
        <w:rPr>
          <w:sz w:val="22"/>
          <w:szCs w:val="22"/>
        </w:rPr>
        <w:t>BUSINESS</w:t>
      </w:r>
    </w:p>
    <w:p w14:paraId="352E6DCC" w14:textId="1E945B2C" w:rsidR="0023433E" w:rsidRPr="00EF6B30" w:rsidRDefault="0023433E" w:rsidP="006C115A">
      <w:pPr>
        <w:pStyle w:val="NoSpacing"/>
        <w:numPr>
          <w:ilvl w:val="1"/>
          <w:numId w:val="8"/>
        </w:numPr>
        <w:ind w:left="360" w:firstLine="0"/>
        <w:rPr>
          <w:sz w:val="22"/>
        </w:rPr>
      </w:pPr>
      <w:r w:rsidRPr="00EF6B30">
        <w:rPr>
          <w:sz w:val="22"/>
        </w:rPr>
        <w:t>Consent Judgment for Four Star Development for proposed sewer connection to Shelby Twp./Macomb Interceptor Drain Drainage District (“MIDDD”)</w:t>
      </w:r>
    </w:p>
    <w:p w14:paraId="5F3533B1" w14:textId="42C6A699" w:rsidR="007963B5" w:rsidRPr="00EF6B30" w:rsidRDefault="009324C0" w:rsidP="007963B5">
      <w:pPr>
        <w:pStyle w:val="NoSpacing"/>
        <w:ind w:left="360"/>
        <w:jc w:val="both"/>
        <w:rPr>
          <w:sz w:val="22"/>
        </w:rPr>
      </w:pPr>
      <w:r w:rsidRPr="00EF6B30">
        <w:rPr>
          <w:sz w:val="22"/>
        </w:rPr>
        <w:t xml:space="preserve">Jarzyna </w:t>
      </w:r>
      <w:r w:rsidR="000858E7" w:rsidRPr="00EF6B30">
        <w:rPr>
          <w:sz w:val="22"/>
        </w:rPr>
        <w:t xml:space="preserve">reported </w:t>
      </w:r>
      <w:r w:rsidR="007963B5" w:rsidRPr="00EF6B30">
        <w:rPr>
          <w:sz w:val="22"/>
        </w:rPr>
        <w:t>that Bob Seibert, Ray Twp. Attorney and Rob Huth</w:t>
      </w:r>
      <w:r w:rsidR="006A20CD" w:rsidRPr="00EF6B30">
        <w:rPr>
          <w:sz w:val="22"/>
        </w:rPr>
        <w:t xml:space="preserve">, </w:t>
      </w:r>
      <w:r w:rsidR="007963B5" w:rsidRPr="00EF6B30">
        <w:rPr>
          <w:sz w:val="22"/>
        </w:rPr>
        <w:t xml:space="preserve">Shelby Twp. Attorney are working on writing the contract for the Ray-Shelby logistics and size of the pipe. The contract with Mr. Moceri is also being worked on but the Ray/Shelby contract takes precedence. </w:t>
      </w:r>
    </w:p>
    <w:p w14:paraId="5021EADB" w14:textId="77777777" w:rsidR="003539B1" w:rsidRPr="00AC69E2" w:rsidRDefault="003539B1" w:rsidP="006C115A">
      <w:pPr>
        <w:pStyle w:val="NoSpacing"/>
        <w:ind w:left="360"/>
        <w:jc w:val="both"/>
        <w:rPr>
          <w:sz w:val="16"/>
          <w:szCs w:val="16"/>
        </w:rPr>
      </w:pPr>
    </w:p>
    <w:p w14:paraId="1AB73B7B" w14:textId="717CB60D" w:rsidR="009324C0" w:rsidRPr="00EF6B30" w:rsidRDefault="009324C0" w:rsidP="00E71756">
      <w:pPr>
        <w:pStyle w:val="NoSpacing"/>
        <w:ind w:left="360"/>
        <w:jc w:val="both"/>
        <w:rPr>
          <w:b/>
          <w:sz w:val="22"/>
        </w:rPr>
      </w:pPr>
      <w:r w:rsidRPr="00EF6B30">
        <w:rPr>
          <w:b/>
          <w:sz w:val="22"/>
        </w:rPr>
        <w:t xml:space="preserve">MOTION by </w:t>
      </w:r>
      <w:r w:rsidR="007963B5" w:rsidRPr="00EF6B30">
        <w:rPr>
          <w:b/>
          <w:sz w:val="22"/>
        </w:rPr>
        <w:t xml:space="preserve">Bohm </w:t>
      </w:r>
      <w:r w:rsidRPr="00EF6B30">
        <w:rPr>
          <w:b/>
          <w:sz w:val="22"/>
        </w:rPr>
        <w:t>supported by</w:t>
      </w:r>
      <w:r w:rsidR="001756CF" w:rsidRPr="00EF6B30">
        <w:rPr>
          <w:b/>
          <w:sz w:val="22"/>
        </w:rPr>
        <w:t xml:space="preserve"> </w:t>
      </w:r>
      <w:r w:rsidR="007963B5" w:rsidRPr="00EF6B30">
        <w:rPr>
          <w:b/>
          <w:sz w:val="22"/>
        </w:rPr>
        <w:t xml:space="preserve">Lascoe </w:t>
      </w:r>
      <w:r w:rsidRPr="00EF6B30">
        <w:rPr>
          <w:b/>
          <w:sz w:val="22"/>
        </w:rPr>
        <w:t>to Table 1</w:t>
      </w:r>
      <w:r w:rsidR="00F82281" w:rsidRPr="00EF6B30">
        <w:rPr>
          <w:b/>
          <w:sz w:val="22"/>
        </w:rPr>
        <w:t>1</w:t>
      </w:r>
      <w:r w:rsidRPr="00EF6B30">
        <w:rPr>
          <w:b/>
          <w:sz w:val="22"/>
        </w:rPr>
        <w:t>)</w:t>
      </w:r>
      <w:r w:rsidR="004445FB" w:rsidRPr="00EF6B30">
        <w:rPr>
          <w:b/>
          <w:sz w:val="22"/>
        </w:rPr>
        <w:t xml:space="preserve"> </w:t>
      </w:r>
      <w:r w:rsidRPr="00EF6B30">
        <w:rPr>
          <w:b/>
          <w:sz w:val="22"/>
        </w:rPr>
        <w:t>a. Consent Judgment for Four Star Development for proposed sewer connection to Shelby Twp./Macomb Interceptor Drain Drainage District (“MIDDD”)</w:t>
      </w:r>
      <w:r w:rsidR="00EE1D2E" w:rsidRPr="00EF6B30">
        <w:rPr>
          <w:b/>
          <w:sz w:val="22"/>
        </w:rPr>
        <w:t>.</w:t>
      </w:r>
    </w:p>
    <w:p w14:paraId="54903DBC" w14:textId="7756FE20" w:rsidR="006328C0" w:rsidRPr="00EF6B30" w:rsidRDefault="009324C0" w:rsidP="006328C0">
      <w:pPr>
        <w:pStyle w:val="NoSpacing"/>
        <w:ind w:firstLine="360"/>
        <w:rPr>
          <w:b/>
          <w:sz w:val="22"/>
        </w:rPr>
      </w:pPr>
      <w:r w:rsidRPr="00EF6B30">
        <w:rPr>
          <w:b/>
          <w:sz w:val="22"/>
        </w:rPr>
        <w:t>MOTION carried</w:t>
      </w:r>
      <w:r w:rsidR="006328C0" w:rsidRPr="00EF6B30">
        <w:rPr>
          <w:b/>
          <w:sz w:val="22"/>
        </w:rPr>
        <w:t>.</w:t>
      </w:r>
    </w:p>
    <w:p w14:paraId="5F601BF1" w14:textId="721819BD" w:rsidR="006328C0" w:rsidRDefault="006328C0" w:rsidP="006328C0">
      <w:pPr>
        <w:pStyle w:val="NoSpacing"/>
        <w:ind w:firstLine="360"/>
        <w:rPr>
          <w:b/>
          <w:sz w:val="16"/>
          <w:szCs w:val="16"/>
        </w:rPr>
      </w:pPr>
    </w:p>
    <w:p w14:paraId="21A05DE6" w14:textId="203F0C4F" w:rsidR="002F4089" w:rsidRDefault="002F4089" w:rsidP="006328C0">
      <w:pPr>
        <w:pStyle w:val="NoSpacing"/>
        <w:ind w:firstLine="360"/>
        <w:rPr>
          <w:b/>
          <w:sz w:val="16"/>
          <w:szCs w:val="16"/>
        </w:rPr>
      </w:pPr>
    </w:p>
    <w:p w14:paraId="2DC7FEAE" w14:textId="6C8213BA" w:rsidR="002F4089" w:rsidRDefault="002F4089" w:rsidP="006328C0">
      <w:pPr>
        <w:pStyle w:val="NoSpacing"/>
        <w:ind w:firstLine="360"/>
        <w:rPr>
          <w:b/>
          <w:sz w:val="16"/>
          <w:szCs w:val="16"/>
        </w:rPr>
      </w:pPr>
    </w:p>
    <w:p w14:paraId="553BC174" w14:textId="707954C8" w:rsidR="002F4089" w:rsidRDefault="002F4089" w:rsidP="006328C0">
      <w:pPr>
        <w:pStyle w:val="NoSpacing"/>
        <w:ind w:firstLine="360"/>
        <w:rPr>
          <w:b/>
          <w:sz w:val="16"/>
          <w:szCs w:val="16"/>
        </w:rPr>
      </w:pPr>
    </w:p>
    <w:p w14:paraId="79B66E18" w14:textId="77777777" w:rsidR="002F4089" w:rsidRPr="00AC69E2" w:rsidRDefault="002F4089" w:rsidP="006328C0">
      <w:pPr>
        <w:pStyle w:val="NoSpacing"/>
        <w:ind w:firstLine="360"/>
        <w:rPr>
          <w:b/>
          <w:sz w:val="16"/>
          <w:szCs w:val="16"/>
        </w:rPr>
      </w:pPr>
    </w:p>
    <w:p w14:paraId="3DBFA74F" w14:textId="52D5E7AB" w:rsidR="006328C0" w:rsidRPr="00EF6B30" w:rsidRDefault="006328C0" w:rsidP="006328C0">
      <w:pPr>
        <w:pStyle w:val="NoSpacing"/>
        <w:numPr>
          <w:ilvl w:val="1"/>
          <w:numId w:val="8"/>
        </w:numPr>
        <w:ind w:left="630" w:hanging="270"/>
        <w:rPr>
          <w:sz w:val="22"/>
        </w:rPr>
      </w:pPr>
      <w:r w:rsidRPr="00EF6B30">
        <w:rPr>
          <w:sz w:val="22"/>
        </w:rPr>
        <w:t>Employee vacation time</w:t>
      </w:r>
    </w:p>
    <w:p w14:paraId="6EBBF71A" w14:textId="49D4160E" w:rsidR="0090640F" w:rsidRPr="00EF6B30" w:rsidRDefault="0090640F" w:rsidP="00FF5991">
      <w:pPr>
        <w:pStyle w:val="NoSpacing"/>
        <w:ind w:left="360"/>
        <w:jc w:val="both"/>
        <w:rPr>
          <w:sz w:val="22"/>
        </w:rPr>
      </w:pPr>
      <w:r w:rsidRPr="00EF6B30">
        <w:rPr>
          <w:sz w:val="22"/>
        </w:rPr>
        <w:t xml:space="preserve">Jarzyna stated </w:t>
      </w:r>
      <w:r w:rsidR="00FF5991">
        <w:rPr>
          <w:sz w:val="22"/>
        </w:rPr>
        <w:t>an employee has</w:t>
      </w:r>
      <w:r w:rsidRPr="00EF6B30">
        <w:rPr>
          <w:sz w:val="22"/>
        </w:rPr>
        <w:t xml:space="preserve"> requested </w:t>
      </w:r>
      <w:r w:rsidR="00FF5991">
        <w:rPr>
          <w:sz w:val="22"/>
        </w:rPr>
        <w:t>being</w:t>
      </w:r>
      <w:r w:rsidRPr="00EF6B30">
        <w:rPr>
          <w:sz w:val="22"/>
        </w:rPr>
        <w:t xml:space="preserve"> pa</w:t>
      </w:r>
      <w:r w:rsidR="00FF5991">
        <w:rPr>
          <w:sz w:val="22"/>
        </w:rPr>
        <w:t>id for his</w:t>
      </w:r>
      <w:r w:rsidRPr="00EF6B30">
        <w:rPr>
          <w:sz w:val="22"/>
        </w:rPr>
        <w:t xml:space="preserve"> remaining</w:t>
      </w:r>
      <w:r w:rsidR="00EF0313" w:rsidRPr="00EF6B30">
        <w:rPr>
          <w:sz w:val="22"/>
        </w:rPr>
        <w:t xml:space="preserve"> vacation</w:t>
      </w:r>
      <w:r w:rsidR="005D7E9C" w:rsidRPr="00EF6B30">
        <w:rPr>
          <w:sz w:val="22"/>
        </w:rPr>
        <w:t xml:space="preserve"> time</w:t>
      </w:r>
      <w:r w:rsidR="00EF0313" w:rsidRPr="00EF6B30">
        <w:rPr>
          <w:sz w:val="22"/>
        </w:rPr>
        <w:t>.</w:t>
      </w:r>
      <w:r w:rsidR="00FF5991">
        <w:rPr>
          <w:sz w:val="22"/>
        </w:rPr>
        <w:t xml:space="preserve">  The Township Attorney,</w:t>
      </w:r>
      <w:r w:rsidRPr="00EF6B30">
        <w:rPr>
          <w:sz w:val="22"/>
        </w:rPr>
        <w:t xml:space="preserve"> </w:t>
      </w:r>
      <w:r w:rsidR="005D7E9C" w:rsidRPr="00EF6B30">
        <w:rPr>
          <w:sz w:val="22"/>
        </w:rPr>
        <w:t>Christine Anderson</w:t>
      </w:r>
      <w:r w:rsidR="00EF0313" w:rsidRPr="00EF6B30">
        <w:rPr>
          <w:sz w:val="22"/>
        </w:rPr>
        <w:t xml:space="preserve"> has advised </w:t>
      </w:r>
      <w:r w:rsidR="00FF5991">
        <w:rPr>
          <w:sz w:val="22"/>
        </w:rPr>
        <w:t xml:space="preserve">per the employee </w:t>
      </w:r>
      <w:r w:rsidR="00FF5991">
        <w:rPr>
          <w:sz w:val="22"/>
        </w:rPr>
        <w:lastRenderedPageBreak/>
        <w:t>manual,</w:t>
      </w:r>
      <w:r w:rsidR="00EF0313" w:rsidRPr="00EF6B30">
        <w:rPr>
          <w:sz w:val="22"/>
        </w:rPr>
        <w:t xml:space="preserve"> </w:t>
      </w:r>
      <w:r w:rsidR="00FF5991">
        <w:rPr>
          <w:sz w:val="22"/>
        </w:rPr>
        <w:t>the Board has the authority to carry over unused vacation time and remain in compliance with the terms of the manual.</w:t>
      </w:r>
      <w:r w:rsidR="005D7E9C" w:rsidRPr="00EF6B30">
        <w:rPr>
          <w:sz w:val="22"/>
        </w:rPr>
        <w:t xml:space="preserve"> </w:t>
      </w:r>
      <w:r w:rsidR="00884DBC">
        <w:rPr>
          <w:sz w:val="22"/>
        </w:rPr>
        <w:t>The wording in the manual appears the intent was not to pay employees for unused vacation, except for employees with more than 5 years of employment.</w:t>
      </w:r>
    </w:p>
    <w:p w14:paraId="11CB2902" w14:textId="77777777" w:rsidR="0090640F" w:rsidRPr="00AC69E2" w:rsidRDefault="0090640F" w:rsidP="00FF5991">
      <w:pPr>
        <w:pStyle w:val="NoSpacing"/>
        <w:ind w:left="360"/>
        <w:jc w:val="both"/>
        <w:rPr>
          <w:sz w:val="16"/>
          <w:szCs w:val="16"/>
        </w:rPr>
      </w:pPr>
    </w:p>
    <w:p w14:paraId="18CC1691" w14:textId="093ADF44" w:rsidR="0090640F" w:rsidRPr="00EF6B30" w:rsidRDefault="0090640F" w:rsidP="00884DBC">
      <w:pPr>
        <w:pStyle w:val="NoSpacing"/>
        <w:ind w:left="360"/>
        <w:jc w:val="both"/>
        <w:rPr>
          <w:sz w:val="22"/>
        </w:rPr>
      </w:pPr>
      <w:r w:rsidRPr="00EF6B30">
        <w:rPr>
          <w:sz w:val="22"/>
        </w:rPr>
        <w:t xml:space="preserve">Bohm asked if the </w:t>
      </w:r>
      <w:r w:rsidR="00884DBC">
        <w:rPr>
          <w:sz w:val="22"/>
        </w:rPr>
        <w:t>T</w:t>
      </w:r>
      <w:r w:rsidRPr="00EF6B30">
        <w:rPr>
          <w:sz w:val="22"/>
        </w:rPr>
        <w:t xml:space="preserve">ownship is paying any money out for unused personal/sick time? </w:t>
      </w:r>
    </w:p>
    <w:p w14:paraId="180AE6CB" w14:textId="6A21A79A" w:rsidR="00A543B7" w:rsidRPr="00FF5991" w:rsidRDefault="00A543B7" w:rsidP="00884DBC">
      <w:pPr>
        <w:pStyle w:val="NoSpacing"/>
        <w:jc w:val="both"/>
        <w:rPr>
          <w:sz w:val="16"/>
          <w:szCs w:val="16"/>
        </w:rPr>
      </w:pPr>
    </w:p>
    <w:p w14:paraId="2827B09D" w14:textId="2F0E34A3" w:rsidR="00FF5991" w:rsidRPr="00EF6B30" w:rsidRDefault="00FF5991" w:rsidP="00884DBC">
      <w:pPr>
        <w:pStyle w:val="NoSpacing"/>
        <w:ind w:left="450" w:hanging="90"/>
        <w:jc w:val="both"/>
        <w:rPr>
          <w:sz w:val="22"/>
        </w:rPr>
      </w:pPr>
      <w:r>
        <w:rPr>
          <w:sz w:val="22"/>
        </w:rPr>
        <w:t>Lascoe stated the employee manual states personal/sick days no salary payment will be made.</w:t>
      </w:r>
    </w:p>
    <w:p w14:paraId="3419D4FE" w14:textId="77777777" w:rsidR="00AE4FD4" w:rsidRPr="00AE4FD4" w:rsidRDefault="00AE4FD4" w:rsidP="00884DBC">
      <w:pPr>
        <w:pStyle w:val="NoSpacing"/>
        <w:ind w:left="360"/>
        <w:jc w:val="both"/>
        <w:rPr>
          <w:b/>
          <w:sz w:val="16"/>
          <w:szCs w:val="16"/>
        </w:rPr>
      </w:pPr>
    </w:p>
    <w:p w14:paraId="38B90335" w14:textId="2F6E4355" w:rsidR="00A543B7" w:rsidRPr="00EF6B30" w:rsidRDefault="00A543B7" w:rsidP="00884DBC">
      <w:pPr>
        <w:pStyle w:val="NoSpacing"/>
        <w:ind w:left="360"/>
        <w:jc w:val="both"/>
        <w:rPr>
          <w:b/>
          <w:sz w:val="22"/>
        </w:rPr>
      </w:pPr>
      <w:r w:rsidRPr="00EF6B30">
        <w:rPr>
          <w:b/>
          <w:sz w:val="22"/>
        </w:rPr>
        <w:t xml:space="preserve">MOTION by Bohm supported by Grader to take attorney advice and not pay out any </w:t>
      </w:r>
      <w:r w:rsidR="005D7E9C" w:rsidRPr="00EF6B30">
        <w:rPr>
          <w:b/>
          <w:sz w:val="22"/>
        </w:rPr>
        <w:t>unused time</w:t>
      </w:r>
      <w:r w:rsidRPr="00EF6B30">
        <w:rPr>
          <w:b/>
          <w:sz w:val="22"/>
        </w:rPr>
        <w:t xml:space="preserve"> and remove item 11b from agenda. </w:t>
      </w:r>
    </w:p>
    <w:p w14:paraId="5270C628" w14:textId="6BBC221F" w:rsidR="00A543B7" w:rsidRPr="00EF6B30" w:rsidRDefault="00A543B7" w:rsidP="00884DBC">
      <w:pPr>
        <w:pStyle w:val="NoSpacing"/>
        <w:ind w:left="360"/>
        <w:jc w:val="both"/>
        <w:rPr>
          <w:b/>
          <w:sz w:val="22"/>
        </w:rPr>
      </w:pPr>
      <w:r w:rsidRPr="00EF6B30">
        <w:rPr>
          <w:b/>
          <w:sz w:val="22"/>
        </w:rPr>
        <w:t>MOTION carried</w:t>
      </w:r>
      <w:r w:rsidR="00306C87">
        <w:rPr>
          <w:b/>
          <w:sz w:val="22"/>
        </w:rPr>
        <w:t>.</w:t>
      </w:r>
    </w:p>
    <w:p w14:paraId="746F342A" w14:textId="77777777" w:rsidR="00A543B7" w:rsidRPr="00AE4FD4" w:rsidRDefault="00A543B7" w:rsidP="00884DBC">
      <w:pPr>
        <w:pStyle w:val="NoSpacing"/>
        <w:ind w:left="360"/>
        <w:jc w:val="both"/>
        <w:rPr>
          <w:sz w:val="16"/>
          <w:szCs w:val="16"/>
        </w:rPr>
      </w:pPr>
    </w:p>
    <w:p w14:paraId="6780C2F6" w14:textId="3B175503" w:rsidR="00A543B7" w:rsidRPr="00EF6B30" w:rsidRDefault="00A543B7" w:rsidP="00884DBC">
      <w:pPr>
        <w:pStyle w:val="NoSpacing"/>
        <w:ind w:left="360"/>
        <w:jc w:val="both"/>
        <w:rPr>
          <w:sz w:val="22"/>
        </w:rPr>
      </w:pPr>
      <w:r w:rsidRPr="00EF6B30">
        <w:rPr>
          <w:sz w:val="22"/>
        </w:rPr>
        <w:t xml:space="preserve">Lascoe asked if the </w:t>
      </w:r>
      <w:r w:rsidR="00306C87">
        <w:rPr>
          <w:sz w:val="22"/>
        </w:rPr>
        <w:t>B</w:t>
      </w:r>
      <w:r w:rsidRPr="00EF6B30">
        <w:rPr>
          <w:sz w:val="22"/>
        </w:rPr>
        <w:t xml:space="preserve">oard is allowing </w:t>
      </w:r>
      <w:r w:rsidR="00306C87">
        <w:rPr>
          <w:sz w:val="22"/>
        </w:rPr>
        <w:t xml:space="preserve">the employee </w:t>
      </w:r>
      <w:r w:rsidRPr="00EF6B30">
        <w:rPr>
          <w:sz w:val="22"/>
        </w:rPr>
        <w:t xml:space="preserve">to roll over </w:t>
      </w:r>
      <w:r w:rsidR="00884DBC">
        <w:rPr>
          <w:sz w:val="22"/>
        </w:rPr>
        <w:t>the</w:t>
      </w:r>
      <w:r w:rsidRPr="00EF6B30">
        <w:rPr>
          <w:sz w:val="22"/>
        </w:rPr>
        <w:t xml:space="preserve"> unused </w:t>
      </w:r>
      <w:r w:rsidR="00884DBC">
        <w:rPr>
          <w:sz w:val="22"/>
        </w:rPr>
        <w:t xml:space="preserve">vacation </w:t>
      </w:r>
      <w:r w:rsidRPr="00EF6B30">
        <w:rPr>
          <w:sz w:val="22"/>
        </w:rPr>
        <w:t xml:space="preserve">time? </w:t>
      </w:r>
    </w:p>
    <w:p w14:paraId="6ED44D98" w14:textId="77777777" w:rsidR="00A543B7" w:rsidRPr="00884DBC" w:rsidRDefault="00A543B7" w:rsidP="00884DBC">
      <w:pPr>
        <w:pStyle w:val="NoSpacing"/>
        <w:ind w:left="360"/>
        <w:jc w:val="both"/>
        <w:rPr>
          <w:sz w:val="16"/>
          <w:szCs w:val="16"/>
        </w:rPr>
      </w:pPr>
    </w:p>
    <w:p w14:paraId="52F8A162" w14:textId="27E2FB6C" w:rsidR="00A543B7" w:rsidRPr="00EF6B30" w:rsidRDefault="00A543B7" w:rsidP="00884DBC">
      <w:pPr>
        <w:pStyle w:val="NoSpacing"/>
        <w:ind w:left="360"/>
        <w:jc w:val="both"/>
        <w:rPr>
          <w:sz w:val="22"/>
        </w:rPr>
      </w:pPr>
      <w:r w:rsidRPr="00EF6B30">
        <w:rPr>
          <w:sz w:val="22"/>
        </w:rPr>
        <w:t xml:space="preserve">Jarzyna advised the </w:t>
      </w:r>
      <w:r w:rsidR="00884DBC">
        <w:rPr>
          <w:sz w:val="22"/>
        </w:rPr>
        <w:t xml:space="preserve">employee </w:t>
      </w:r>
      <w:r w:rsidRPr="00EF6B30">
        <w:rPr>
          <w:sz w:val="22"/>
        </w:rPr>
        <w:t xml:space="preserve">will have to submit a request in writing to the </w:t>
      </w:r>
      <w:r w:rsidR="00884DBC">
        <w:rPr>
          <w:sz w:val="22"/>
        </w:rPr>
        <w:t>B</w:t>
      </w:r>
      <w:r w:rsidRPr="00EF6B30">
        <w:rPr>
          <w:sz w:val="22"/>
        </w:rPr>
        <w:t>oard to</w:t>
      </w:r>
      <w:r w:rsidR="00884DBC">
        <w:rPr>
          <w:sz w:val="22"/>
        </w:rPr>
        <w:t xml:space="preserve"> request to</w:t>
      </w:r>
      <w:r w:rsidRPr="00EF6B30">
        <w:rPr>
          <w:sz w:val="22"/>
        </w:rPr>
        <w:t xml:space="preserve"> roll over </w:t>
      </w:r>
      <w:r w:rsidR="00884DBC">
        <w:rPr>
          <w:sz w:val="22"/>
        </w:rPr>
        <w:t>the</w:t>
      </w:r>
      <w:r w:rsidRPr="00EF6B30">
        <w:rPr>
          <w:sz w:val="22"/>
        </w:rPr>
        <w:t xml:space="preserve"> unused </w:t>
      </w:r>
      <w:r w:rsidR="00EF0313" w:rsidRPr="00EF6B30">
        <w:rPr>
          <w:sz w:val="22"/>
        </w:rPr>
        <w:t>vacation</w:t>
      </w:r>
      <w:r w:rsidRPr="00EF6B30">
        <w:rPr>
          <w:sz w:val="22"/>
        </w:rPr>
        <w:t xml:space="preserve"> time. </w:t>
      </w:r>
    </w:p>
    <w:p w14:paraId="5979EDCD" w14:textId="275416A0" w:rsidR="0090640F" w:rsidRPr="001A1812" w:rsidRDefault="0090640F" w:rsidP="00884DBC">
      <w:pPr>
        <w:pStyle w:val="NoSpacing"/>
        <w:jc w:val="both"/>
        <w:rPr>
          <w:sz w:val="16"/>
          <w:szCs w:val="16"/>
        </w:rPr>
      </w:pPr>
      <w:r w:rsidRPr="00EF6B30">
        <w:rPr>
          <w:sz w:val="22"/>
        </w:rPr>
        <w:t xml:space="preserve"> </w:t>
      </w:r>
    </w:p>
    <w:p w14:paraId="1AC1815A" w14:textId="7F3E5615" w:rsidR="006328C0" w:rsidRPr="00EF6B30" w:rsidRDefault="006328C0" w:rsidP="006328C0">
      <w:pPr>
        <w:pStyle w:val="NoSpacing"/>
        <w:numPr>
          <w:ilvl w:val="1"/>
          <w:numId w:val="8"/>
        </w:numPr>
        <w:ind w:left="630" w:hanging="270"/>
        <w:rPr>
          <w:sz w:val="22"/>
        </w:rPr>
      </w:pPr>
      <w:r w:rsidRPr="00EF6B30">
        <w:rPr>
          <w:sz w:val="22"/>
        </w:rPr>
        <w:t>Library rear building concerns</w:t>
      </w:r>
    </w:p>
    <w:p w14:paraId="15795AD8" w14:textId="115ADE04" w:rsidR="005D7E9C" w:rsidRPr="00EF6B30" w:rsidRDefault="005D7E9C" w:rsidP="00BD7FAD">
      <w:pPr>
        <w:pStyle w:val="NoSpacing"/>
        <w:ind w:left="360"/>
        <w:jc w:val="both"/>
        <w:rPr>
          <w:sz w:val="22"/>
        </w:rPr>
      </w:pPr>
      <w:r w:rsidRPr="00EF6B30">
        <w:rPr>
          <w:sz w:val="22"/>
        </w:rPr>
        <w:t>Jarzyna stated Lyle Winn</w:t>
      </w:r>
      <w:r w:rsidR="00A72DC1">
        <w:rPr>
          <w:sz w:val="22"/>
        </w:rPr>
        <w:t>, Township Engineer was contacted for</w:t>
      </w:r>
      <w:r w:rsidRPr="00EF6B30">
        <w:rPr>
          <w:sz w:val="22"/>
        </w:rPr>
        <w:t xml:space="preserve"> an engineering inspection of the library and the addition. </w:t>
      </w:r>
      <w:r w:rsidR="00A72DC1">
        <w:rPr>
          <w:sz w:val="22"/>
        </w:rPr>
        <w:t>Mr. Winn</w:t>
      </w:r>
      <w:r w:rsidRPr="00EF6B30">
        <w:rPr>
          <w:sz w:val="22"/>
        </w:rPr>
        <w:t xml:space="preserve"> advised they are familiar with the building</w:t>
      </w:r>
      <w:r w:rsidR="001A1812">
        <w:rPr>
          <w:sz w:val="22"/>
        </w:rPr>
        <w:t xml:space="preserve"> and a</w:t>
      </w:r>
      <w:r w:rsidR="00D53AE8" w:rsidRPr="00EF6B30">
        <w:rPr>
          <w:sz w:val="22"/>
        </w:rPr>
        <w:t>n</w:t>
      </w:r>
      <w:r w:rsidR="001A1812">
        <w:rPr>
          <w:sz w:val="22"/>
        </w:rPr>
        <w:t xml:space="preserve"> engineering</w:t>
      </w:r>
      <w:r w:rsidR="00D53AE8" w:rsidRPr="00EF6B30">
        <w:rPr>
          <w:sz w:val="22"/>
        </w:rPr>
        <w:t xml:space="preserve"> inspection </w:t>
      </w:r>
      <w:r w:rsidR="001A1812">
        <w:rPr>
          <w:sz w:val="22"/>
        </w:rPr>
        <w:t>would</w:t>
      </w:r>
      <w:r w:rsidR="00D53AE8" w:rsidRPr="00EF6B30">
        <w:rPr>
          <w:sz w:val="22"/>
        </w:rPr>
        <w:t xml:space="preserve"> cost of $2,500.00. </w:t>
      </w:r>
      <w:r w:rsidR="001A1812">
        <w:rPr>
          <w:sz w:val="22"/>
        </w:rPr>
        <w:t xml:space="preserve">  Further stated Dennis LeMieux</w:t>
      </w:r>
      <w:r w:rsidR="00BD7FAD">
        <w:rPr>
          <w:sz w:val="22"/>
        </w:rPr>
        <w:t xml:space="preserve">, Building Official </w:t>
      </w:r>
      <w:r w:rsidR="001A1812">
        <w:rPr>
          <w:sz w:val="22"/>
        </w:rPr>
        <w:t>provided</w:t>
      </w:r>
      <w:r w:rsidR="00BD7FAD">
        <w:rPr>
          <w:sz w:val="22"/>
        </w:rPr>
        <w:t xml:space="preserve"> a written report to the Board stating the older portion of the building has had some settling and the newer addition floor framing was inspected and the structurally the addition is acceptable.</w:t>
      </w:r>
    </w:p>
    <w:p w14:paraId="1382D926" w14:textId="63E16B50" w:rsidR="00D53AE8" w:rsidRDefault="00D53AE8" w:rsidP="00BD7FAD">
      <w:pPr>
        <w:pStyle w:val="NoSpacing"/>
        <w:ind w:left="360"/>
        <w:jc w:val="both"/>
        <w:rPr>
          <w:sz w:val="16"/>
          <w:szCs w:val="16"/>
        </w:rPr>
      </w:pPr>
    </w:p>
    <w:p w14:paraId="59DEB886" w14:textId="2D61B839" w:rsidR="00BD7FAD" w:rsidRPr="00BD7FAD" w:rsidRDefault="00BD7FAD" w:rsidP="00BD7FAD">
      <w:pPr>
        <w:pStyle w:val="NoSpacing"/>
        <w:ind w:left="360"/>
        <w:jc w:val="both"/>
        <w:rPr>
          <w:sz w:val="22"/>
        </w:rPr>
      </w:pPr>
      <w:r>
        <w:rPr>
          <w:sz w:val="22"/>
        </w:rPr>
        <w:t xml:space="preserve">Bohm stated he talked with Mr. LeMieux and he stated there are no structure defects and it is an old building. </w:t>
      </w:r>
    </w:p>
    <w:p w14:paraId="0119F249" w14:textId="67A945A3" w:rsidR="00D53AE8" w:rsidRPr="00EF6B30" w:rsidRDefault="00D53AE8" w:rsidP="005D7E9C">
      <w:pPr>
        <w:pStyle w:val="NoSpacing"/>
        <w:ind w:left="360"/>
        <w:rPr>
          <w:b/>
          <w:sz w:val="22"/>
        </w:rPr>
      </w:pPr>
      <w:r w:rsidRPr="00EF6B30">
        <w:rPr>
          <w:b/>
          <w:sz w:val="22"/>
        </w:rPr>
        <w:t>MOTION by Bohm supported by Stier to remove item 11</w:t>
      </w:r>
      <w:r w:rsidR="00BD7FAD">
        <w:rPr>
          <w:b/>
          <w:sz w:val="22"/>
        </w:rPr>
        <w:t>.c f</w:t>
      </w:r>
      <w:r w:rsidRPr="00EF6B30">
        <w:rPr>
          <w:b/>
          <w:sz w:val="22"/>
        </w:rPr>
        <w:t xml:space="preserve">rom the agenda. </w:t>
      </w:r>
    </w:p>
    <w:p w14:paraId="631DEF6F" w14:textId="41A80C65" w:rsidR="00D53AE8" w:rsidRPr="00EF6B30" w:rsidRDefault="00D53AE8" w:rsidP="005D7E9C">
      <w:pPr>
        <w:pStyle w:val="NoSpacing"/>
        <w:ind w:left="360"/>
        <w:rPr>
          <w:b/>
          <w:sz w:val="22"/>
        </w:rPr>
      </w:pPr>
      <w:r w:rsidRPr="00EF6B30">
        <w:rPr>
          <w:b/>
          <w:sz w:val="22"/>
        </w:rPr>
        <w:t xml:space="preserve">MOTION carried. </w:t>
      </w:r>
    </w:p>
    <w:p w14:paraId="380B1170" w14:textId="77777777" w:rsidR="006328C0" w:rsidRPr="00EF6B30" w:rsidRDefault="006328C0" w:rsidP="006328C0">
      <w:pPr>
        <w:pStyle w:val="NoSpacing"/>
        <w:ind w:left="630"/>
        <w:rPr>
          <w:sz w:val="22"/>
        </w:rPr>
      </w:pPr>
    </w:p>
    <w:p w14:paraId="0C223152" w14:textId="58E7F335" w:rsidR="004853B5" w:rsidRPr="00EF6B30" w:rsidRDefault="004853B5" w:rsidP="00CA202D">
      <w:pPr>
        <w:pStyle w:val="ListParagraph"/>
        <w:numPr>
          <w:ilvl w:val="0"/>
          <w:numId w:val="8"/>
        </w:numPr>
        <w:tabs>
          <w:tab w:val="left" w:pos="630"/>
        </w:tabs>
        <w:ind w:left="360"/>
        <w:jc w:val="both"/>
        <w:rPr>
          <w:sz w:val="22"/>
          <w:szCs w:val="22"/>
        </w:rPr>
      </w:pPr>
      <w:r w:rsidRPr="00EF6B30">
        <w:rPr>
          <w:sz w:val="22"/>
          <w:szCs w:val="22"/>
        </w:rPr>
        <w:t>NEW BUSINESS</w:t>
      </w:r>
    </w:p>
    <w:p w14:paraId="41F5B0BD" w14:textId="6ECEF933" w:rsidR="00CA202D" w:rsidRPr="00EF6B30" w:rsidRDefault="00CA202D" w:rsidP="00FE40CA">
      <w:pPr>
        <w:pStyle w:val="NoSpacing"/>
        <w:ind w:firstLine="360"/>
        <w:rPr>
          <w:sz w:val="22"/>
        </w:rPr>
      </w:pPr>
      <w:r w:rsidRPr="00EF6B30">
        <w:rPr>
          <w:sz w:val="22"/>
        </w:rPr>
        <w:t>a. Recreation Leader</w:t>
      </w:r>
      <w:r w:rsidR="006328C0" w:rsidRPr="00EF6B30">
        <w:rPr>
          <w:sz w:val="22"/>
        </w:rPr>
        <w:t xml:space="preserve"> position</w:t>
      </w:r>
    </w:p>
    <w:p w14:paraId="588F768A" w14:textId="53809B6B" w:rsidR="00FE40CA" w:rsidRPr="00EF6B30" w:rsidRDefault="00AA3506" w:rsidP="00BD7FAD">
      <w:pPr>
        <w:pStyle w:val="NoSpacing"/>
        <w:ind w:left="360"/>
        <w:jc w:val="both"/>
        <w:rPr>
          <w:sz w:val="22"/>
        </w:rPr>
      </w:pPr>
      <w:r w:rsidRPr="00EF6B30">
        <w:rPr>
          <w:sz w:val="22"/>
        </w:rPr>
        <w:t>Jarzyna</w:t>
      </w:r>
      <w:r w:rsidR="00F82281" w:rsidRPr="00EF6B30">
        <w:rPr>
          <w:sz w:val="22"/>
        </w:rPr>
        <w:t xml:space="preserve"> stated</w:t>
      </w:r>
      <w:r w:rsidRPr="00EF6B30">
        <w:rPr>
          <w:sz w:val="22"/>
        </w:rPr>
        <w:t xml:space="preserve"> </w:t>
      </w:r>
      <w:r w:rsidR="00FE40CA" w:rsidRPr="00EF6B30">
        <w:rPr>
          <w:sz w:val="22"/>
        </w:rPr>
        <w:t>he</w:t>
      </w:r>
      <w:r w:rsidR="006328C0" w:rsidRPr="00EF6B30">
        <w:rPr>
          <w:sz w:val="22"/>
        </w:rPr>
        <w:t xml:space="preserve"> and Bohm interviewed three candidates for the position</w:t>
      </w:r>
      <w:r w:rsidR="00FE40CA" w:rsidRPr="00EF6B30">
        <w:rPr>
          <w:sz w:val="22"/>
        </w:rPr>
        <w:t xml:space="preserve"> </w:t>
      </w:r>
      <w:r w:rsidR="00D53AE8" w:rsidRPr="00EF6B30">
        <w:rPr>
          <w:sz w:val="22"/>
        </w:rPr>
        <w:t>and are recommending Christy DeMeulenaere</w:t>
      </w:r>
      <w:r w:rsidR="00BD7FAD">
        <w:rPr>
          <w:sz w:val="22"/>
        </w:rPr>
        <w:t xml:space="preserve"> for the Recreation Leader position</w:t>
      </w:r>
      <w:r w:rsidR="00D53AE8" w:rsidRPr="00EF6B30">
        <w:rPr>
          <w:sz w:val="22"/>
        </w:rPr>
        <w:t>.</w:t>
      </w:r>
    </w:p>
    <w:p w14:paraId="24F6E8AC" w14:textId="2F48D3DF" w:rsidR="00D53AE8" w:rsidRPr="00BD7FAD" w:rsidRDefault="00D53AE8" w:rsidP="00D53AE8">
      <w:pPr>
        <w:pStyle w:val="NoSpacing"/>
        <w:ind w:left="360"/>
        <w:rPr>
          <w:sz w:val="16"/>
          <w:szCs w:val="16"/>
        </w:rPr>
      </w:pPr>
    </w:p>
    <w:p w14:paraId="17F4CD22" w14:textId="11BA2B8E" w:rsidR="00D53AE8" w:rsidRPr="00EF6B30" w:rsidRDefault="00D53AE8" w:rsidP="00D53AE8">
      <w:pPr>
        <w:pStyle w:val="NoSpacing"/>
        <w:ind w:left="360"/>
        <w:rPr>
          <w:sz w:val="22"/>
        </w:rPr>
      </w:pPr>
      <w:r w:rsidRPr="00EF6B30">
        <w:rPr>
          <w:sz w:val="22"/>
        </w:rPr>
        <w:t xml:space="preserve">Grader stated she would like to see more press releases for the recreation events.  </w:t>
      </w:r>
    </w:p>
    <w:p w14:paraId="4673A1AF" w14:textId="77777777" w:rsidR="00D53AE8" w:rsidRPr="00BD7FAD" w:rsidRDefault="00D53AE8" w:rsidP="00D53AE8">
      <w:pPr>
        <w:pStyle w:val="NoSpacing"/>
        <w:ind w:firstLine="360"/>
        <w:jc w:val="both"/>
        <w:rPr>
          <w:b/>
          <w:sz w:val="16"/>
          <w:szCs w:val="16"/>
        </w:rPr>
      </w:pPr>
    </w:p>
    <w:p w14:paraId="0BDD0494" w14:textId="64B3BDE5" w:rsidR="009B42F6" w:rsidRPr="00EF6B30" w:rsidRDefault="009B42F6" w:rsidP="00D53AE8">
      <w:pPr>
        <w:pStyle w:val="NoSpacing"/>
        <w:ind w:firstLine="360"/>
        <w:jc w:val="both"/>
        <w:rPr>
          <w:b/>
          <w:sz w:val="22"/>
        </w:rPr>
      </w:pPr>
      <w:r w:rsidRPr="00EF6B30">
        <w:rPr>
          <w:b/>
          <w:sz w:val="22"/>
        </w:rPr>
        <w:t xml:space="preserve">MOTION by </w:t>
      </w:r>
      <w:r w:rsidR="00D53AE8" w:rsidRPr="00EF6B30">
        <w:rPr>
          <w:b/>
          <w:sz w:val="22"/>
        </w:rPr>
        <w:t xml:space="preserve">Grader </w:t>
      </w:r>
      <w:r w:rsidRPr="00EF6B30">
        <w:rPr>
          <w:b/>
          <w:sz w:val="22"/>
        </w:rPr>
        <w:t xml:space="preserve">supported by </w:t>
      </w:r>
      <w:r w:rsidR="00D53AE8" w:rsidRPr="00EF6B30">
        <w:rPr>
          <w:b/>
          <w:sz w:val="22"/>
        </w:rPr>
        <w:t>Lascoe</w:t>
      </w:r>
      <w:r w:rsidRPr="00EF6B30">
        <w:rPr>
          <w:b/>
          <w:sz w:val="22"/>
        </w:rPr>
        <w:t xml:space="preserve"> to</w:t>
      </w:r>
      <w:r w:rsidR="00D53AE8" w:rsidRPr="00EF6B30">
        <w:rPr>
          <w:b/>
          <w:sz w:val="22"/>
        </w:rPr>
        <w:t xml:space="preserve"> appoint Christy DeMeulenaere as</w:t>
      </w:r>
      <w:r w:rsidRPr="00EF6B30">
        <w:rPr>
          <w:b/>
          <w:sz w:val="22"/>
        </w:rPr>
        <w:t xml:space="preserve"> Recreation Leader. </w:t>
      </w:r>
    </w:p>
    <w:p w14:paraId="2DCACD2D" w14:textId="1DCBDE2E" w:rsidR="009B42F6" w:rsidRPr="00EF6B30" w:rsidRDefault="009B42F6" w:rsidP="00965170">
      <w:pPr>
        <w:pStyle w:val="NoSpacing"/>
        <w:ind w:firstLine="360"/>
        <w:rPr>
          <w:b/>
          <w:sz w:val="22"/>
        </w:rPr>
      </w:pPr>
      <w:r w:rsidRPr="00EF6B30">
        <w:rPr>
          <w:b/>
          <w:sz w:val="22"/>
        </w:rPr>
        <w:t xml:space="preserve">MOTION carried. </w:t>
      </w:r>
    </w:p>
    <w:p w14:paraId="31173C3D" w14:textId="55A63EAA" w:rsidR="00965170" w:rsidRDefault="00965170" w:rsidP="00965170">
      <w:pPr>
        <w:pStyle w:val="NoSpacing"/>
        <w:ind w:firstLine="360"/>
        <w:rPr>
          <w:b/>
          <w:sz w:val="22"/>
        </w:rPr>
      </w:pPr>
    </w:p>
    <w:p w14:paraId="65BEE848" w14:textId="77777777" w:rsidR="00D03BDE" w:rsidRDefault="00D03BDE" w:rsidP="00965170">
      <w:pPr>
        <w:pStyle w:val="NoSpacing"/>
        <w:ind w:firstLine="360"/>
        <w:rPr>
          <w:b/>
          <w:sz w:val="22"/>
        </w:rPr>
      </w:pPr>
    </w:p>
    <w:p w14:paraId="5E904B2E" w14:textId="2028141E" w:rsidR="009B42F6" w:rsidRPr="00BD7FAD" w:rsidRDefault="009B42F6" w:rsidP="002F4089">
      <w:pPr>
        <w:pStyle w:val="ListParagraph"/>
        <w:numPr>
          <w:ilvl w:val="0"/>
          <w:numId w:val="10"/>
        </w:numPr>
        <w:ind w:left="540" w:hanging="180"/>
        <w:jc w:val="both"/>
        <w:rPr>
          <w:i/>
          <w:sz w:val="22"/>
          <w:szCs w:val="22"/>
        </w:rPr>
      </w:pPr>
      <w:r w:rsidRPr="00EF6B30">
        <w:rPr>
          <w:sz w:val="22"/>
          <w:szCs w:val="22"/>
        </w:rPr>
        <w:t>Eagle Scout project in the park.</w:t>
      </w:r>
      <w:r w:rsidR="00D53AE8" w:rsidRPr="00EF6B30">
        <w:rPr>
          <w:sz w:val="22"/>
          <w:szCs w:val="22"/>
        </w:rPr>
        <w:t xml:space="preserve"> </w:t>
      </w:r>
      <w:r w:rsidR="00BD7FAD">
        <w:rPr>
          <w:sz w:val="22"/>
          <w:szCs w:val="22"/>
        </w:rPr>
        <w:t xml:space="preserve"> – </w:t>
      </w:r>
      <w:r w:rsidR="00BD7FAD" w:rsidRPr="00BD7FAD">
        <w:rPr>
          <w:i/>
          <w:sz w:val="22"/>
          <w:szCs w:val="22"/>
        </w:rPr>
        <w:t>Agenda item was m</w:t>
      </w:r>
      <w:r w:rsidR="00D53AE8" w:rsidRPr="00BD7FAD">
        <w:rPr>
          <w:i/>
          <w:sz w:val="22"/>
          <w:szCs w:val="22"/>
        </w:rPr>
        <w:t xml:space="preserve">oved to 8B. </w:t>
      </w:r>
    </w:p>
    <w:p w14:paraId="39E3FD09" w14:textId="67E1FAE7" w:rsidR="00BD7FAD" w:rsidRDefault="00BD7FAD" w:rsidP="00D53AE8">
      <w:pPr>
        <w:pStyle w:val="ListParagraph"/>
        <w:jc w:val="both"/>
        <w:rPr>
          <w:sz w:val="22"/>
          <w:szCs w:val="22"/>
        </w:rPr>
      </w:pPr>
    </w:p>
    <w:p w14:paraId="63636D92" w14:textId="77777777" w:rsidR="00D03BDE" w:rsidRPr="00EF6B30" w:rsidRDefault="00D03BDE" w:rsidP="00D53AE8">
      <w:pPr>
        <w:pStyle w:val="ListParagraph"/>
        <w:jc w:val="both"/>
        <w:rPr>
          <w:sz w:val="22"/>
          <w:szCs w:val="22"/>
        </w:rPr>
      </w:pPr>
    </w:p>
    <w:p w14:paraId="60A1027E" w14:textId="6C77F0B4" w:rsidR="009B42F6" w:rsidRDefault="009B42F6" w:rsidP="002F4089">
      <w:pPr>
        <w:pStyle w:val="ListParagraph"/>
        <w:numPr>
          <w:ilvl w:val="0"/>
          <w:numId w:val="10"/>
        </w:numPr>
        <w:ind w:left="540" w:hanging="180"/>
        <w:jc w:val="both"/>
        <w:rPr>
          <w:sz w:val="22"/>
          <w:szCs w:val="22"/>
        </w:rPr>
      </w:pPr>
      <w:r w:rsidRPr="00EF6B30">
        <w:rPr>
          <w:sz w:val="22"/>
          <w:szCs w:val="22"/>
        </w:rPr>
        <w:t>Supervisors recommendation for alternate Board of Review member.</w:t>
      </w:r>
    </w:p>
    <w:p w14:paraId="505A10A4" w14:textId="2F244A11" w:rsidR="00BD7FAD" w:rsidRPr="00EF6B30" w:rsidRDefault="00D03BDE" w:rsidP="00D03BDE">
      <w:pPr>
        <w:pStyle w:val="ListParagraph"/>
        <w:ind w:left="360"/>
        <w:jc w:val="both"/>
        <w:rPr>
          <w:sz w:val="22"/>
          <w:szCs w:val="22"/>
        </w:rPr>
      </w:pPr>
      <w:r>
        <w:rPr>
          <w:sz w:val="22"/>
          <w:szCs w:val="22"/>
        </w:rPr>
        <w:t>Jarzyna stated he was recommending the appointment of Art Beier as the alternate member for the Board of Review.</w:t>
      </w:r>
    </w:p>
    <w:p w14:paraId="3E73545D" w14:textId="6C42B1A7" w:rsidR="00D53AE8" w:rsidRPr="00EF6B30" w:rsidRDefault="00D53AE8" w:rsidP="00D03BDE">
      <w:pPr>
        <w:pStyle w:val="NoSpacing"/>
        <w:ind w:left="360"/>
        <w:rPr>
          <w:b/>
          <w:sz w:val="22"/>
        </w:rPr>
      </w:pPr>
      <w:r w:rsidRPr="00EF6B30">
        <w:rPr>
          <w:b/>
          <w:sz w:val="22"/>
        </w:rPr>
        <w:t xml:space="preserve">MOTION by Grader supported by </w:t>
      </w:r>
      <w:r w:rsidR="00BD7FAD">
        <w:rPr>
          <w:b/>
          <w:sz w:val="22"/>
        </w:rPr>
        <w:t>Lascoe</w:t>
      </w:r>
      <w:r w:rsidRPr="00EF6B30">
        <w:rPr>
          <w:b/>
          <w:sz w:val="22"/>
        </w:rPr>
        <w:t xml:space="preserve"> to appoint Art Beier </w:t>
      </w:r>
      <w:r w:rsidR="00D03BDE">
        <w:rPr>
          <w:b/>
          <w:sz w:val="22"/>
        </w:rPr>
        <w:t>to the</w:t>
      </w:r>
      <w:r w:rsidRPr="00EF6B30">
        <w:rPr>
          <w:b/>
          <w:sz w:val="22"/>
        </w:rPr>
        <w:t xml:space="preserve"> Board of </w:t>
      </w:r>
      <w:r w:rsidR="00D03BDE">
        <w:rPr>
          <w:b/>
          <w:sz w:val="22"/>
        </w:rPr>
        <w:t>R</w:t>
      </w:r>
      <w:r w:rsidRPr="00EF6B30">
        <w:rPr>
          <w:b/>
          <w:sz w:val="22"/>
        </w:rPr>
        <w:t xml:space="preserve">eview </w:t>
      </w:r>
      <w:r w:rsidR="00D03BDE">
        <w:rPr>
          <w:b/>
          <w:sz w:val="22"/>
        </w:rPr>
        <w:t xml:space="preserve">as an </w:t>
      </w:r>
      <w:r w:rsidRPr="00EF6B30">
        <w:rPr>
          <w:b/>
          <w:sz w:val="22"/>
        </w:rPr>
        <w:t>Alternate</w:t>
      </w:r>
      <w:r w:rsidR="00D03BDE">
        <w:rPr>
          <w:b/>
          <w:sz w:val="22"/>
        </w:rPr>
        <w:t xml:space="preserve"> member</w:t>
      </w:r>
      <w:r w:rsidRPr="00EF6B30">
        <w:rPr>
          <w:b/>
          <w:sz w:val="22"/>
        </w:rPr>
        <w:t>.</w:t>
      </w:r>
    </w:p>
    <w:p w14:paraId="60EB83C0" w14:textId="4FB11B3D" w:rsidR="00D53AE8" w:rsidRPr="00EF6B30" w:rsidRDefault="00D53AE8" w:rsidP="00D53AE8">
      <w:pPr>
        <w:pStyle w:val="NoSpacing"/>
        <w:ind w:firstLine="360"/>
        <w:rPr>
          <w:b/>
          <w:sz w:val="22"/>
        </w:rPr>
      </w:pPr>
      <w:r w:rsidRPr="00EF6B30">
        <w:rPr>
          <w:b/>
          <w:sz w:val="22"/>
        </w:rPr>
        <w:t>MOTION carried.</w:t>
      </w:r>
    </w:p>
    <w:p w14:paraId="586ECB6D" w14:textId="2D92E639" w:rsidR="00D53AE8" w:rsidRDefault="00D53AE8" w:rsidP="00D53AE8">
      <w:pPr>
        <w:pStyle w:val="NoSpacing"/>
        <w:ind w:firstLine="360"/>
        <w:rPr>
          <w:b/>
          <w:sz w:val="22"/>
        </w:rPr>
      </w:pPr>
    </w:p>
    <w:p w14:paraId="7796E6DB" w14:textId="73234AB4" w:rsidR="002F4089" w:rsidRDefault="002F4089" w:rsidP="00D53AE8">
      <w:pPr>
        <w:pStyle w:val="NoSpacing"/>
        <w:ind w:firstLine="360"/>
        <w:rPr>
          <w:b/>
          <w:sz w:val="22"/>
        </w:rPr>
      </w:pPr>
    </w:p>
    <w:p w14:paraId="2BF5D201" w14:textId="77777777" w:rsidR="002F4089" w:rsidRPr="00EF6B30" w:rsidRDefault="002F4089" w:rsidP="00D53AE8">
      <w:pPr>
        <w:pStyle w:val="NoSpacing"/>
        <w:ind w:firstLine="360"/>
        <w:rPr>
          <w:b/>
          <w:sz w:val="22"/>
        </w:rPr>
      </w:pPr>
    </w:p>
    <w:p w14:paraId="1BE9935D" w14:textId="146E1274" w:rsidR="009B42F6" w:rsidRPr="00EF6B30" w:rsidRDefault="009B42F6" w:rsidP="00876A9A">
      <w:pPr>
        <w:pStyle w:val="ListParagraph"/>
        <w:numPr>
          <w:ilvl w:val="0"/>
          <w:numId w:val="10"/>
        </w:numPr>
        <w:ind w:left="630" w:hanging="270"/>
        <w:jc w:val="both"/>
        <w:rPr>
          <w:sz w:val="22"/>
          <w:szCs w:val="22"/>
        </w:rPr>
      </w:pPr>
      <w:r w:rsidRPr="00EF6B30">
        <w:rPr>
          <w:sz w:val="22"/>
          <w:szCs w:val="22"/>
        </w:rPr>
        <w:t>Amendment of Fireworks Ordinance No. 44.</w:t>
      </w:r>
    </w:p>
    <w:p w14:paraId="657567EE" w14:textId="2AF1EBFA" w:rsidR="00D03BDE" w:rsidRDefault="00D03BDE" w:rsidP="00A054F9">
      <w:pPr>
        <w:pStyle w:val="NoSpacing"/>
        <w:ind w:left="360"/>
        <w:rPr>
          <w:sz w:val="22"/>
        </w:rPr>
      </w:pPr>
      <w:r>
        <w:rPr>
          <w:sz w:val="22"/>
        </w:rPr>
        <w:t>Jarzyna stated there has been an amendment to the Michigan Fireworks Safety Act which limits discharge of fireworks to twelve days of the year rather than thirty days.</w:t>
      </w:r>
    </w:p>
    <w:p w14:paraId="12F20EE9" w14:textId="77777777" w:rsidR="00404B2F" w:rsidRDefault="00404B2F" w:rsidP="00404B2F">
      <w:pPr>
        <w:pStyle w:val="NoSpacing"/>
        <w:ind w:left="360"/>
        <w:rPr>
          <w:sz w:val="22"/>
        </w:rPr>
      </w:pPr>
    </w:p>
    <w:p w14:paraId="7E000DC4" w14:textId="5BC62DF9" w:rsidR="00404B2F" w:rsidRPr="00404B2F" w:rsidRDefault="00404B2F" w:rsidP="00404B2F">
      <w:pPr>
        <w:pStyle w:val="NoSpacing"/>
        <w:ind w:left="360"/>
        <w:rPr>
          <w:b/>
          <w:sz w:val="22"/>
        </w:rPr>
      </w:pPr>
      <w:r w:rsidRPr="00404B2F">
        <w:rPr>
          <w:b/>
          <w:sz w:val="22"/>
        </w:rPr>
        <w:t>MOTION by Bohm supported by Stier to adopt Amendment of</w:t>
      </w:r>
      <w:r>
        <w:rPr>
          <w:b/>
          <w:sz w:val="22"/>
        </w:rPr>
        <w:t xml:space="preserve"> Ray Township</w:t>
      </w:r>
      <w:r w:rsidRPr="00404B2F">
        <w:rPr>
          <w:b/>
          <w:sz w:val="22"/>
        </w:rPr>
        <w:t xml:space="preserve"> Fireworks Ordinance No.</w:t>
      </w:r>
      <w:r>
        <w:rPr>
          <w:b/>
          <w:sz w:val="22"/>
        </w:rPr>
        <w:t xml:space="preserve"> </w:t>
      </w:r>
      <w:r w:rsidRPr="00404B2F">
        <w:rPr>
          <w:b/>
          <w:sz w:val="22"/>
        </w:rPr>
        <w:t xml:space="preserve">44 as </w:t>
      </w:r>
      <w:r>
        <w:rPr>
          <w:b/>
          <w:sz w:val="22"/>
        </w:rPr>
        <w:t>follows:</w:t>
      </w:r>
      <w:r w:rsidRPr="00404B2F">
        <w:rPr>
          <w:b/>
          <w:sz w:val="22"/>
        </w:rPr>
        <w:t xml:space="preserve"> </w:t>
      </w:r>
    </w:p>
    <w:p w14:paraId="6D581437" w14:textId="67DD7D73" w:rsidR="00D03BDE" w:rsidRPr="00014CA9" w:rsidRDefault="00D03BDE" w:rsidP="00D03BDE">
      <w:pPr>
        <w:widowControl w:val="0"/>
        <w:tabs>
          <w:tab w:val="center" w:pos="4680"/>
        </w:tabs>
        <w:rPr>
          <w:rFonts w:cs="Times New Roman"/>
          <w:b/>
          <w:sz w:val="20"/>
          <w:szCs w:val="20"/>
          <w:u w:val="single"/>
        </w:rPr>
      </w:pPr>
      <w:r w:rsidRPr="00D03BDE">
        <w:rPr>
          <w:rFonts w:cs="Times New Roman"/>
          <w:b/>
          <w:sz w:val="22"/>
        </w:rPr>
        <w:tab/>
      </w:r>
      <w:r w:rsidRPr="00014CA9">
        <w:rPr>
          <w:rFonts w:cs="Times New Roman"/>
          <w:b/>
          <w:sz w:val="20"/>
          <w:szCs w:val="20"/>
          <w:u w:val="single"/>
        </w:rPr>
        <w:t>AMENDMENT OF RAY TOWNSHIP FIREWORKS ORDINANCE</w:t>
      </w:r>
      <w:r w:rsidR="00404B2F" w:rsidRPr="00014CA9">
        <w:rPr>
          <w:rFonts w:cs="Times New Roman"/>
          <w:b/>
          <w:sz w:val="20"/>
          <w:szCs w:val="20"/>
          <w:u w:val="single"/>
        </w:rPr>
        <w:t xml:space="preserve"> NO. 44</w:t>
      </w:r>
    </w:p>
    <w:p w14:paraId="64D7233C" w14:textId="77777777" w:rsidR="00D03BDE" w:rsidRPr="00014CA9" w:rsidRDefault="00D03BDE" w:rsidP="00D03BDE">
      <w:pPr>
        <w:widowControl w:val="0"/>
        <w:tabs>
          <w:tab w:val="center" w:pos="4680"/>
        </w:tabs>
        <w:rPr>
          <w:rFonts w:cs="Times New Roman"/>
          <w:b/>
          <w:sz w:val="20"/>
          <w:szCs w:val="20"/>
        </w:rPr>
      </w:pPr>
      <w:r w:rsidRPr="00014CA9">
        <w:rPr>
          <w:rFonts w:cs="Times New Roman"/>
          <w:b/>
          <w:sz w:val="20"/>
          <w:szCs w:val="20"/>
        </w:rPr>
        <w:tab/>
      </w:r>
      <w:r w:rsidRPr="00014CA9">
        <w:rPr>
          <w:rFonts w:cs="Times New Roman"/>
          <w:b/>
          <w:sz w:val="20"/>
          <w:szCs w:val="20"/>
          <w:u w:val="single"/>
        </w:rPr>
        <w:t>TITLE</w:t>
      </w:r>
    </w:p>
    <w:p w14:paraId="5185D4F1" w14:textId="08331D16" w:rsidR="00D03BDE" w:rsidRPr="00014CA9" w:rsidRDefault="002F4089" w:rsidP="00014CA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cs="Times New Roman"/>
          <w:b/>
          <w:sz w:val="20"/>
          <w:szCs w:val="20"/>
        </w:rPr>
      </w:pPr>
      <w:r>
        <w:rPr>
          <w:rFonts w:cs="Times New Roman"/>
          <w:b/>
          <w:sz w:val="20"/>
          <w:szCs w:val="20"/>
        </w:rPr>
        <w:tab/>
      </w:r>
      <w:r w:rsidR="00D03BDE" w:rsidRPr="00014CA9">
        <w:rPr>
          <w:rFonts w:cs="Times New Roman"/>
          <w:b/>
          <w:sz w:val="20"/>
          <w:szCs w:val="20"/>
        </w:rPr>
        <w:t>AN ORDINANCE amending the Ray Township Fireworks Ordinance, being Ordinance No. 44, to revise the dates and times upon which an individual may ignite, discharge and utilize consumer fireworks within the Township of Ray; the penalties provided for a violation of the Ordinance and repealing any and all ordinances and/or resolutions in conflict therewith.</w:t>
      </w:r>
    </w:p>
    <w:p w14:paraId="3EC4BEDE" w14:textId="77777777" w:rsidR="00D03BDE" w:rsidRPr="00014CA9" w:rsidRDefault="00D03BDE" w:rsidP="00014CA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hanging="90"/>
        <w:jc w:val="both"/>
        <w:rPr>
          <w:rFonts w:cs="Times New Roman"/>
          <w:b/>
          <w:sz w:val="20"/>
          <w:szCs w:val="20"/>
        </w:rPr>
      </w:pPr>
      <w:r w:rsidRPr="00014CA9">
        <w:rPr>
          <w:rFonts w:cs="Times New Roman"/>
          <w:b/>
          <w:sz w:val="20"/>
          <w:szCs w:val="20"/>
        </w:rPr>
        <w:t>THE TOWNSHIP BOARD OF THE TOWNSHIP OF RAY,</w:t>
      </w:r>
    </w:p>
    <w:p w14:paraId="1CDB22EB" w14:textId="501A693E" w:rsidR="00D03BDE" w:rsidRPr="00014CA9" w:rsidRDefault="00D03BDE" w:rsidP="00014CA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firstLine="180"/>
        <w:jc w:val="both"/>
        <w:rPr>
          <w:rFonts w:cs="Times New Roman"/>
          <w:b/>
          <w:sz w:val="20"/>
          <w:szCs w:val="20"/>
        </w:rPr>
      </w:pPr>
      <w:r w:rsidRPr="00014CA9">
        <w:rPr>
          <w:rFonts w:cs="Times New Roman"/>
          <w:b/>
          <w:sz w:val="20"/>
          <w:szCs w:val="20"/>
        </w:rPr>
        <w:t xml:space="preserve"> MACOMB COUNTY, MICHIGAN, ORDAINS:</w:t>
      </w:r>
    </w:p>
    <w:p w14:paraId="6650CC50" w14:textId="77777777" w:rsidR="00D03BDE" w:rsidRPr="00014CA9" w:rsidRDefault="00D03BDE" w:rsidP="00014CA9">
      <w:pPr>
        <w:pStyle w:val="NoSpacing"/>
        <w:ind w:firstLine="270"/>
        <w:rPr>
          <w:b/>
          <w:sz w:val="20"/>
          <w:szCs w:val="20"/>
        </w:rPr>
      </w:pPr>
      <w:r w:rsidRPr="00014CA9">
        <w:rPr>
          <w:b/>
          <w:sz w:val="20"/>
          <w:szCs w:val="20"/>
        </w:rPr>
        <w:t xml:space="preserve">SECTION 1 - </w:t>
      </w:r>
      <w:r w:rsidRPr="00014CA9">
        <w:rPr>
          <w:b/>
          <w:sz w:val="20"/>
          <w:szCs w:val="20"/>
          <w:u w:val="single"/>
        </w:rPr>
        <w:t>AMENDMENTS</w:t>
      </w:r>
    </w:p>
    <w:p w14:paraId="44BB05C9" w14:textId="4A80E483" w:rsidR="00D03BDE" w:rsidRPr="00014CA9" w:rsidRDefault="00D03BDE" w:rsidP="00014CA9">
      <w:pPr>
        <w:pStyle w:val="NoSpacing"/>
        <w:ind w:left="720" w:hanging="450"/>
        <w:rPr>
          <w:b/>
          <w:sz w:val="20"/>
          <w:szCs w:val="20"/>
        </w:rPr>
      </w:pPr>
      <w:r w:rsidRPr="00014CA9">
        <w:rPr>
          <w:b/>
          <w:sz w:val="20"/>
          <w:szCs w:val="20"/>
        </w:rPr>
        <w:t>1.1</w:t>
      </w:r>
      <w:r w:rsidRPr="00014CA9">
        <w:rPr>
          <w:b/>
          <w:sz w:val="20"/>
          <w:szCs w:val="20"/>
        </w:rPr>
        <w:tab/>
        <w:t>Section 5.  (Consumer Fireworks Regulation and Prohibited Conduct), subparagraph A</w:t>
      </w:r>
      <w:r w:rsidR="00404B2F" w:rsidRPr="00014CA9">
        <w:rPr>
          <w:b/>
          <w:sz w:val="20"/>
          <w:szCs w:val="20"/>
        </w:rPr>
        <w:t xml:space="preserve"> </w:t>
      </w:r>
      <w:r w:rsidRPr="00014CA9">
        <w:rPr>
          <w:b/>
          <w:sz w:val="20"/>
          <w:szCs w:val="20"/>
        </w:rPr>
        <w:t>shall be</w:t>
      </w:r>
      <w:r w:rsidR="0023678E" w:rsidRPr="00014CA9">
        <w:rPr>
          <w:b/>
          <w:sz w:val="20"/>
          <w:szCs w:val="20"/>
        </w:rPr>
        <w:t xml:space="preserve"> </w:t>
      </w:r>
      <w:r w:rsidRPr="00014CA9">
        <w:rPr>
          <w:b/>
          <w:sz w:val="20"/>
          <w:szCs w:val="20"/>
        </w:rPr>
        <w:t xml:space="preserve">deleted and the following substituted therefore: </w:t>
      </w:r>
    </w:p>
    <w:p w14:paraId="55D9B900" w14:textId="77777777" w:rsidR="00D03BDE" w:rsidRPr="00014CA9" w:rsidRDefault="00D03BDE" w:rsidP="00014CA9">
      <w:pPr>
        <w:pStyle w:val="NoSpacing"/>
        <w:ind w:firstLine="450"/>
        <w:rPr>
          <w:rFonts w:cs="Times New Roman"/>
          <w:b/>
          <w:sz w:val="16"/>
          <w:szCs w:val="16"/>
        </w:rPr>
      </w:pPr>
    </w:p>
    <w:p w14:paraId="1C9B0BB2" w14:textId="2F865997" w:rsidR="00D03BDE" w:rsidRPr="00014CA9" w:rsidRDefault="00D03BDE" w:rsidP="00014CA9">
      <w:pPr>
        <w:pStyle w:val="NoSpacing"/>
        <w:ind w:left="720" w:firstLine="450"/>
        <w:rPr>
          <w:rFonts w:cs="Times New Roman"/>
          <w:b/>
          <w:sz w:val="20"/>
          <w:szCs w:val="20"/>
        </w:rPr>
      </w:pPr>
      <w:r w:rsidRPr="00014CA9">
        <w:rPr>
          <w:rFonts w:cs="Times New Roman"/>
          <w:b/>
          <w:sz w:val="20"/>
          <w:szCs w:val="20"/>
        </w:rPr>
        <w:t>It shall be unlawful for a person to ignite, discharge and use consumer fireworks except on the following days:</w:t>
      </w:r>
    </w:p>
    <w:p w14:paraId="031C6537" w14:textId="77777777" w:rsidR="00D03BDE" w:rsidRPr="00014CA9" w:rsidRDefault="00D03BDE" w:rsidP="00014CA9">
      <w:pPr>
        <w:pStyle w:val="NoSpacing"/>
        <w:ind w:firstLine="450"/>
        <w:rPr>
          <w:rFonts w:cs="Times New Roman"/>
          <w:b/>
          <w:sz w:val="16"/>
          <w:szCs w:val="16"/>
        </w:rPr>
      </w:pPr>
    </w:p>
    <w:p w14:paraId="73638F46"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tab/>
        <w:t>A.</w:t>
      </w:r>
      <w:r w:rsidRPr="00014CA9">
        <w:rPr>
          <w:rFonts w:cs="Times New Roman"/>
          <w:b/>
          <w:sz w:val="20"/>
          <w:szCs w:val="20"/>
        </w:rPr>
        <w:tab/>
        <w:t>The Saturday and Sunday immediately preceding Memorial Day.</w:t>
      </w:r>
    </w:p>
    <w:p w14:paraId="4D7C5549"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tab/>
        <w:t>B.</w:t>
      </w:r>
      <w:r w:rsidRPr="00014CA9">
        <w:rPr>
          <w:rFonts w:cs="Times New Roman"/>
          <w:b/>
          <w:sz w:val="20"/>
          <w:szCs w:val="20"/>
        </w:rPr>
        <w:tab/>
        <w:t>June 29.</w:t>
      </w:r>
    </w:p>
    <w:p w14:paraId="35E0AECE"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tab/>
        <w:t>C.</w:t>
      </w:r>
      <w:r w:rsidRPr="00014CA9">
        <w:rPr>
          <w:rFonts w:cs="Times New Roman"/>
          <w:b/>
          <w:sz w:val="20"/>
          <w:szCs w:val="20"/>
        </w:rPr>
        <w:tab/>
        <w:t>June 30.</w:t>
      </w:r>
    </w:p>
    <w:p w14:paraId="079EF426"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tab/>
        <w:t>D.</w:t>
      </w:r>
      <w:r w:rsidRPr="00014CA9">
        <w:rPr>
          <w:rFonts w:cs="Times New Roman"/>
          <w:b/>
          <w:sz w:val="20"/>
          <w:szCs w:val="20"/>
        </w:rPr>
        <w:tab/>
        <w:t>July 1.</w:t>
      </w:r>
    </w:p>
    <w:p w14:paraId="78090B13"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tab/>
        <w:t>E.</w:t>
      </w:r>
      <w:r w:rsidRPr="00014CA9">
        <w:rPr>
          <w:rFonts w:cs="Times New Roman"/>
          <w:b/>
          <w:sz w:val="20"/>
          <w:szCs w:val="20"/>
        </w:rPr>
        <w:tab/>
        <w:t>July 2.</w:t>
      </w:r>
    </w:p>
    <w:p w14:paraId="0DFADDBA"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tab/>
        <w:t>F.</w:t>
      </w:r>
      <w:r w:rsidRPr="00014CA9">
        <w:rPr>
          <w:rFonts w:cs="Times New Roman"/>
          <w:b/>
          <w:sz w:val="20"/>
          <w:szCs w:val="20"/>
        </w:rPr>
        <w:tab/>
        <w:t>July 3.</w:t>
      </w:r>
    </w:p>
    <w:p w14:paraId="6C18EBEE"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tab/>
        <w:t>G.</w:t>
      </w:r>
      <w:r w:rsidRPr="00014CA9">
        <w:rPr>
          <w:rFonts w:cs="Times New Roman"/>
          <w:b/>
          <w:sz w:val="20"/>
          <w:szCs w:val="20"/>
        </w:rPr>
        <w:tab/>
        <w:t>July 4.</w:t>
      </w:r>
    </w:p>
    <w:p w14:paraId="131FEE9E"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tab/>
        <w:t>H.</w:t>
      </w:r>
      <w:r w:rsidRPr="00014CA9">
        <w:rPr>
          <w:rFonts w:cs="Times New Roman"/>
          <w:b/>
          <w:sz w:val="20"/>
          <w:szCs w:val="20"/>
        </w:rPr>
        <w:tab/>
        <w:t>July 5, if that day is a Friday or Saturday.</w:t>
      </w:r>
    </w:p>
    <w:p w14:paraId="4B11DF44"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tab/>
        <w:t>I.</w:t>
      </w:r>
      <w:r w:rsidRPr="00014CA9">
        <w:rPr>
          <w:rFonts w:cs="Times New Roman"/>
          <w:b/>
          <w:sz w:val="20"/>
          <w:szCs w:val="20"/>
        </w:rPr>
        <w:tab/>
        <w:t>The Saturday and Sunday immediately preceding Labor Day.</w:t>
      </w:r>
    </w:p>
    <w:p w14:paraId="07AF1291" w14:textId="77777777" w:rsidR="00D03BDE" w:rsidRPr="00014CA9" w:rsidRDefault="00D03BDE" w:rsidP="00014CA9">
      <w:pPr>
        <w:pStyle w:val="NoSpacing"/>
        <w:ind w:firstLine="450"/>
        <w:rPr>
          <w:rFonts w:cs="Times New Roman"/>
          <w:b/>
          <w:sz w:val="20"/>
          <w:szCs w:val="20"/>
        </w:rPr>
      </w:pPr>
      <w:r w:rsidRPr="00014CA9">
        <w:rPr>
          <w:rFonts w:cs="Times New Roman"/>
          <w:b/>
          <w:sz w:val="20"/>
          <w:szCs w:val="20"/>
        </w:rPr>
        <w:lastRenderedPageBreak/>
        <w:tab/>
        <w:t>J.</w:t>
      </w:r>
      <w:r w:rsidRPr="00014CA9">
        <w:rPr>
          <w:rFonts w:cs="Times New Roman"/>
          <w:b/>
          <w:sz w:val="20"/>
          <w:szCs w:val="20"/>
        </w:rPr>
        <w:tab/>
        <w:t>December 31 until 1:00 a.m. on January 1.</w:t>
      </w:r>
    </w:p>
    <w:p w14:paraId="315B3EB9" w14:textId="77777777" w:rsidR="0023678E" w:rsidRPr="00014CA9" w:rsidRDefault="0023678E" w:rsidP="00014CA9">
      <w:pPr>
        <w:pStyle w:val="NoSpacing"/>
        <w:ind w:firstLine="450"/>
        <w:jc w:val="both"/>
        <w:rPr>
          <w:sz w:val="16"/>
          <w:szCs w:val="16"/>
        </w:rPr>
      </w:pPr>
    </w:p>
    <w:p w14:paraId="496884AF" w14:textId="5027BCA9" w:rsidR="00D03BDE" w:rsidRPr="00014CA9" w:rsidRDefault="00D03BDE" w:rsidP="00014CA9">
      <w:pPr>
        <w:pStyle w:val="NoSpacing"/>
        <w:ind w:left="270"/>
        <w:jc w:val="both"/>
        <w:rPr>
          <w:b/>
          <w:sz w:val="20"/>
          <w:szCs w:val="20"/>
        </w:rPr>
      </w:pPr>
      <w:r w:rsidRPr="00014CA9">
        <w:rPr>
          <w:b/>
          <w:sz w:val="20"/>
          <w:szCs w:val="20"/>
        </w:rPr>
        <w:t>1.2</w:t>
      </w:r>
      <w:r w:rsidRPr="00014CA9">
        <w:rPr>
          <w:b/>
          <w:sz w:val="20"/>
          <w:szCs w:val="20"/>
        </w:rPr>
        <w:tab/>
        <w:t>Section 5 (Consumer Fireworks Regulation and Prohibited Conduct), subparagraph B shall be deleted and the following substituted therefore:</w:t>
      </w:r>
    </w:p>
    <w:p w14:paraId="49B714E6" w14:textId="77777777" w:rsidR="00D03BDE" w:rsidRPr="00014CA9" w:rsidRDefault="00D03BDE" w:rsidP="00014CA9">
      <w:pPr>
        <w:pStyle w:val="NoSpacing"/>
        <w:ind w:hanging="360"/>
        <w:jc w:val="both"/>
        <w:rPr>
          <w:b/>
          <w:sz w:val="16"/>
          <w:szCs w:val="16"/>
        </w:rPr>
      </w:pPr>
    </w:p>
    <w:p w14:paraId="0FA9A7E7" w14:textId="56355041" w:rsidR="00D03BDE" w:rsidRPr="00014CA9" w:rsidRDefault="00D03BDE" w:rsidP="00014CA9">
      <w:pPr>
        <w:pStyle w:val="NoSpacing"/>
        <w:ind w:left="270"/>
        <w:jc w:val="both"/>
        <w:rPr>
          <w:b/>
          <w:sz w:val="20"/>
          <w:szCs w:val="20"/>
        </w:rPr>
      </w:pPr>
      <w:r w:rsidRPr="00014CA9">
        <w:rPr>
          <w:b/>
          <w:sz w:val="20"/>
          <w:szCs w:val="20"/>
        </w:rPr>
        <w:t>Consumer fireworks shall not be ignited, discharged or used prior to 11:00 a.m. or after 11:45 p.m. on the above days, except that fireworks may be utilized from 11:00 a.m. on December 31 until 1:00 a.m. on January 1.</w:t>
      </w:r>
    </w:p>
    <w:p w14:paraId="7A9B156B" w14:textId="77777777" w:rsidR="00D03BDE" w:rsidRPr="00014CA9" w:rsidRDefault="00D03BDE" w:rsidP="0023678E">
      <w:pPr>
        <w:pStyle w:val="NoSpacing"/>
        <w:jc w:val="both"/>
        <w:rPr>
          <w:b/>
          <w:sz w:val="16"/>
          <w:szCs w:val="16"/>
        </w:rPr>
      </w:pPr>
    </w:p>
    <w:p w14:paraId="6132B54C" w14:textId="77777777" w:rsidR="00D03BDE" w:rsidRPr="00014CA9" w:rsidRDefault="00D03BDE" w:rsidP="00014CA9">
      <w:pPr>
        <w:pStyle w:val="NoSpacing"/>
        <w:ind w:firstLine="270"/>
        <w:jc w:val="both"/>
        <w:rPr>
          <w:b/>
          <w:sz w:val="20"/>
          <w:szCs w:val="20"/>
        </w:rPr>
      </w:pPr>
      <w:r w:rsidRPr="00014CA9">
        <w:rPr>
          <w:b/>
          <w:sz w:val="20"/>
          <w:szCs w:val="20"/>
        </w:rPr>
        <w:t>1.3</w:t>
      </w:r>
      <w:r w:rsidRPr="00014CA9">
        <w:rPr>
          <w:b/>
          <w:sz w:val="20"/>
          <w:szCs w:val="20"/>
        </w:rPr>
        <w:tab/>
        <w:t>Section 8 (Penalty) shall be deleted and the following substituted therefore:</w:t>
      </w:r>
    </w:p>
    <w:p w14:paraId="7161FD66" w14:textId="77777777" w:rsidR="00D03BDE" w:rsidRPr="00014CA9" w:rsidRDefault="00D03BDE" w:rsidP="00014CA9">
      <w:pPr>
        <w:pStyle w:val="NoSpacing"/>
        <w:ind w:firstLine="270"/>
        <w:jc w:val="both"/>
        <w:rPr>
          <w:rFonts w:cs="Times New Roman"/>
          <w:b/>
          <w:sz w:val="16"/>
          <w:szCs w:val="16"/>
        </w:rPr>
      </w:pPr>
    </w:p>
    <w:p w14:paraId="57431542" w14:textId="72BA38DB" w:rsidR="00D03BDE" w:rsidRPr="00014CA9" w:rsidRDefault="00D03BDE" w:rsidP="00014CA9">
      <w:pPr>
        <w:pStyle w:val="NoSpacing"/>
        <w:ind w:firstLine="270"/>
        <w:jc w:val="both"/>
        <w:rPr>
          <w:rFonts w:cs="Times New Roman"/>
          <w:b/>
          <w:sz w:val="20"/>
          <w:szCs w:val="20"/>
        </w:rPr>
      </w:pPr>
      <w:r w:rsidRPr="00014CA9">
        <w:rPr>
          <w:rFonts w:cs="Times New Roman"/>
          <w:b/>
          <w:sz w:val="20"/>
          <w:szCs w:val="20"/>
        </w:rPr>
        <w:t>Penalty; Civil Infraction; Misdemeanor.</w:t>
      </w:r>
    </w:p>
    <w:p w14:paraId="439371B3" w14:textId="77777777" w:rsidR="00D03BDE" w:rsidRPr="00014CA9" w:rsidRDefault="00D03BDE" w:rsidP="00014CA9">
      <w:pPr>
        <w:pStyle w:val="NoSpacing"/>
        <w:ind w:firstLine="270"/>
        <w:jc w:val="both"/>
        <w:rPr>
          <w:rFonts w:cs="Times New Roman"/>
          <w:b/>
          <w:sz w:val="16"/>
          <w:szCs w:val="16"/>
        </w:rPr>
      </w:pPr>
    </w:p>
    <w:p w14:paraId="0A7DA903" w14:textId="1B16DC3E" w:rsidR="00D03BDE" w:rsidRPr="00014CA9" w:rsidRDefault="00D03BDE" w:rsidP="00014CA9">
      <w:pPr>
        <w:pStyle w:val="NoSpacing"/>
        <w:ind w:left="270"/>
        <w:jc w:val="both"/>
        <w:rPr>
          <w:rFonts w:cs="Times New Roman"/>
          <w:b/>
          <w:sz w:val="20"/>
          <w:szCs w:val="20"/>
        </w:rPr>
      </w:pPr>
      <w:r w:rsidRPr="00014CA9">
        <w:rPr>
          <w:rFonts w:cs="Times New Roman"/>
          <w:b/>
          <w:sz w:val="20"/>
          <w:szCs w:val="20"/>
        </w:rPr>
        <w:t>Section 8.  Any person who violates Section 5 (A) or (B) of this Ordinance may be issued a civil infraction citation and shall, upon being found responsible therefore, be subject to a penalty not to exceed $1,000.  If a fine of $1,000 is collected, $500 of that $1,000 fine collected shall be remitted to the local law enforcement agency responsible for enforcing the Ordinance.  Any person who violates the remaining provisions of the Ordinance shall, upon conviction thereof, be guilty of a misdemeanor and subject to a penalty not to exceed $500 or imprisonment in the county jail for a period not to exceed 90 days or both such fines and imprisonment.</w:t>
      </w:r>
    </w:p>
    <w:p w14:paraId="030526AC" w14:textId="2BEF9582" w:rsidR="0023678E" w:rsidRDefault="0023678E" w:rsidP="00014CA9">
      <w:pPr>
        <w:pStyle w:val="NoSpacing"/>
        <w:ind w:left="270"/>
        <w:jc w:val="both"/>
        <w:rPr>
          <w:b/>
          <w:sz w:val="16"/>
          <w:szCs w:val="16"/>
        </w:rPr>
      </w:pPr>
    </w:p>
    <w:p w14:paraId="21475EC4" w14:textId="4A0B4411" w:rsidR="002F4089" w:rsidRDefault="002F4089" w:rsidP="00014CA9">
      <w:pPr>
        <w:pStyle w:val="NoSpacing"/>
        <w:ind w:left="270"/>
        <w:jc w:val="both"/>
        <w:rPr>
          <w:b/>
          <w:sz w:val="16"/>
          <w:szCs w:val="16"/>
        </w:rPr>
      </w:pPr>
    </w:p>
    <w:p w14:paraId="2D3F293A" w14:textId="6B1D62DF" w:rsidR="002F4089" w:rsidRDefault="002F4089" w:rsidP="00014CA9">
      <w:pPr>
        <w:pStyle w:val="NoSpacing"/>
        <w:ind w:left="270"/>
        <w:jc w:val="both"/>
        <w:rPr>
          <w:b/>
          <w:sz w:val="16"/>
          <w:szCs w:val="16"/>
        </w:rPr>
      </w:pPr>
    </w:p>
    <w:p w14:paraId="6166E5D1" w14:textId="438B76D7" w:rsidR="002F4089" w:rsidRDefault="002F4089" w:rsidP="00014CA9">
      <w:pPr>
        <w:pStyle w:val="NoSpacing"/>
        <w:ind w:left="270"/>
        <w:jc w:val="both"/>
        <w:rPr>
          <w:b/>
          <w:sz w:val="16"/>
          <w:szCs w:val="16"/>
        </w:rPr>
      </w:pPr>
    </w:p>
    <w:p w14:paraId="585AEFDE" w14:textId="77777777" w:rsidR="002F4089" w:rsidRPr="00014CA9" w:rsidRDefault="002F4089" w:rsidP="00014CA9">
      <w:pPr>
        <w:pStyle w:val="NoSpacing"/>
        <w:ind w:left="270"/>
        <w:jc w:val="both"/>
        <w:rPr>
          <w:b/>
          <w:sz w:val="16"/>
          <w:szCs w:val="16"/>
        </w:rPr>
      </w:pPr>
    </w:p>
    <w:p w14:paraId="7B8350C7" w14:textId="570C0413" w:rsidR="00D03BDE" w:rsidRPr="00014CA9" w:rsidRDefault="00D03BDE" w:rsidP="00014CA9">
      <w:pPr>
        <w:pStyle w:val="NoSpacing"/>
        <w:ind w:left="720" w:hanging="450"/>
        <w:jc w:val="both"/>
        <w:rPr>
          <w:b/>
          <w:sz w:val="20"/>
          <w:szCs w:val="20"/>
          <w:u w:val="single"/>
        </w:rPr>
      </w:pPr>
      <w:r w:rsidRPr="00014CA9">
        <w:rPr>
          <w:b/>
          <w:sz w:val="20"/>
          <w:szCs w:val="20"/>
        </w:rPr>
        <w:t xml:space="preserve">SECTION 2 – </w:t>
      </w:r>
      <w:r w:rsidRPr="00014CA9">
        <w:rPr>
          <w:b/>
          <w:sz w:val="20"/>
          <w:szCs w:val="20"/>
          <w:u w:val="single"/>
        </w:rPr>
        <w:t>SEVERABILITY.</w:t>
      </w:r>
    </w:p>
    <w:p w14:paraId="6E2414FD" w14:textId="15B08F3A" w:rsidR="00D03BDE" w:rsidRPr="00014CA9" w:rsidRDefault="00D03BDE" w:rsidP="00014CA9">
      <w:pPr>
        <w:pStyle w:val="NoSpacing"/>
        <w:ind w:left="270"/>
        <w:jc w:val="both"/>
        <w:rPr>
          <w:b/>
          <w:sz w:val="20"/>
          <w:szCs w:val="20"/>
        </w:rPr>
      </w:pPr>
      <w:r w:rsidRPr="00014CA9">
        <w:rPr>
          <w:b/>
          <w:sz w:val="20"/>
          <w:szCs w:val="20"/>
        </w:rPr>
        <w:t>If any section, paragraph, clause or provision of this Ordinance is for any reason held to be invalid or unconstitutional, the invalidity or unconstitutionality of such section, paragraph, clause or provision shall not affect any of the remaining provisions of this Ordinance.</w:t>
      </w:r>
    </w:p>
    <w:p w14:paraId="19A9CCEC" w14:textId="77777777" w:rsidR="00014CA9" w:rsidRPr="00014CA9" w:rsidRDefault="00014CA9" w:rsidP="0023678E">
      <w:pPr>
        <w:pStyle w:val="NoSpacing"/>
        <w:jc w:val="both"/>
        <w:rPr>
          <w:b/>
          <w:sz w:val="16"/>
          <w:szCs w:val="16"/>
        </w:rPr>
      </w:pPr>
    </w:p>
    <w:p w14:paraId="1280F603" w14:textId="31737452" w:rsidR="00D03BDE" w:rsidRPr="00014CA9" w:rsidRDefault="00D03BDE" w:rsidP="00014CA9">
      <w:pPr>
        <w:pStyle w:val="NoSpacing"/>
        <w:ind w:left="720" w:hanging="450"/>
        <w:jc w:val="both"/>
        <w:rPr>
          <w:b/>
          <w:sz w:val="20"/>
          <w:szCs w:val="20"/>
          <w:u w:val="single"/>
        </w:rPr>
      </w:pPr>
      <w:r w:rsidRPr="00014CA9">
        <w:rPr>
          <w:b/>
          <w:sz w:val="20"/>
          <w:szCs w:val="20"/>
        </w:rPr>
        <w:t xml:space="preserve">SECTION 3 – </w:t>
      </w:r>
      <w:r w:rsidRPr="00014CA9">
        <w:rPr>
          <w:b/>
          <w:sz w:val="20"/>
          <w:szCs w:val="20"/>
          <w:u w:val="single"/>
        </w:rPr>
        <w:t>PUBLICATION.</w:t>
      </w:r>
    </w:p>
    <w:p w14:paraId="2AAE71DD" w14:textId="77777777" w:rsidR="00D03BDE" w:rsidRPr="00014CA9" w:rsidRDefault="00D03BDE" w:rsidP="00014CA9">
      <w:pPr>
        <w:pStyle w:val="NoSpacing"/>
        <w:ind w:left="270"/>
        <w:jc w:val="both"/>
        <w:rPr>
          <w:b/>
          <w:sz w:val="20"/>
          <w:szCs w:val="20"/>
        </w:rPr>
      </w:pPr>
      <w:r w:rsidRPr="00014CA9">
        <w:rPr>
          <w:b/>
          <w:sz w:val="20"/>
          <w:szCs w:val="20"/>
        </w:rPr>
        <w:t>This Ordinance or a summary thereof shall be published in a newspaper of general circulation within the Township of Ray, within fifteen (15) days after adoption.</w:t>
      </w:r>
    </w:p>
    <w:p w14:paraId="015303A1" w14:textId="4F060B35" w:rsidR="00D03BDE" w:rsidRDefault="00D03BDE" w:rsidP="00014CA9">
      <w:pPr>
        <w:pStyle w:val="NoSpacing"/>
        <w:ind w:hanging="450"/>
        <w:jc w:val="both"/>
        <w:rPr>
          <w:b/>
          <w:sz w:val="20"/>
          <w:szCs w:val="20"/>
        </w:rPr>
      </w:pPr>
    </w:p>
    <w:p w14:paraId="35E8E0B9" w14:textId="77777777" w:rsidR="00A97537" w:rsidRPr="00014CA9" w:rsidRDefault="00A97537" w:rsidP="00014CA9">
      <w:pPr>
        <w:pStyle w:val="NoSpacing"/>
        <w:ind w:hanging="450"/>
        <w:jc w:val="both"/>
        <w:rPr>
          <w:b/>
          <w:sz w:val="20"/>
          <w:szCs w:val="20"/>
        </w:rPr>
      </w:pPr>
    </w:p>
    <w:p w14:paraId="68BEF0E2" w14:textId="77777777" w:rsidR="00D03BDE" w:rsidRPr="00014CA9" w:rsidRDefault="00D03BDE" w:rsidP="00014CA9">
      <w:pPr>
        <w:pStyle w:val="NoSpacing"/>
        <w:ind w:firstLine="270"/>
        <w:jc w:val="both"/>
        <w:rPr>
          <w:b/>
          <w:sz w:val="20"/>
          <w:szCs w:val="20"/>
        </w:rPr>
      </w:pPr>
      <w:r w:rsidRPr="00014CA9">
        <w:rPr>
          <w:b/>
          <w:sz w:val="20"/>
          <w:szCs w:val="20"/>
        </w:rPr>
        <w:t>SECTION 4 – EFFECTIVE DATE.</w:t>
      </w:r>
    </w:p>
    <w:p w14:paraId="30371CA3" w14:textId="77777777" w:rsidR="00D03BDE" w:rsidRPr="00014CA9" w:rsidRDefault="00D03BDE" w:rsidP="00014CA9">
      <w:pPr>
        <w:pStyle w:val="NoSpacing"/>
        <w:ind w:left="270"/>
        <w:jc w:val="both"/>
        <w:rPr>
          <w:b/>
          <w:sz w:val="20"/>
          <w:szCs w:val="20"/>
        </w:rPr>
      </w:pPr>
      <w:r w:rsidRPr="00014CA9">
        <w:rPr>
          <w:b/>
          <w:sz w:val="20"/>
          <w:szCs w:val="20"/>
        </w:rPr>
        <w:t>This Ordinance amendment shall take effect thirty (30) days from and after the date of publication of this Ordinance or a summary thereof as set forth in Section 3.</w:t>
      </w:r>
    </w:p>
    <w:p w14:paraId="7A972F2E" w14:textId="70809CF3" w:rsidR="00404B2F" w:rsidRDefault="00404B2F" w:rsidP="00014CA9">
      <w:pPr>
        <w:pStyle w:val="NoSpacing"/>
        <w:ind w:firstLine="270"/>
        <w:rPr>
          <w:b/>
          <w:sz w:val="22"/>
        </w:rPr>
      </w:pPr>
      <w:bookmarkStart w:id="1" w:name="_Hlk2062425"/>
      <w:r w:rsidRPr="00EF6B30">
        <w:rPr>
          <w:b/>
          <w:sz w:val="22"/>
        </w:rPr>
        <w:t xml:space="preserve">For this MOTION: </w:t>
      </w:r>
      <w:r w:rsidR="0023678E">
        <w:rPr>
          <w:b/>
          <w:sz w:val="22"/>
        </w:rPr>
        <w:tab/>
      </w:r>
      <w:r w:rsidRPr="00EF6B30">
        <w:rPr>
          <w:b/>
          <w:sz w:val="22"/>
        </w:rPr>
        <w:t>Yes: Bohm, Stier, Grader, Lascoe, Jarzyna</w:t>
      </w:r>
    </w:p>
    <w:p w14:paraId="1F68547C" w14:textId="660C93CE" w:rsidR="0023678E" w:rsidRPr="00EF6B30" w:rsidRDefault="0023678E" w:rsidP="00014CA9">
      <w:pPr>
        <w:pStyle w:val="NoSpacing"/>
        <w:ind w:firstLine="270"/>
        <w:rPr>
          <w:b/>
          <w:sz w:val="22"/>
        </w:rPr>
      </w:pPr>
      <w:r>
        <w:rPr>
          <w:b/>
          <w:sz w:val="22"/>
        </w:rPr>
        <w:tab/>
      </w:r>
      <w:r>
        <w:rPr>
          <w:b/>
          <w:sz w:val="22"/>
        </w:rPr>
        <w:tab/>
        <w:t xml:space="preserve"> </w:t>
      </w:r>
      <w:r>
        <w:rPr>
          <w:b/>
          <w:sz w:val="22"/>
        </w:rPr>
        <w:tab/>
        <w:t>No:  None.</w:t>
      </w:r>
    </w:p>
    <w:p w14:paraId="14F9E81B" w14:textId="77777777" w:rsidR="00404B2F" w:rsidRPr="00EF6B30" w:rsidRDefault="00404B2F" w:rsidP="00014CA9">
      <w:pPr>
        <w:pStyle w:val="NoSpacing"/>
        <w:ind w:firstLine="270"/>
        <w:rPr>
          <w:b/>
          <w:sz w:val="22"/>
        </w:rPr>
      </w:pPr>
      <w:r w:rsidRPr="00EF6B30">
        <w:rPr>
          <w:b/>
          <w:sz w:val="22"/>
        </w:rPr>
        <w:t xml:space="preserve">MOTION carried. </w:t>
      </w:r>
    </w:p>
    <w:bookmarkEnd w:id="1"/>
    <w:p w14:paraId="0F7A4641" w14:textId="77777777" w:rsidR="00A054F9" w:rsidRPr="0023678E" w:rsidRDefault="00A054F9" w:rsidP="00A054F9">
      <w:pPr>
        <w:pStyle w:val="NoSpacing"/>
        <w:ind w:firstLine="360"/>
        <w:rPr>
          <w:sz w:val="16"/>
          <w:szCs w:val="16"/>
        </w:rPr>
      </w:pPr>
    </w:p>
    <w:p w14:paraId="6AC7065D" w14:textId="7AEAA282" w:rsidR="009B42F6" w:rsidRDefault="009B42F6" w:rsidP="002F4089">
      <w:pPr>
        <w:pStyle w:val="ListParagraph"/>
        <w:numPr>
          <w:ilvl w:val="0"/>
          <w:numId w:val="10"/>
        </w:numPr>
        <w:ind w:left="540" w:hanging="270"/>
        <w:jc w:val="both"/>
        <w:rPr>
          <w:sz w:val="22"/>
          <w:szCs w:val="22"/>
        </w:rPr>
      </w:pPr>
      <w:r w:rsidRPr="00EF6B30">
        <w:rPr>
          <w:sz w:val="22"/>
          <w:szCs w:val="22"/>
        </w:rPr>
        <w:t>Request to attend free BS&amp;A Community Development Regional User Group Meeting</w:t>
      </w:r>
    </w:p>
    <w:p w14:paraId="4DD21C37" w14:textId="77777777" w:rsidR="00190331" w:rsidRDefault="0023678E" w:rsidP="00190331">
      <w:pPr>
        <w:pStyle w:val="ListParagraph"/>
        <w:ind w:left="270"/>
        <w:jc w:val="both"/>
        <w:rPr>
          <w:sz w:val="22"/>
          <w:szCs w:val="22"/>
        </w:rPr>
      </w:pPr>
      <w:r>
        <w:rPr>
          <w:sz w:val="22"/>
          <w:szCs w:val="22"/>
        </w:rPr>
        <w:t xml:space="preserve">Jarzyna stated the request is to attend </w:t>
      </w:r>
      <w:r w:rsidR="00190331">
        <w:rPr>
          <w:sz w:val="22"/>
          <w:szCs w:val="22"/>
        </w:rPr>
        <w:t>the</w:t>
      </w:r>
      <w:r>
        <w:rPr>
          <w:sz w:val="22"/>
          <w:szCs w:val="22"/>
        </w:rPr>
        <w:t xml:space="preserve"> </w:t>
      </w:r>
      <w:r w:rsidR="00190331">
        <w:rPr>
          <w:sz w:val="22"/>
          <w:szCs w:val="22"/>
        </w:rPr>
        <w:t xml:space="preserve">BS&amp;A </w:t>
      </w:r>
      <w:r>
        <w:rPr>
          <w:sz w:val="22"/>
          <w:szCs w:val="22"/>
        </w:rPr>
        <w:t>Building Department free seminar</w:t>
      </w:r>
      <w:r w:rsidR="00014CA9">
        <w:rPr>
          <w:sz w:val="22"/>
          <w:szCs w:val="22"/>
        </w:rPr>
        <w:t xml:space="preserve"> plus mileage.</w:t>
      </w:r>
    </w:p>
    <w:p w14:paraId="5AD0E600" w14:textId="77777777" w:rsidR="00190331" w:rsidRDefault="00190331" w:rsidP="00190331">
      <w:pPr>
        <w:pStyle w:val="ListParagraph"/>
        <w:ind w:left="270"/>
        <w:jc w:val="both"/>
        <w:rPr>
          <w:sz w:val="22"/>
          <w:szCs w:val="22"/>
        </w:rPr>
      </w:pPr>
    </w:p>
    <w:p w14:paraId="79CF0DF5" w14:textId="5F55683B" w:rsidR="00BC5186" w:rsidRPr="00EF6B30" w:rsidRDefault="0009464B" w:rsidP="00190331">
      <w:pPr>
        <w:pStyle w:val="NoSpacing"/>
        <w:ind w:left="270"/>
        <w:jc w:val="both"/>
        <w:rPr>
          <w:b/>
          <w:sz w:val="22"/>
        </w:rPr>
      </w:pPr>
      <w:r w:rsidRPr="00EF6B30">
        <w:rPr>
          <w:b/>
          <w:sz w:val="22"/>
        </w:rPr>
        <w:t xml:space="preserve">MOTION by Stier supported by Lascoe to allow </w:t>
      </w:r>
      <w:r w:rsidR="0023678E">
        <w:rPr>
          <w:b/>
          <w:sz w:val="22"/>
        </w:rPr>
        <w:t>the</w:t>
      </w:r>
      <w:r w:rsidRPr="00EF6B30">
        <w:rPr>
          <w:b/>
          <w:sz w:val="22"/>
        </w:rPr>
        <w:t xml:space="preserve"> P</w:t>
      </w:r>
      <w:r w:rsidR="0023678E">
        <w:rPr>
          <w:b/>
          <w:sz w:val="22"/>
        </w:rPr>
        <w:t xml:space="preserve">lanning </w:t>
      </w:r>
      <w:r w:rsidRPr="00EF6B30">
        <w:rPr>
          <w:b/>
          <w:sz w:val="22"/>
        </w:rPr>
        <w:t>&amp;</w:t>
      </w:r>
      <w:r w:rsidR="0023678E">
        <w:rPr>
          <w:b/>
          <w:sz w:val="22"/>
        </w:rPr>
        <w:t xml:space="preserve"> </w:t>
      </w:r>
      <w:r w:rsidRPr="00EF6B30">
        <w:rPr>
          <w:b/>
          <w:sz w:val="22"/>
        </w:rPr>
        <w:t>Z</w:t>
      </w:r>
      <w:r w:rsidR="0023678E">
        <w:rPr>
          <w:b/>
          <w:sz w:val="22"/>
        </w:rPr>
        <w:t>oning</w:t>
      </w:r>
      <w:r w:rsidRPr="00EF6B30">
        <w:rPr>
          <w:b/>
          <w:sz w:val="22"/>
        </w:rPr>
        <w:t xml:space="preserve"> Clerk to attend</w:t>
      </w:r>
      <w:r w:rsidR="0023678E">
        <w:rPr>
          <w:b/>
          <w:sz w:val="22"/>
        </w:rPr>
        <w:t xml:space="preserve"> the free</w:t>
      </w:r>
      <w:r w:rsidRPr="00EF6B30">
        <w:rPr>
          <w:b/>
          <w:sz w:val="22"/>
        </w:rPr>
        <w:t xml:space="preserve"> BS&amp;A training seminar to include payment of mileage and overtime. </w:t>
      </w:r>
    </w:p>
    <w:p w14:paraId="609E6AC1" w14:textId="5C0CDDB2" w:rsidR="0009464B" w:rsidRPr="00EF6B30" w:rsidRDefault="0009464B" w:rsidP="00190331">
      <w:pPr>
        <w:pStyle w:val="NoSpacing"/>
        <w:ind w:firstLine="270"/>
        <w:jc w:val="both"/>
        <w:rPr>
          <w:b/>
          <w:sz w:val="22"/>
        </w:rPr>
      </w:pPr>
      <w:r w:rsidRPr="00EF6B30">
        <w:rPr>
          <w:b/>
          <w:sz w:val="22"/>
        </w:rPr>
        <w:t xml:space="preserve">MOTION carried. </w:t>
      </w:r>
    </w:p>
    <w:p w14:paraId="74A1E72D" w14:textId="77777777" w:rsidR="0009464B" w:rsidRPr="00EF6B30" w:rsidRDefault="0009464B" w:rsidP="0009464B">
      <w:pPr>
        <w:pStyle w:val="NoSpacing"/>
        <w:ind w:firstLine="360"/>
        <w:rPr>
          <w:b/>
          <w:sz w:val="22"/>
        </w:rPr>
      </w:pPr>
    </w:p>
    <w:p w14:paraId="704C04BC" w14:textId="022EB0AC" w:rsidR="009B42F6" w:rsidRPr="00EF6B30" w:rsidRDefault="009B42F6" w:rsidP="002F4089">
      <w:pPr>
        <w:pStyle w:val="ListParagraph"/>
        <w:numPr>
          <w:ilvl w:val="0"/>
          <w:numId w:val="10"/>
        </w:numPr>
        <w:ind w:left="540" w:hanging="270"/>
        <w:jc w:val="both"/>
        <w:rPr>
          <w:sz w:val="22"/>
          <w:szCs w:val="22"/>
        </w:rPr>
      </w:pPr>
      <w:r w:rsidRPr="00EF6B30">
        <w:rPr>
          <w:sz w:val="22"/>
          <w:szCs w:val="22"/>
        </w:rPr>
        <w:t>Lawn maintenance for cemeteries.</w:t>
      </w:r>
    </w:p>
    <w:p w14:paraId="46A26167" w14:textId="4302B6DA" w:rsidR="0009464B" w:rsidRPr="00EF6B30" w:rsidRDefault="0009464B" w:rsidP="00190331">
      <w:pPr>
        <w:pStyle w:val="NoSpacing"/>
        <w:ind w:left="270"/>
        <w:jc w:val="both"/>
        <w:rPr>
          <w:b/>
          <w:sz w:val="22"/>
        </w:rPr>
      </w:pPr>
      <w:r w:rsidRPr="00EF6B30">
        <w:rPr>
          <w:b/>
          <w:sz w:val="22"/>
        </w:rPr>
        <w:t>MOTION by Bohm supported by</w:t>
      </w:r>
      <w:r w:rsidR="00017AC8" w:rsidRPr="00EF6B30">
        <w:rPr>
          <w:b/>
          <w:sz w:val="22"/>
        </w:rPr>
        <w:t xml:space="preserve"> Stier</w:t>
      </w:r>
      <w:r w:rsidRPr="00EF6B30">
        <w:rPr>
          <w:b/>
          <w:sz w:val="22"/>
        </w:rPr>
        <w:t xml:space="preserve"> to </w:t>
      </w:r>
      <w:r w:rsidR="00190331">
        <w:rPr>
          <w:b/>
          <w:sz w:val="22"/>
        </w:rPr>
        <w:t>enter into a two year contract wi</w:t>
      </w:r>
      <w:r w:rsidRPr="00EF6B30">
        <w:rPr>
          <w:b/>
          <w:sz w:val="22"/>
        </w:rPr>
        <w:t>th Dan Crump</w:t>
      </w:r>
      <w:r w:rsidR="00190331">
        <w:rPr>
          <w:b/>
          <w:sz w:val="22"/>
        </w:rPr>
        <w:t xml:space="preserve"> for the Proctor and Lee Cemetery, the</w:t>
      </w:r>
      <w:r w:rsidRPr="00EF6B30">
        <w:rPr>
          <w:b/>
          <w:sz w:val="22"/>
        </w:rPr>
        <w:t xml:space="preserve"> rates to remain same as last</w:t>
      </w:r>
      <w:r w:rsidR="008607CC" w:rsidRPr="00EF6B30">
        <w:rPr>
          <w:b/>
          <w:sz w:val="22"/>
        </w:rPr>
        <w:t xml:space="preserve"> </w:t>
      </w:r>
      <w:r w:rsidR="007C7905" w:rsidRPr="00EF6B30">
        <w:rPr>
          <w:b/>
          <w:sz w:val="22"/>
        </w:rPr>
        <w:t>year</w:t>
      </w:r>
      <w:r w:rsidR="00190331">
        <w:rPr>
          <w:b/>
          <w:sz w:val="22"/>
        </w:rPr>
        <w:t xml:space="preserve">. </w:t>
      </w:r>
      <w:r w:rsidR="007C7905" w:rsidRPr="00EF6B30">
        <w:rPr>
          <w:b/>
          <w:sz w:val="22"/>
        </w:rPr>
        <w:t xml:space="preserve"> Lee cemetery cut twice monthly @ $70.00 per cut, Proctor Cemetery cut twice monthly @ $125.00 per cut. In dry conditions only cut once monthly. </w:t>
      </w:r>
    </w:p>
    <w:p w14:paraId="3216621A" w14:textId="46394F6A" w:rsidR="0009464B" w:rsidRPr="00EF6B30" w:rsidRDefault="0009464B" w:rsidP="00190331">
      <w:pPr>
        <w:pStyle w:val="NoSpacing"/>
        <w:ind w:left="270"/>
        <w:jc w:val="both"/>
        <w:rPr>
          <w:b/>
          <w:sz w:val="22"/>
        </w:rPr>
      </w:pPr>
      <w:r w:rsidRPr="00EF6B30">
        <w:rPr>
          <w:b/>
          <w:sz w:val="22"/>
        </w:rPr>
        <w:t xml:space="preserve">MOTION carried. </w:t>
      </w:r>
    </w:p>
    <w:p w14:paraId="1FA860BD" w14:textId="77777777" w:rsidR="00601C3E" w:rsidRPr="00EF6B30" w:rsidRDefault="00601C3E" w:rsidP="00190331">
      <w:pPr>
        <w:pStyle w:val="NoSpacing"/>
        <w:ind w:left="270"/>
        <w:rPr>
          <w:b/>
          <w:sz w:val="22"/>
        </w:rPr>
      </w:pPr>
    </w:p>
    <w:p w14:paraId="2F5E9051" w14:textId="50980E06" w:rsidR="009B42F6" w:rsidRPr="00EF6B30" w:rsidRDefault="009B42F6" w:rsidP="00190331">
      <w:pPr>
        <w:pStyle w:val="ListParagraph"/>
        <w:numPr>
          <w:ilvl w:val="0"/>
          <w:numId w:val="10"/>
        </w:numPr>
        <w:ind w:left="270" w:firstLine="0"/>
        <w:jc w:val="both"/>
        <w:rPr>
          <w:color w:val="333333"/>
          <w:sz w:val="22"/>
          <w:szCs w:val="22"/>
        </w:rPr>
      </w:pPr>
      <w:r w:rsidRPr="00EF6B30">
        <w:rPr>
          <w:color w:val="333333"/>
          <w:sz w:val="22"/>
          <w:szCs w:val="22"/>
        </w:rPr>
        <w:t xml:space="preserve">Rezoning Request: Agricultural -Residential (R-1) to Industrial (I-1) Industrial for Permanent Parcel 21-05-36-100-024; Located on the East side of North Avenue between </w:t>
      </w:r>
      <w:r w:rsidR="00601C3E" w:rsidRPr="00EF6B30">
        <w:rPr>
          <w:color w:val="333333"/>
          <w:sz w:val="22"/>
          <w:szCs w:val="22"/>
        </w:rPr>
        <w:t>26- and 27-Mile</w:t>
      </w:r>
      <w:r w:rsidRPr="00EF6B30">
        <w:rPr>
          <w:color w:val="333333"/>
          <w:sz w:val="22"/>
          <w:szCs w:val="22"/>
        </w:rPr>
        <w:t xml:space="preserve"> Road, Anthony Stadler, Petitioner.</w:t>
      </w:r>
    </w:p>
    <w:p w14:paraId="32654B9F" w14:textId="0A2D1317" w:rsidR="00957927" w:rsidRDefault="00957927" w:rsidP="002F4089">
      <w:pPr>
        <w:pStyle w:val="NoSpacing"/>
        <w:ind w:left="270"/>
        <w:jc w:val="both"/>
        <w:rPr>
          <w:sz w:val="22"/>
        </w:rPr>
      </w:pPr>
      <w:r w:rsidRPr="002F4089">
        <w:rPr>
          <w:sz w:val="22"/>
        </w:rPr>
        <w:t xml:space="preserve">Stier stated the Planning Commission recommended denial of the rezoning request based on the Ray Township Master Plan and the </w:t>
      </w:r>
      <w:r w:rsidR="00601C3E" w:rsidRPr="002F4089">
        <w:rPr>
          <w:sz w:val="22"/>
        </w:rPr>
        <w:t>planner’s</w:t>
      </w:r>
      <w:r w:rsidRPr="002F4089">
        <w:rPr>
          <w:sz w:val="22"/>
        </w:rPr>
        <w:t xml:space="preserve"> recommendation. </w:t>
      </w:r>
    </w:p>
    <w:p w14:paraId="7E420602" w14:textId="77777777" w:rsidR="002F4089" w:rsidRPr="002F4089" w:rsidRDefault="002F4089" w:rsidP="002F4089">
      <w:pPr>
        <w:pStyle w:val="NoSpacing"/>
        <w:ind w:left="270"/>
        <w:jc w:val="both"/>
        <w:rPr>
          <w:sz w:val="22"/>
        </w:rPr>
      </w:pPr>
    </w:p>
    <w:p w14:paraId="39DEA4BC" w14:textId="1258C545" w:rsidR="00957927" w:rsidRPr="002F4089" w:rsidRDefault="00957927" w:rsidP="002F4089">
      <w:pPr>
        <w:pStyle w:val="NoSpacing"/>
        <w:ind w:left="270"/>
        <w:jc w:val="both"/>
        <w:rPr>
          <w:sz w:val="22"/>
        </w:rPr>
      </w:pPr>
      <w:r w:rsidRPr="002F4089">
        <w:rPr>
          <w:sz w:val="22"/>
        </w:rPr>
        <w:t xml:space="preserve">Bohm stated he was never in favor of </w:t>
      </w:r>
      <w:r w:rsidR="00190331" w:rsidRPr="002F4089">
        <w:rPr>
          <w:sz w:val="22"/>
        </w:rPr>
        <w:t>the</w:t>
      </w:r>
      <w:r w:rsidRPr="002F4089">
        <w:rPr>
          <w:sz w:val="22"/>
        </w:rPr>
        <w:t xml:space="preserve"> change to the zoning or master plan</w:t>
      </w:r>
      <w:r w:rsidR="00AB1F80" w:rsidRPr="002F4089">
        <w:rPr>
          <w:sz w:val="22"/>
        </w:rPr>
        <w:t xml:space="preserve"> and</w:t>
      </w:r>
      <w:r w:rsidR="00190331" w:rsidRPr="002F4089">
        <w:rPr>
          <w:sz w:val="22"/>
        </w:rPr>
        <w:t xml:space="preserve"> fe</w:t>
      </w:r>
      <w:r w:rsidR="00AB1F80" w:rsidRPr="002F4089">
        <w:rPr>
          <w:sz w:val="22"/>
        </w:rPr>
        <w:t>e</w:t>
      </w:r>
      <w:r w:rsidR="00190331" w:rsidRPr="002F4089">
        <w:rPr>
          <w:sz w:val="22"/>
        </w:rPr>
        <w:t>l</w:t>
      </w:r>
      <w:r w:rsidR="00AB1F80" w:rsidRPr="002F4089">
        <w:rPr>
          <w:sz w:val="22"/>
        </w:rPr>
        <w:t>s</w:t>
      </w:r>
      <w:r w:rsidR="00190331" w:rsidRPr="002F4089">
        <w:rPr>
          <w:sz w:val="22"/>
        </w:rPr>
        <w:t xml:space="preserve"> i</w:t>
      </w:r>
      <w:r w:rsidR="00AB1F80" w:rsidRPr="002F4089">
        <w:rPr>
          <w:sz w:val="22"/>
        </w:rPr>
        <w:t>t</w:t>
      </w:r>
      <w:r w:rsidRPr="002F4089">
        <w:rPr>
          <w:sz w:val="22"/>
        </w:rPr>
        <w:t xml:space="preserve"> was a mistake. </w:t>
      </w:r>
    </w:p>
    <w:p w14:paraId="440D3D23" w14:textId="77777777" w:rsidR="002F4089" w:rsidRDefault="002F4089" w:rsidP="002F4089">
      <w:pPr>
        <w:pStyle w:val="NoSpacing"/>
        <w:ind w:left="270"/>
        <w:jc w:val="both"/>
        <w:rPr>
          <w:sz w:val="22"/>
        </w:rPr>
      </w:pPr>
    </w:p>
    <w:p w14:paraId="6CA4EFB1" w14:textId="45ED84D2" w:rsidR="00957927" w:rsidRPr="00EF6B30" w:rsidRDefault="00957927" w:rsidP="002F4089">
      <w:pPr>
        <w:pStyle w:val="NoSpacing"/>
        <w:ind w:left="270"/>
        <w:jc w:val="both"/>
      </w:pPr>
      <w:r w:rsidRPr="002F4089">
        <w:rPr>
          <w:sz w:val="22"/>
        </w:rPr>
        <w:t xml:space="preserve">Stier stated the </w:t>
      </w:r>
      <w:r w:rsidR="00190331" w:rsidRPr="002F4089">
        <w:rPr>
          <w:sz w:val="22"/>
        </w:rPr>
        <w:t>P</w:t>
      </w:r>
      <w:r w:rsidRPr="002F4089">
        <w:rPr>
          <w:sz w:val="22"/>
        </w:rPr>
        <w:t xml:space="preserve">lanning </w:t>
      </w:r>
      <w:r w:rsidR="00190331" w:rsidRPr="002F4089">
        <w:rPr>
          <w:sz w:val="22"/>
        </w:rPr>
        <w:t>C</w:t>
      </w:r>
      <w:r w:rsidRPr="002F4089">
        <w:rPr>
          <w:sz w:val="22"/>
        </w:rPr>
        <w:t>ommission cannot spot zone.</w:t>
      </w:r>
      <w:r w:rsidRPr="00EF6B30">
        <w:t xml:space="preserve"> </w:t>
      </w:r>
    </w:p>
    <w:p w14:paraId="57A456E7" w14:textId="77777777" w:rsidR="002F4089" w:rsidRDefault="002F4089" w:rsidP="00190331">
      <w:pPr>
        <w:pStyle w:val="NoSpacing"/>
        <w:ind w:left="270"/>
        <w:jc w:val="both"/>
        <w:rPr>
          <w:b/>
          <w:sz w:val="22"/>
        </w:rPr>
      </w:pPr>
    </w:p>
    <w:p w14:paraId="0A4C1FE2" w14:textId="4AEF412E" w:rsidR="00601C3E" w:rsidRPr="00EF6B30" w:rsidRDefault="00957927" w:rsidP="00190331">
      <w:pPr>
        <w:pStyle w:val="NoSpacing"/>
        <w:ind w:left="270"/>
        <w:jc w:val="both"/>
        <w:rPr>
          <w:b/>
          <w:sz w:val="22"/>
        </w:rPr>
      </w:pPr>
      <w:r w:rsidRPr="00EF6B30">
        <w:rPr>
          <w:b/>
          <w:sz w:val="22"/>
        </w:rPr>
        <w:t>MOTION by Lascoe supported by Jarzyna to deny the rezoning request</w:t>
      </w:r>
      <w:r w:rsidR="00190331">
        <w:rPr>
          <w:b/>
          <w:sz w:val="22"/>
        </w:rPr>
        <w:t xml:space="preserve"> from </w:t>
      </w:r>
      <w:r w:rsidR="00190331" w:rsidRPr="00190331">
        <w:rPr>
          <w:b/>
          <w:color w:val="333333"/>
          <w:sz w:val="22"/>
        </w:rPr>
        <w:t>Agricultural -Residential (R-1) to Industrial (I-1) Industrial for Permanent Parcel 21-05-36-100-024;</w:t>
      </w:r>
      <w:r w:rsidR="00190331">
        <w:rPr>
          <w:b/>
          <w:sz w:val="22"/>
        </w:rPr>
        <w:t xml:space="preserve"> </w:t>
      </w:r>
      <w:r w:rsidRPr="00EF6B30">
        <w:rPr>
          <w:b/>
          <w:sz w:val="22"/>
        </w:rPr>
        <w:t>based upon the Ray Township Master Plan</w:t>
      </w:r>
      <w:r w:rsidR="00190331">
        <w:rPr>
          <w:b/>
          <w:sz w:val="22"/>
        </w:rPr>
        <w:t>,</w:t>
      </w:r>
      <w:r w:rsidRPr="00EF6B30">
        <w:rPr>
          <w:b/>
          <w:sz w:val="22"/>
        </w:rPr>
        <w:t xml:space="preserve"> </w:t>
      </w:r>
      <w:r w:rsidR="00601C3E" w:rsidRPr="00EF6B30">
        <w:rPr>
          <w:b/>
          <w:sz w:val="22"/>
        </w:rPr>
        <w:t>the Planner and Planning Commission’s recommendation.</w:t>
      </w:r>
    </w:p>
    <w:p w14:paraId="1A4465F4" w14:textId="4E0779B0" w:rsidR="00601C3E" w:rsidRPr="00EF6B30" w:rsidRDefault="00601C3E" w:rsidP="00190331">
      <w:pPr>
        <w:pStyle w:val="NoSpacing"/>
        <w:ind w:left="270"/>
        <w:rPr>
          <w:b/>
          <w:sz w:val="22"/>
        </w:rPr>
      </w:pPr>
      <w:bookmarkStart w:id="2" w:name="_Hlk2064869"/>
      <w:r w:rsidRPr="00EF6B30">
        <w:rPr>
          <w:b/>
          <w:sz w:val="22"/>
        </w:rPr>
        <w:t>For this MOTION:</w:t>
      </w:r>
      <w:r w:rsidR="000F2A6E">
        <w:rPr>
          <w:b/>
          <w:sz w:val="22"/>
        </w:rPr>
        <w:tab/>
      </w:r>
      <w:r w:rsidRPr="00EF6B30">
        <w:rPr>
          <w:b/>
          <w:sz w:val="22"/>
        </w:rPr>
        <w:t>Yes: Lascoe, Jarzyna, Stier, Grader</w:t>
      </w:r>
    </w:p>
    <w:p w14:paraId="6D9A008D" w14:textId="21478E73" w:rsidR="00601C3E" w:rsidRPr="00EF6B30" w:rsidRDefault="00601C3E" w:rsidP="00190331">
      <w:pPr>
        <w:pStyle w:val="NoSpacing"/>
        <w:ind w:left="270"/>
        <w:rPr>
          <w:b/>
          <w:sz w:val="22"/>
        </w:rPr>
      </w:pPr>
      <w:r w:rsidRPr="00EF6B30">
        <w:rPr>
          <w:b/>
          <w:sz w:val="22"/>
        </w:rPr>
        <w:tab/>
      </w:r>
      <w:r w:rsidRPr="00EF6B30">
        <w:rPr>
          <w:b/>
          <w:sz w:val="22"/>
        </w:rPr>
        <w:tab/>
        <w:t xml:space="preserve">           </w:t>
      </w:r>
      <w:r w:rsidR="0001472F" w:rsidRPr="00EF6B30">
        <w:rPr>
          <w:b/>
          <w:sz w:val="22"/>
        </w:rPr>
        <w:tab/>
        <w:t xml:space="preserve"> </w:t>
      </w:r>
      <w:r w:rsidRPr="00EF6B30">
        <w:rPr>
          <w:b/>
          <w:sz w:val="22"/>
        </w:rPr>
        <w:t>No: Bohm</w:t>
      </w:r>
    </w:p>
    <w:p w14:paraId="1657C350" w14:textId="20BFF868" w:rsidR="00601C3E" w:rsidRPr="00EF6B30" w:rsidRDefault="00601C3E" w:rsidP="00190331">
      <w:pPr>
        <w:pStyle w:val="NoSpacing"/>
        <w:ind w:left="270"/>
        <w:rPr>
          <w:b/>
          <w:sz w:val="22"/>
        </w:rPr>
      </w:pPr>
      <w:r w:rsidRPr="00EF6B30">
        <w:rPr>
          <w:b/>
          <w:sz w:val="22"/>
        </w:rPr>
        <w:t xml:space="preserve">MOTION carried. </w:t>
      </w:r>
    </w:p>
    <w:bookmarkEnd w:id="2"/>
    <w:p w14:paraId="7FA96FA4" w14:textId="77777777" w:rsidR="00601C3E" w:rsidRPr="00EF6B30" w:rsidRDefault="00601C3E" w:rsidP="00601C3E">
      <w:pPr>
        <w:pStyle w:val="NoSpacing"/>
        <w:ind w:firstLine="360"/>
        <w:rPr>
          <w:b/>
          <w:sz w:val="22"/>
        </w:rPr>
      </w:pPr>
    </w:p>
    <w:p w14:paraId="59D33C2E" w14:textId="222CD9D2" w:rsidR="009B42F6" w:rsidRPr="00EF6B30" w:rsidRDefault="009B42F6" w:rsidP="002F4089">
      <w:pPr>
        <w:pStyle w:val="ListParagraph"/>
        <w:numPr>
          <w:ilvl w:val="0"/>
          <w:numId w:val="10"/>
        </w:numPr>
        <w:tabs>
          <w:tab w:val="left" w:pos="540"/>
        </w:tabs>
        <w:ind w:left="270" w:firstLine="0"/>
        <w:rPr>
          <w:sz w:val="22"/>
          <w:szCs w:val="22"/>
        </w:rPr>
      </w:pPr>
      <w:r w:rsidRPr="00EF6B30">
        <w:rPr>
          <w:color w:val="333333"/>
          <w:sz w:val="22"/>
          <w:szCs w:val="22"/>
        </w:rPr>
        <w:t xml:space="preserve">Planning Commission recommendation for Amendment to the Zoning Ordinance No. 36; Add </w:t>
      </w:r>
      <w:r w:rsidRPr="00EF6B30">
        <w:rPr>
          <w:sz w:val="22"/>
          <w:szCs w:val="22"/>
        </w:rPr>
        <w:t>Section 3001 – Definition – Agricultural – Tourism, Inserting Section 1700 R – Agricultural Tourism</w:t>
      </w:r>
    </w:p>
    <w:p w14:paraId="5221D234" w14:textId="77777777" w:rsidR="00A97537" w:rsidRPr="00A97537" w:rsidRDefault="00A97537" w:rsidP="00A97537">
      <w:pPr>
        <w:pStyle w:val="NoSpacing"/>
        <w:rPr>
          <w:sz w:val="16"/>
          <w:szCs w:val="16"/>
        </w:rPr>
      </w:pPr>
    </w:p>
    <w:p w14:paraId="69484E58" w14:textId="19F20CCE" w:rsidR="00601C3E" w:rsidRDefault="00601C3E" w:rsidP="002F4089">
      <w:pPr>
        <w:pStyle w:val="NoSpacing"/>
        <w:ind w:left="180"/>
        <w:jc w:val="both"/>
        <w:rPr>
          <w:sz w:val="22"/>
        </w:rPr>
      </w:pPr>
      <w:r w:rsidRPr="00A97537">
        <w:rPr>
          <w:sz w:val="22"/>
        </w:rPr>
        <w:t xml:space="preserve">Stier stated that at the January Board of Trustee meeting he asked that the Agricultural Tourism ordinance language be sent back to the Planning Commission for further review. </w:t>
      </w:r>
      <w:r w:rsidR="00A97537" w:rsidRPr="00A97537">
        <w:rPr>
          <w:sz w:val="22"/>
        </w:rPr>
        <w:t xml:space="preserve">He explained </w:t>
      </w:r>
      <w:r w:rsidRPr="00A97537">
        <w:rPr>
          <w:sz w:val="22"/>
        </w:rPr>
        <w:t xml:space="preserve">the Planner revised the language, the planning commission has returned the amended language to the board for approval. </w:t>
      </w:r>
    </w:p>
    <w:p w14:paraId="329EFECD" w14:textId="1964BD35" w:rsidR="00601C3E" w:rsidRDefault="00601C3E" w:rsidP="002F4089">
      <w:pPr>
        <w:pStyle w:val="NoSpacing"/>
        <w:ind w:left="360"/>
        <w:jc w:val="both"/>
        <w:rPr>
          <w:sz w:val="22"/>
        </w:rPr>
      </w:pPr>
      <w:r w:rsidRPr="002F4089">
        <w:rPr>
          <w:sz w:val="22"/>
        </w:rPr>
        <w:t xml:space="preserve">Grader stated the ordinance </w:t>
      </w:r>
      <w:r w:rsidR="00C0292C" w:rsidRPr="002F4089">
        <w:rPr>
          <w:sz w:val="22"/>
        </w:rPr>
        <w:t xml:space="preserve">is very well written. </w:t>
      </w:r>
    </w:p>
    <w:p w14:paraId="48BB5FB6" w14:textId="77777777" w:rsidR="002F4089" w:rsidRPr="002F4089" w:rsidRDefault="002F4089" w:rsidP="002F4089">
      <w:pPr>
        <w:pStyle w:val="NoSpacing"/>
        <w:ind w:left="360"/>
        <w:jc w:val="both"/>
        <w:rPr>
          <w:sz w:val="16"/>
          <w:szCs w:val="16"/>
        </w:rPr>
      </w:pPr>
    </w:p>
    <w:p w14:paraId="708908D7" w14:textId="53E08FD3" w:rsidR="00C0292C" w:rsidRPr="002F4089" w:rsidRDefault="00C0292C" w:rsidP="002F4089">
      <w:pPr>
        <w:pStyle w:val="NoSpacing"/>
        <w:ind w:left="360"/>
        <w:jc w:val="both"/>
        <w:rPr>
          <w:sz w:val="22"/>
        </w:rPr>
      </w:pPr>
      <w:r w:rsidRPr="002F4089">
        <w:rPr>
          <w:sz w:val="22"/>
        </w:rPr>
        <w:t>Lascoe stated a special land use would be required</w:t>
      </w:r>
      <w:r w:rsidR="00A97537" w:rsidRPr="002F4089">
        <w:rPr>
          <w:sz w:val="22"/>
        </w:rPr>
        <w:t xml:space="preserve"> by the Planning Commission</w:t>
      </w:r>
      <w:r w:rsidRPr="002F4089">
        <w:rPr>
          <w:sz w:val="22"/>
        </w:rPr>
        <w:t xml:space="preserve">. </w:t>
      </w:r>
    </w:p>
    <w:p w14:paraId="312EE9ED" w14:textId="77777777" w:rsidR="002F4089" w:rsidRPr="002F4089" w:rsidRDefault="002F4089" w:rsidP="002F4089">
      <w:pPr>
        <w:pStyle w:val="NoSpacing"/>
        <w:ind w:left="360"/>
        <w:jc w:val="both"/>
        <w:rPr>
          <w:sz w:val="16"/>
          <w:szCs w:val="16"/>
        </w:rPr>
      </w:pPr>
    </w:p>
    <w:p w14:paraId="2B242A74" w14:textId="033C08EC" w:rsidR="00C0292C" w:rsidRPr="002F4089" w:rsidRDefault="00C0292C" w:rsidP="002F4089">
      <w:pPr>
        <w:pStyle w:val="NoSpacing"/>
        <w:ind w:left="360"/>
        <w:jc w:val="both"/>
        <w:rPr>
          <w:sz w:val="22"/>
        </w:rPr>
      </w:pPr>
      <w:r w:rsidRPr="002F4089">
        <w:rPr>
          <w:sz w:val="22"/>
        </w:rPr>
        <w:t xml:space="preserve">Bohm asked about cooking and food service? </w:t>
      </w:r>
    </w:p>
    <w:p w14:paraId="3EE0CB95" w14:textId="77777777" w:rsidR="002F4089" w:rsidRPr="002F4089" w:rsidRDefault="002F4089" w:rsidP="002F4089">
      <w:pPr>
        <w:pStyle w:val="NoSpacing"/>
        <w:ind w:left="360"/>
        <w:jc w:val="both"/>
        <w:rPr>
          <w:sz w:val="16"/>
          <w:szCs w:val="16"/>
        </w:rPr>
      </w:pPr>
    </w:p>
    <w:p w14:paraId="6CC057D0" w14:textId="6FD0F8AC" w:rsidR="00C0292C" w:rsidRPr="002F4089" w:rsidRDefault="00C0292C" w:rsidP="002F4089">
      <w:pPr>
        <w:pStyle w:val="NoSpacing"/>
        <w:ind w:left="360"/>
        <w:jc w:val="both"/>
        <w:rPr>
          <w:sz w:val="22"/>
        </w:rPr>
      </w:pPr>
      <w:r w:rsidRPr="002F4089">
        <w:rPr>
          <w:sz w:val="22"/>
        </w:rPr>
        <w:lastRenderedPageBreak/>
        <w:t xml:space="preserve">Jarzyna stated it would all be subject </w:t>
      </w:r>
      <w:r w:rsidR="00B360AE" w:rsidRPr="002F4089">
        <w:rPr>
          <w:sz w:val="22"/>
        </w:rPr>
        <w:t>to</w:t>
      </w:r>
      <w:r w:rsidRPr="002F4089">
        <w:rPr>
          <w:sz w:val="22"/>
        </w:rPr>
        <w:t xml:space="preserve"> Macomb County Health Department approvals. </w:t>
      </w:r>
    </w:p>
    <w:p w14:paraId="75F7DAF0" w14:textId="77777777" w:rsidR="002F4089" w:rsidRPr="002F4089" w:rsidRDefault="002F4089" w:rsidP="0001472F">
      <w:pPr>
        <w:pStyle w:val="NoSpacing"/>
        <w:ind w:left="360"/>
        <w:rPr>
          <w:b/>
          <w:sz w:val="16"/>
          <w:szCs w:val="16"/>
        </w:rPr>
      </w:pPr>
    </w:p>
    <w:p w14:paraId="4586935A" w14:textId="50EED896" w:rsidR="00C0292C" w:rsidRDefault="00C0292C" w:rsidP="0001472F">
      <w:pPr>
        <w:pStyle w:val="NoSpacing"/>
        <w:ind w:left="360"/>
        <w:rPr>
          <w:b/>
          <w:sz w:val="22"/>
        </w:rPr>
      </w:pPr>
      <w:r w:rsidRPr="00A97537">
        <w:rPr>
          <w:b/>
          <w:sz w:val="22"/>
        </w:rPr>
        <w:t>MOTION by Stier supported by Lascoe to accept the proposed ordinance language amendments and adopt the Agri</w:t>
      </w:r>
      <w:r w:rsidR="00081A62" w:rsidRPr="00A97537">
        <w:rPr>
          <w:b/>
          <w:sz w:val="22"/>
        </w:rPr>
        <w:t xml:space="preserve">cultural </w:t>
      </w:r>
      <w:r w:rsidR="0001472F" w:rsidRPr="00A97537">
        <w:rPr>
          <w:b/>
          <w:sz w:val="22"/>
        </w:rPr>
        <w:t xml:space="preserve">Tourism Ordinance as </w:t>
      </w:r>
      <w:r w:rsidR="00A97537">
        <w:rPr>
          <w:b/>
          <w:sz w:val="22"/>
        </w:rPr>
        <w:t>follows:</w:t>
      </w:r>
    </w:p>
    <w:p w14:paraId="1FA37FA8" w14:textId="77777777" w:rsidR="00460BC2" w:rsidRPr="002F4089" w:rsidRDefault="00460BC2" w:rsidP="00460BC2">
      <w:pPr>
        <w:pStyle w:val="NoSpacing"/>
        <w:ind w:left="360"/>
        <w:jc w:val="both"/>
        <w:rPr>
          <w:b/>
          <w:sz w:val="16"/>
          <w:szCs w:val="16"/>
        </w:rPr>
      </w:pPr>
      <w:bookmarkStart w:id="3" w:name="_Hlk531801148"/>
    </w:p>
    <w:p w14:paraId="3A669760" w14:textId="645B5A49" w:rsidR="00460BC2" w:rsidRPr="00460BC2" w:rsidRDefault="00460BC2" w:rsidP="00460BC2">
      <w:pPr>
        <w:pStyle w:val="NoSpacing"/>
        <w:ind w:left="360"/>
        <w:jc w:val="both"/>
        <w:rPr>
          <w:b/>
          <w:sz w:val="20"/>
          <w:szCs w:val="20"/>
        </w:rPr>
      </w:pPr>
      <w:r w:rsidRPr="00460BC2">
        <w:rPr>
          <w:b/>
          <w:sz w:val="20"/>
          <w:szCs w:val="20"/>
        </w:rPr>
        <w:t>Add Section 3001 Definitions - Agricultural-tourism</w:t>
      </w:r>
    </w:p>
    <w:bookmarkEnd w:id="3"/>
    <w:p w14:paraId="3FCE9B39" w14:textId="77777777" w:rsidR="00460BC2" w:rsidRPr="00460BC2" w:rsidRDefault="00460BC2" w:rsidP="00460BC2">
      <w:pPr>
        <w:pStyle w:val="NoSpacing"/>
        <w:ind w:left="360"/>
        <w:jc w:val="both"/>
        <w:rPr>
          <w:b/>
          <w:sz w:val="20"/>
          <w:szCs w:val="20"/>
        </w:rPr>
      </w:pPr>
      <w:r w:rsidRPr="00460BC2">
        <w:rPr>
          <w:b/>
          <w:sz w:val="20"/>
          <w:szCs w:val="20"/>
        </w:rPr>
        <w:t>Agriculturally related uses, that are subordinate to the growing of crops or the raising of livestock, designed to bring the public to the farm on a temporary or continuous basis, such as U-pick farm sales, retail sales of farm products, farm mazes, pumpkin patches, farm animal viewing and petting, wagon rides, farmland and facility tours, horticulture nurseries and associated display gardens, cider mills, wineries, classes or workshops, etc.</w:t>
      </w:r>
    </w:p>
    <w:p w14:paraId="7425A84E" w14:textId="77777777" w:rsidR="00460BC2" w:rsidRPr="002F4089" w:rsidRDefault="00460BC2" w:rsidP="00460BC2">
      <w:pPr>
        <w:pStyle w:val="NoSpacing"/>
        <w:ind w:left="360"/>
        <w:jc w:val="both"/>
        <w:rPr>
          <w:b/>
          <w:sz w:val="16"/>
          <w:szCs w:val="16"/>
        </w:rPr>
      </w:pPr>
    </w:p>
    <w:p w14:paraId="63B6A6EE" w14:textId="77777777" w:rsidR="00460BC2" w:rsidRPr="00460BC2" w:rsidRDefault="00460BC2" w:rsidP="00460BC2">
      <w:pPr>
        <w:pStyle w:val="NoSpacing"/>
        <w:ind w:left="360"/>
        <w:jc w:val="both"/>
        <w:rPr>
          <w:b/>
          <w:sz w:val="20"/>
          <w:szCs w:val="20"/>
        </w:rPr>
      </w:pPr>
      <w:r w:rsidRPr="00460BC2">
        <w:rPr>
          <w:b/>
          <w:sz w:val="20"/>
          <w:szCs w:val="20"/>
        </w:rPr>
        <w:t>Add Section 1700 R – Agricultural Tourism</w:t>
      </w:r>
    </w:p>
    <w:p w14:paraId="2CDC1EEC" w14:textId="77777777" w:rsidR="00460BC2" w:rsidRPr="00460BC2" w:rsidRDefault="00460BC2" w:rsidP="00460BC2">
      <w:pPr>
        <w:pStyle w:val="NoSpacing"/>
        <w:ind w:left="360"/>
        <w:jc w:val="both"/>
        <w:rPr>
          <w:b/>
          <w:sz w:val="20"/>
          <w:szCs w:val="20"/>
        </w:rPr>
      </w:pPr>
      <w:r w:rsidRPr="00460BC2">
        <w:rPr>
          <w:b/>
          <w:sz w:val="20"/>
          <w:szCs w:val="20"/>
        </w:rPr>
        <w:t>Purpose:  It is recognized that agricultural tourism uses protect and promote agriculture as an important component of our township’s economy, empower farmers and other rural land owners to start new entrepreneurial endeavors that augment and highlight the importance of local agriculture, and entice residents and visitors to see and experience the value of agricultural lands to our culture, economy and local food supply.</w:t>
      </w:r>
    </w:p>
    <w:p w14:paraId="139B06CC" w14:textId="77777777" w:rsidR="00460BC2" w:rsidRPr="002F4089" w:rsidRDefault="00460BC2" w:rsidP="00460BC2">
      <w:pPr>
        <w:pStyle w:val="NoSpacing"/>
        <w:ind w:left="360"/>
        <w:jc w:val="both"/>
        <w:rPr>
          <w:b/>
          <w:sz w:val="16"/>
          <w:szCs w:val="16"/>
        </w:rPr>
      </w:pPr>
    </w:p>
    <w:p w14:paraId="3D608964" w14:textId="77777777" w:rsidR="00460BC2" w:rsidRPr="00460BC2" w:rsidRDefault="00460BC2" w:rsidP="00460BC2">
      <w:pPr>
        <w:pStyle w:val="NoSpacing"/>
        <w:ind w:left="360"/>
        <w:jc w:val="both"/>
        <w:rPr>
          <w:b/>
          <w:sz w:val="20"/>
          <w:szCs w:val="20"/>
        </w:rPr>
      </w:pPr>
      <w:r w:rsidRPr="00460BC2">
        <w:rPr>
          <w:b/>
          <w:sz w:val="20"/>
          <w:szCs w:val="20"/>
        </w:rPr>
        <w:t>Allowable Uses:  The following agricultural tourism uses are permitted in the R-1 Agricultural Residential zoning district subject to Special Land Use Approval:</w:t>
      </w:r>
    </w:p>
    <w:p w14:paraId="40D969D5" w14:textId="77777777" w:rsidR="00460BC2" w:rsidRPr="00460BC2" w:rsidRDefault="00460BC2" w:rsidP="00460BC2">
      <w:pPr>
        <w:pStyle w:val="NoSpacing"/>
        <w:ind w:left="360"/>
        <w:jc w:val="both"/>
        <w:rPr>
          <w:b/>
          <w:sz w:val="20"/>
          <w:szCs w:val="20"/>
        </w:rPr>
      </w:pPr>
      <w:r w:rsidRPr="00460BC2">
        <w:rPr>
          <w:b/>
          <w:sz w:val="20"/>
          <w:szCs w:val="20"/>
        </w:rPr>
        <w:t>Wineries</w:t>
      </w:r>
    </w:p>
    <w:p w14:paraId="6FBDD888" w14:textId="77777777" w:rsidR="00460BC2" w:rsidRPr="00460BC2" w:rsidRDefault="00460BC2" w:rsidP="00460BC2">
      <w:pPr>
        <w:pStyle w:val="NoSpacing"/>
        <w:ind w:left="360"/>
        <w:jc w:val="both"/>
        <w:rPr>
          <w:b/>
          <w:sz w:val="20"/>
          <w:szCs w:val="20"/>
        </w:rPr>
      </w:pPr>
      <w:r w:rsidRPr="00460BC2">
        <w:rPr>
          <w:b/>
          <w:sz w:val="20"/>
          <w:szCs w:val="20"/>
        </w:rPr>
        <w:t>Cider mills and Orchards</w:t>
      </w:r>
    </w:p>
    <w:p w14:paraId="6128D689" w14:textId="77777777" w:rsidR="00460BC2" w:rsidRPr="00460BC2" w:rsidRDefault="00460BC2" w:rsidP="00460BC2">
      <w:pPr>
        <w:pStyle w:val="NoSpacing"/>
        <w:ind w:left="360"/>
        <w:jc w:val="both"/>
        <w:rPr>
          <w:b/>
          <w:sz w:val="20"/>
          <w:szCs w:val="20"/>
        </w:rPr>
      </w:pPr>
      <w:r w:rsidRPr="00460BC2">
        <w:rPr>
          <w:b/>
          <w:sz w:val="20"/>
          <w:szCs w:val="20"/>
        </w:rPr>
        <w:t>U-pick fruits and vegetables, and farm markets</w:t>
      </w:r>
    </w:p>
    <w:p w14:paraId="76BB2CCB" w14:textId="77777777" w:rsidR="00460BC2" w:rsidRPr="00460BC2" w:rsidRDefault="00460BC2" w:rsidP="00460BC2">
      <w:pPr>
        <w:pStyle w:val="NoSpacing"/>
        <w:ind w:left="360"/>
        <w:jc w:val="both"/>
        <w:rPr>
          <w:b/>
          <w:sz w:val="20"/>
          <w:szCs w:val="20"/>
        </w:rPr>
      </w:pPr>
      <w:r w:rsidRPr="00460BC2">
        <w:rPr>
          <w:b/>
          <w:sz w:val="20"/>
          <w:szCs w:val="20"/>
        </w:rPr>
        <w:t>Seasonal restaurant operations primarily selling agricultural products grown, produced, or raised on site.</w:t>
      </w:r>
    </w:p>
    <w:p w14:paraId="05B25E96" w14:textId="77777777" w:rsidR="00460BC2" w:rsidRPr="002F4089" w:rsidRDefault="00460BC2" w:rsidP="00460BC2">
      <w:pPr>
        <w:pStyle w:val="NoSpacing"/>
        <w:ind w:left="360"/>
        <w:jc w:val="both"/>
        <w:rPr>
          <w:b/>
          <w:sz w:val="16"/>
          <w:szCs w:val="16"/>
        </w:rPr>
      </w:pPr>
    </w:p>
    <w:p w14:paraId="26E35744" w14:textId="77777777" w:rsidR="00460BC2" w:rsidRPr="00460BC2" w:rsidRDefault="00460BC2" w:rsidP="00460BC2">
      <w:pPr>
        <w:pStyle w:val="NoSpacing"/>
        <w:ind w:left="360"/>
        <w:jc w:val="both"/>
        <w:rPr>
          <w:b/>
          <w:sz w:val="20"/>
          <w:szCs w:val="20"/>
        </w:rPr>
      </w:pPr>
      <w:r w:rsidRPr="00460BC2">
        <w:rPr>
          <w:b/>
          <w:sz w:val="20"/>
          <w:szCs w:val="20"/>
        </w:rPr>
        <w:t xml:space="preserve">Accessory Uses:  The following uses are permitted as </w:t>
      </w:r>
      <w:r w:rsidRPr="00460BC2">
        <w:rPr>
          <w:b/>
          <w:sz w:val="20"/>
          <w:szCs w:val="20"/>
          <w:u w:val="single"/>
        </w:rPr>
        <w:t>an accessory use only</w:t>
      </w:r>
      <w:r w:rsidRPr="00460BC2">
        <w:rPr>
          <w:b/>
          <w:sz w:val="20"/>
          <w:szCs w:val="20"/>
        </w:rPr>
        <w:t xml:space="preserve"> to any of the above permitted Allowable Uses, subject to Special Land Use Approval:</w:t>
      </w:r>
    </w:p>
    <w:p w14:paraId="2571C5C9" w14:textId="77777777" w:rsidR="00460BC2" w:rsidRPr="00460BC2" w:rsidRDefault="00460BC2" w:rsidP="00460BC2">
      <w:pPr>
        <w:pStyle w:val="NoSpacing"/>
        <w:ind w:left="360"/>
        <w:jc w:val="both"/>
        <w:rPr>
          <w:b/>
          <w:sz w:val="20"/>
          <w:szCs w:val="20"/>
        </w:rPr>
      </w:pPr>
      <w:r w:rsidRPr="00460BC2">
        <w:rPr>
          <w:b/>
          <w:sz w:val="20"/>
          <w:szCs w:val="20"/>
        </w:rPr>
        <w:t>Tasting Rooms</w:t>
      </w:r>
    </w:p>
    <w:p w14:paraId="18BD6871" w14:textId="77777777" w:rsidR="00460BC2" w:rsidRPr="00460BC2" w:rsidRDefault="00460BC2" w:rsidP="00460BC2">
      <w:pPr>
        <w:pStyle w:val="NoSpacing"/>
        <w:ind w:left="360"/>
        <w:jc w:val="both"/>
        <w:rPr>
          <w:b/>
          <w:sz w:val="20"/>
          <w:szCs w:val="20"/>
        </w:rPr>
      </w:pPr>
      <w:r w:rsidRPr="00460BC2">
        <w:rPr>
          <w:b/>
          <w:sz w:val="20"/>
          <w:szCs w:val="20"/>
        </w:rPr>
        <w:t>Kitchen facilities (owned and operated by the land owner) for processing/cooking items grown predominantly on the site</w:t>
      </w:r>
    </w:p>
    <w:p w14:paraId="355C8846" w14:textId="77777777" w:rsidR="00460BC2" w:rsidRPr="00460BC2" w:rsidRDefault="00460BC2" w:rsidP="00460BC2">
      <w:pPr>
        <w:pStyle w:val="NoSpacing"/>
        <w:ind w:left="360"/>
        <w:jc w:val="both"/>
        <w:rPr>
          <w:b/>
          <w:sz w:val="20"/>
          <w:szCs w:val="20"/>
        </w:rPr>
      </w:pPr>
      <w:r w:rsidRPr="00460BC2">
        <w:rPr>
          <w:b/>
          <w:sz w:val="20"/>
          <w:szCs w:val="20"/>
        </w:rPr>
        <w:t>Gift shops for the sale of agricultural products, agricultural related product, as well as promotional items bearing the name of the agricultural tourism operator.</w:t>
      </w:r>
    </w:p>
    <w:p w14:paraId="39E4BB60" w14:textId="77777777" w:rsidR="00460BC2" w:rsidRPr="00460BC2" w:rsidRDefault="00460BC2" w:rsidP="00460BC2">
      <w:pPr>
        <w:pStyle w:val="NoSpacing"/>
        <w:ind w:left="360"/>
        <w:jc w:val="both"/>
        <w:rPr>
          <w:b/>
          <w:sz w:val="20"/>
          <w:szCs w:val="20"/>
        </w:rPr>
      </w:pPr>
      <w:r w:rsidRPr="00460BC2">
        <w:rPr>
          <w:b/>
          <w:sz w:val="20"/>
          <w:szCs w:val="20"/>
        </w:rPr>
        <w:t>Event Barns</w:t>
      </w:r>
    </w:p>
    <w:p w14:paraId="16F51277" w14:textId="77777777" w:rsidR="00460BC2" w:rsidRPr="00460BC2" w:rsidRDefault="00460BC2" w:rsidP="00460BC2">
      <w:pPr>
        <w:pStyle w:val="NoSpacing"/>
        <w:ind w:left="360"/>
        <w:jc w:val="both"/>
        <w:rPr>
          <w:b/>
          <w:sz w:val="20"/>
          <w:szCs w:val="20"/>
        </w:rPr>
      </w:pPr>
      <w:r w:rsidRPr="00460BC2">
        <w:rPr>
          <w:b/>
          <w:sz w:val="20"/>
          <w:szCs w:val="20"/>
        </w:rPr>
        <w:t>Food concessions</w:t>
      </w:r>
    </w:p>
    <w:p w14:paraId="52D228BC" w14:textId="77777777" w:rsidR="00460BC2" w:rsidRPr="00460BC2" w:rsidRDefault="00460BC2" w:rsidP="00460BC2">
      <w:pPr>
        <w:pStyle w:val="NoSpacing"/>
        <w:ind w:left="360"/>
        <w:jc w:val="both"/>
        <w:rPr>
          <w:b/>
          <w:sz w:val="20"/>
          <w:szCs w:val="20"/>
        </w:rPr>
      </w:pPr>
      <w:r w:rsidRPr="00460BC2">
        <w:rPr>
          <w:b/>
          <w:sz w:val="20"/>
          <w:szCs w:val="20"/>
        </w:rPr>
        <w:t>Petting farms, animal display, pony rides, and playground equipment, and other similar type uses</w:t>
      </w:r>
    </w:p>
    <w:p w14:paraId="63719567" w14:textId="77777777" w:rsidR="00460BC2" w:rsidRPr="00460BC2" w:rsidRDefault="00460BC2" w:rsidP="00460BC2">
      <w:pPr>
        <w:pStyle w:val="NoSpacing"/>
        <w:ind w:left="360"/>
        <w:jc w:val="both"/>
        <w:rPr>
          <w:b/>
          <w:sz w:val="20"/>
          <w:szCs w:val="20"/>
        </w:rPr>
      </w:pPr>
      <w:r w:rsidRPr="00460BC2">
        <w:rPr>
          <w:b/>
          <w:sz w:val="20"/>
          <w:szCs w:val="20"/>
        </w:rPr>
        <w:t>Small scale entertainment that is ancillary to the agricultural tourism operations on the property.</w:t>
      </w:r>
    </w:p>
    <w:p w14:paraId="177D79D8" w14:textId="77777777" w:rsidR="00460BC2" w:rsidRPr="00460BC2" w:rsidRDefault="00460BC2" w:rsidP="00460BC2">
      <w:pPr>
        <w:pStyle w:val="NoSpacing"/>
        <w:ind w:left="360"/>
        <w:jc w:val="both"/>
        <w:rPr>
          <w:b/>
          <w:sz w:val="20"/>
          <w:szCs w:val="20"/>
        </w:rPr>
      </w:pPr>
      <w:r w:rsidRPr="00460BC2">
        <w:rPr>
          <w:b/>
          <w:sz w:val="20"/>
          <w:szCs w:val="20"/>
        </w:rPr>
        <w:t>Outdoor mazes of agricultural origin such as straw bales or corn</w:t>
      </w:r>
    </w:p>
    <w:p w14:paraId="43B81CC0" w14:textId="77777777" w:rsidR="00460BC2" w:rsidRPr="00460BC2" w:rsidRDefault="00460BC2" w:rsidP="00460BC2">
      <w:pPr>
        <w:pStyle w:val="NoSpacing"/>
        <w:ind w:left="360"/>
        <w:jc w:val="both"/>
        <w:rPr>
          <w:b/>
          <w:sz w:val="20"/>
          <w:szCs w:val="20"/>
        </w:rPr>
      </w:pPr>
      <w:r w:rsidRPr="00460BC2">
        <w:rPr>
          <w:b/>
          <w:sz w:val="20"/>
          <w:szCs w:val="20"/>
        </w:rPr>
        <w:t>Wagon, sleigh, and hayrides</w:t>
      </w:r>
    </w:p>
    <w:p w14:paraId="0933BDF5" w14:textId="77777777" w:rsidR="00460BC2" w:rsidRPr="00460BC2" w:rsidRDefault="00460BC2" w:rsidP="00460BC2">
      <w:pPr>
        <w:pStyle w:val="NoSpacing"/>
        <w:ind w:left="360"/>
        <w:jc w:val="both"/>
        <w:rPr>
          <w:b/>
          <w:sz w:val="20"/>
          <w:szCs w:val="20"/>
        </w:rPr>
      </w:pPr>
      <w:r w:rsidRPr="00460BC2">
        <w:rPr>
          <w:b/>
          <w:sz w:val="20"/>
          <w:szCs w:val="20"/>
        </w:rPr>
        <w:t>Nature trails</w:t>
      </w:r>
    </w:p>
    <w:p w14:paraId="210B0911" w14:textId="77777777" w:rsidR="00460BC2" w:rsidRPr="00460BC2" w:rsidRDefault="00460BC2" w:rsidP="00460BC2">
      <w:pPr>
        <w:pStyle w:val="NoSpacing"/>
        <w:ind w:left="360"/>
        <w:jc w:val="both"/>
        <w:rPr>
          <w:b/>
          <w:sz w:val="20"/>
          <w:szCs w:val="20"/>
        </w:rPr>
      </w:pPr>
      <w:r w:rsidRPr="00460BC2">
        <w:rPr>
          <w:b/>
          <w:sz w:val="20"/>
          <w:szCs w:val="20"/>
        </w:rPr>
        <w:lastRenderedPageBreak/>
        <w:t>Open air or covered picnic areas.</w:t>
      </w:r>
    </w:p>
    <w:p w14:paraId="3F679955" w14:textId="77777777" w:rsidR="00460BC2" w:rsidRPr="00460BC2" w:rsidRDefault="00460BC2" w:rsidP="00460BC2">
      <w:pPr>
        <w:pStyle w:val="NoSpacing"/>
        <w:ind w:left="360"/>
        <w:jc w:val="both"/>
        <w:rPr>
          <w:b/>
          <w:sz w:val="20"/>
          <w:szCs w:val="20"/>
        </w:rPr>
      </w:pPr>
      <w:r w:rsidRPr="00460BC2">
        <w:rPr>
          <w:b/>
          <w:sz w:val="20"/>
          <w:szCs w:val="20"/>
        </w:rPr>
        <w:t>Educational classes, lectures, seminars related to agriculture such as: farming, food preparation, food processing, or food safety</w:t>
      </w:r>
    </w:p>
    <w:p w14:paraId="047228A6" w14:textId="77777777" w:rsidR="00460BC2" w:rsidRPr="00460BC2" w:rsidRDefault="00460BC2" w:rsidP="00460BC2">
      <w:pPr>
        <w:pStyle w:val="NoSpacing"/>
        <w:ind w:left="360"/>
        <w:jc w:val="both"/>
        <w:rPr>
          <w:b/>
          <w:sz w:val="20"/>
          <w:szCs w:val="20"/>
        </w:rPr>
      </w:pPr>
      <w:r w:rsidRPr="00460BC2">
        <w:rPr>
          <w:b/>
          <w:sz w:val="20"/>
          <w:szCs w:val="20"/>
        </w:rPr>
        <w:t>Other uses similar to the above</w:t>
      </w:r>
    </w:p>
    <w:p w14:paraId="2A8E28D2" w14:textId="77777777" w:rsidR="00460BC2" w:rsidRPr="002F4089" w:rsidRDefault="00460BC2" w:rsidP="00460BC2">
      <w:pPr>
        <w:pStyle w:val="NoSpacing"/>
        <w:ind w:left="360"/>
        <w:jc w:val="both"/>
        <w:rPr>
          <w:b/>
          <w:sz w:val="16"/>
          <w:szCs w:val="16"/>
        </w:rPr>
      </w:pPr>
    </w:p>
    <w:p w14:paraId="345E89CA" w14:textId="77777777" w:rsidR="00460BC2" w:rsidRPr="00460BC2" w:rsidRDefault="00460BC2" w:rsidP="00460BC2">
      <w:pPr>
        <w:pStyle w:val="NoSpacing"/>
        <w:ind w:left="360"/>
        <w:jc w:val="both"/>
        <w:rPr>
          <w:b/>
          <w:sz w:val="20"/>
          <w:szCs w:val="20"/>
        </w:rPr>
      </w:pPr>
      <w:r w:rsidRPr="00460BC2">
        <w:rPr>
          <w:b/>
          <w:sz w:val="20"/>
          <w:szCs w:val="20"/>
        </w:rPr>
        <w:t>General Requirements:</w:t>
      </w:r>
    </w:p>
    <w:p w14:paraId="7EC406E1" w14:textId="77777777" w:rsidR="00460BC2" w:rsidRPr="00460BC2" w:rsidRDefault="00460BC2" w:rsidP="00460BC2">
      <w:pPr>
        <w:pStyle w:val="NoSpacing"/>
        <w:ind w:left="360"/>
        <w:jc w:val="both"/>
        <w:rPr>
          <w:b/>
          <w:sz w:val="20"/>
          <w:szCs w:val="20"/>
        </w:rPr>
      </w:pPr>
      <w:r w:rsidRPr="00460BC2">
        <w:rPr>
          <w:b/>
          <w:sz w:val="20"/>
          <w:szCs w:val="20"/>
        </w:rPr>
        <w:t>The minimum parcel size required to conduct an agricultural tourism use is five (5) acres.</w:t>
      </w:r>
    </w:p>
    <w:p w14:paraId="4148D9A7" w14:textId="77777777" w:rsidR="00460BC2" w:rsidRPr="00460BC2" w:rsidRDefault="00460BC2" w:rsidP="00460BC2">
      <w:pPr>
        <w:pStyle w:val="NoSpacing"/>
        <w:ind w:left="360"/>
        <w:jc w:val="both"/>
        <w:rPr>
          <w:b/>
          <w:sz w:val="20"/>
          <w:szCs w:val="20"/>
        </w:rPr>
      </w:pPr>
      <w:r w:rsidRPr="00460BC2">
        <w:rPr>
          <w:b/>
          <w:sz w:val="20"/>
          <w:szCs w:val="20"/>
        </w:rPr>
        <w:t>The hours of operation of any outdoor agricultural tourism activity shall be limited to 9 am to 7 pm on Sunday through Thursday, and 9 am to 10 pm on Fridays and Saturdays.</w:t>
      </w:r>
    </w:p>
    <w:p w14:paraId="22D2B582" w14:textId="77777777" w:rsidR="00460BC2" w:rsidRPr="00460BC2" w:rsidRDefault="00460BC2" w:rsidP="00460BC2">
      <w:pPr>
        <w:pStyle w:val="NoSpacing"/>
        <w:ind w:left="360"/>
        <w:jc w:val="both"/>
        <w:rPr>
          <w:b/>
          <w:sz w:val="20"/>
          <w:szCs w:val="20"/>
        </w:rPr>
      </w:pPr>
      <w:r w:rsidRPr="00460BC2">
        <w:rPr>
          <w:b/>
          <w:sz w:val="20"/>
          <w:szCs w:val="20"/>
        </w:rPr>
        <w:t>Access to the site shall be directly from a major or secondary thoroughfare have a minimum right-of-way width of eighty-six (86’) feet.</w:t>
      </w:r>
    </w:p>
    <w:p w14:paraId="088A0DE7" w14:textId="77777777" w:rsidR="00460BC2" w:rsidRPr="00460BC2" w:rsidRDefault="00460BC2" w:rsidP="00460BC2">
      <w:pPr>
        <w:pStyle w:val="NoSpacing"/>
        <w:ind w:left="360"/>
        <w:jc w:val="both"/>
        <w:rPr>
          <w:b/>
          <w:sz w:val="20"/>
          <w:szCs w:val="20"/>
        </w:rPr>
      </w:pPr>
      <w:r w:rsidRPr="00460BC2">
        <w:rPr>
          <w:b/>
          <w:sz w:val="20"/>
          <w:szCs w:val="20"/>
        </w:rPr>
        <w:t>All agricultural tourism uses shall conform to the setback and height restrictions of the R-1 Agricultural Residential zoning district.</w:t>
      </w:r>
    </w:p>
    <w:p w14:paraId="334409F2" w14:textId="77777777" w:rsidR="00460BC2" w:rsidRPr="00460BC2" w:rsidRDefault="00460BC2" w:rsidP="00460BC2">
      <w:pPr>
        <w:pStyle w:val="NoSpacing"/>
        <w:ind w:left="360"/>
        <w:jc w:val="both"/>
        <w:rPr>
          <w:b/>
          <w:sz w:val="20"/>
          <w:szCs w:val="20"/>
        </w:rPr>
      </w:pPr>
      <w:r w:rsidRPr="00460BC2">
        <w:rPr>
          <w:b/>
          <w:sz w:val="20"/>
          <w:szCs w:val="20"/>
        </w:rPr>
        <w:t>Landscaping, pursuant to Section 1811, shall be required.  In instances where the required landscaping would serve no useful purpose, the Planning Commission may waive the requirement.</w:t>
      </w:r>
    </w:p>
    <w:p w14:paraId="543E5723" w14:textId="77777777" w:rsidR="00460BC2" w:rsidRPr="00460BC2" w:rsidRDefault="00460BC2" w:rsidP="00460BC2">
      <w:pPr>
        <w:pStyle w:val="NoSpacing"/>
        <w:ind w:left="360"/>
        <w:jc w:val="both"/>
        <w:rPr>
          <w:b/>
          <w:sz w:val="20"/>
          <w:szCs w:val="20"/>
        </w:rPr>
      </w:pPr>
      <w:r w:rsidRPr="00460BC2">
        <w:rPr>
          <w:b/>
          <w:sz w:val="20"/>
          <w:szCs w:val="20"/>
        </w:rPr>
        <w:t>Any proposed outdoor lighting must be compliant with Section 1814.</w:t>
      </w:r>
    </w:p>
    <w:p w14:paraId="76A1CBD4" w14:textId="77777777" w:rsidR="00460BC2" w:rsidRPr="00460BC2" w:rsidRDefault="00460BC2" w:rsidP="00460BC2">
      <w:pPr>
        <w:pStyle w:val="NoSpacing"/>
        <w:ind w:left="360"/>
        <w:jc w:val="both"/>
        <w:rPr>
          <w:b/>
          <w:sz w:val="20"/>
          <w:szCs w:val="20"/>
        </w:rPr>
      </w:pPr>
      <w:r w:rsidRPr="00460BC2">
        <w:rPr>
          <w:b/>
          <w:sz w:val="20"/>
          <w:szCs w:val="20"/>
        </w:rPr>
        <w:t>Agricultural tourism uses shall provide parking at a ratio of one space for each 500 square feet of indoor retail/eating/drinking areas, and one space for every 1,000 square feet of outdoor related activity areas.</w:t>
      </w:r>
    </w:p>
    <w:p w14:paraId="3815765B" w14:textId="77777777" w:rsidR="00460BC2" w:rsidRPr="00460BC2" w:rsidRDefault="00460BC2" w:rsidP="00460BC2">
      <w:pPr>
        <w:pStyle w:val="NoSpacing"/>
        <w:ind w:left="360"/>
        <w:jc w:val="both"/>
        <w:rPr>
          <w:b/>
          <w:sz w:val="20"/>
          <w:szCs w:val="20"/>
        </w:rPr>
      </w:pPr>
      <w:r w:rsidRPr="00460BC2">
        <w:rPr>
          <w:b/>
          <w:sz w:val="20"/>
          <w:szCs w:val="20"/>
        </w:rPr>
        <w:t xml:space="preserve">The Planning Commission may require overflow parking areas based upon the anticipated peak seasonal demand of the proposed use.  The Planning Commission may also allow such overflow parking areas on gravel, dirt, or cut lawn.  </w:t>
      </w:r>
    </w:p>
    <w:p w14:paraId="2A6A6218" w14:textId="77777777" w:rsidR="00460BC2" w:rsidRPr="00460BC2" w:rsidRDefault="00460BC2" w:rsidP="00460BC2">
      <w:pPr>
        <w:pStyle w:val="NoSpacing"/>
        <w:ind w:left="360"/>
        <w:jc w:val="both"/>
        <w:rPr>
          <w:b/>
          <w:sz w:val="20"/>
          <w:szCs w:val="20"/>
        </w:rPr>
      </w:pPr>
      <w:r w:rsidRPr="00460BC2">
        <w:rPr>
          <w:b/>
          <w:sz w:val="20"/>
          <w:szCs w:val="20"/>
        </w:rPr>
        <w:t>All parking areas shall be located outside of the existing and proposed rights-of-way and shall be located in such a manner to avoid traffic hazards associated with entering and exiting the site.</w:t>
      </w:r>
    </w:p>
    <w:p w14:paraId="2257F6B5" w14:textId="54F3AFDD" w:rsidR="0001472F" w:rsidRPr="00EF6B30" w:rsidRDefault="00460BC2" w:rsidP="0001472F">
      <w:pPr>
        <w:pStyle w:val="NoSpacing"/>
        <w:ind w:firstLine="360"/>
        <w:rPr>
          <w:b/>
          <w:sz w:val="22"/>
        </w:rPr>
      </w:pPr>
      <w:r>
        <w:rPr>
          <w:b/>
          <w:sz w:val="22"/>
        </w:rPr>
        <w:t xml:space="preserve">FOR THIS </w:t>
      </w:r>
      <w:r w:rsidR="0001472F" w:rsidRPr="00EF6B30">
        <w:rPr>
          <w:b/>
          <w:sz w:val="22"/>
        </w:rPr>
        <w:t xml:space="preserve">MOTION: </w:t>
      </w:r>
      <w:r>
        <w:rPr>
          <w:b/>
          <w:sz w:val="22"/>
        </w:rPr>
        <w:tab/>
      </w:r>
      <w:r w:rsidR="0001472F" w:rsidRPr="00EF6B30">
        <w:rPr>
          <w:b/>
          <w:sz w:val="22"/>
        </w:rPr>
        <w:t>Yes: Stier, Lascoe, Grader, Bohm, Jarzyna</w:t>
      </w:r>
    </w:p>
    <w:p w14:paraId="23A049F5" w14:textId="4759A3F4" w:rsidR="0001472F" w:rsidRPr="00EF6B30" w:rsidRDefault="0001472F" w:rsidP="0001472F">
      <w:pPr>
        <w:pStyle w:val="NoSpacing"/>
        <w:rPr>
          <w:b/>
          <w:sz w:val="22"/>
        </w:rPr>
      </w:pPr>
      <w:r w:rsidRPr="00EF6B30">
        <w:rPr>
          <w:b/>
          <w:sz w:val="22"/>
        </w:rPr>
        <w:tab/>
      </w:r>
      <w:r w:rsidRPr="00EF6B30">
        <w:rPr>
          <w:b/>
          <w:sz w:val="22"/>
        </w:rPr>
        <w:tab/>
        <w:t xml:space="preserve">          </w:t>
      </w:r>
      <w:r w:rsidR="00460BC2">
        <w:rPr>
          <w:b/>
          <w:sz w:val="22"/>
        </w:rPr>
        <w:tab/>
      </w:r>
      <w:r w:rsidR="00460BC2">
        <w:rPr>
          <w:b/>
          <w:sz w:val="22"/>
        </w:rPr>
        <w:tab/>
      </w:r>
      <w:r w:rsidRPr="00EF6B30">
        <w:rPr>
          <w:b/>
          <w:sz w:val="22"/>
        </w:rPr>
        <w:t>No: None</w:t>
      </w:r>
    </w:p>
    <w:p w14:paraId="7DEA9074" w14:textId="77777777" w:rsidR="00460BC2" w:rsidRDefault="0001472F" w:rsidP="0001472F">
      <w:pPr>
        <w:pStyle w:val="NoSpacing"/>
        <w:rPr>
          <w:b/>
          <w:sz w:val="22"/>
        </w:rPr>
      </w:pPr>
      <w:r w:rsidRPr="00EF6B30">
        <w:rPr>
          <w:b/>
          <w:sz w:val="22"/>
        </w:rPr>
        <w:t xml:space="preserve">      MOTION carried.</w:t>
      </w:r>
    </w:p>
    <w:p w14:paraId="57420B6D" w14:textId="23AEA487" w:rsidR="0001472F" w:rsidRPr="00EF6B30" w:rsidRDefault="0001472F" w:rsidP="0001472F">
      <w:pPr>
        <w:pStyle w:val="NoSpacing"/>
        <w:rPr>
          <w:b/>
          <w:sz w:val="22"/>
        </w:rPr>
      </w:pPr>
      <w:r w:rsidRPr="00EF6B30">
        <w:rPr>
          <w:b/>
          <w:sz w:val="22"/>
        </w:rPr>
        <w:t xml:space="preserve"> </w:t>
      </w:r>
    </w:p>
    <w:p w14:paraId="4E030F29" w14:textId="4CEB6D7E" w:rsidR="00A054F9" w:rsidRPr="00EF6B30" w:rsidRDefault="00B360AE" w:rsidP="002F4089">
      <w:pPr>
        <w:pStyle w:val="ListParagraph"/>
        <w:numPr>
          <w:ilvl w:val="0"/>
          <w:numId w:val="10"/>
        </w:numPr>
        <w:tabs>
          <w:tab w:val="left" w:pos="990"/>
        </w:tabs>
        <w:ind w:left="540" w:hanging="180"/>
        <w:rPr>
          <w:i/>
          <w:sz w:val="22"/>
          <w:szCs w:val="22"/>
        </w:rPr>
      </w:pPr>
      <w:r w:rsidRPr="00EF6B30">
        <w:rPr>
          <w:rFonts w:cs="Times New Roman"/>
          <w:sz w:val="22"/>
          <w:szCs w:val="22"/>
        </w:rPr>
        <w:t>Library request to tap maple tree &amp; plant a tree in the park.</w:t>
      </w:r>
      <w:r w:rsidR="00EF6B30">
        <w:rPr>
          <w:rFonts w:cs="Times New Roman"/>
          <w:sz w:val="22"/>
          <w:szCs w:val="22"/>
        </w:rPr>
        <w:t xml:space="preserve"> – </w:t>
      </w:r>
      <w:r w:rsidR="00EF6B30" w:rsidRPr="00EF6B30">
        <w:rPr>
          <w:rFonts w:cs="Times New Roman"/>
          <w:i/>
          <w:sz w:val="22"/>
          <w:szCs w:val="22"/>
        </w:rPr>
        <w:t>Added to Agenda</w:t>
      </w:r>
    </w:p>
    <w:p w14:paraId="6BC3977B" w14:textId="12B6ABA1" w:rsidR="00077238" w:rsidRDefault="00460BC2" w:rsidP="00460BC2">
      <w:pPr>
        <w:pStyle w:val="ListParagraph"/>
        <w:tabs>
          <w:tab w:val="left" w:pos="990"/>
        </w:tabs>
        <w:ind w:hanging="360"/>
        <w:jc w:val="both"/>
        <w:rPr>
          <w:sz w:val="22"/>
          <w:szCs w:val="22"/>
        </w:rPr>
      </w:pPr>
      <w:r>
        <w:rPr>
          <w:sz w:val="22"/>
          <w:szCs w:val="22"/>
        </w:rPr>
        <w:t>Jarzyna stated the Library is requesting to tap maple tree and plant a tree in the park for earth day.</w:t>
      </w:r>
    </w:p>
    <w:p w14:paraId="04E306D3" w14:textId="77777777" w:rsidR="00460BC2" w:rsidRPr="00EF6B30" w:rsidRDefault="00460BC2" w:rsidP="00460BC2">
      <w:pPr>
        <w:pStyle w:val="ListParagraph"/>
        <w:tabs>
          <w:tab w:val="left" w:pos="990"/>
        </w:tabs>
        <w:ind w:hanging="360"/>
        <w:jc w:val="both"/>
        <w:rPr>
          <w:sz w:val="22"/>
          <w:szCs w:val="22"/>
        </w:rPr>
      </w:pPr>
    </w:p>
    <w:p w14:paraId="02E3C0E9" w14:textId="38BD2DDC" w:rsidR="0001472F" w:rsidRPr="00EF6B30" w:rsidRDefault="00077238" w:rsidP="00077238">
      <w:pPr>
        <w:tabs>
          <w:tab w:val="left" w:pos="990"/>
        </w:tabs>
        <w:rPr>
          <w:sz w:val="22"/>
        </w:rPr>
      </w:pPr>
      <w:r w:rsidRPr="00EF6B30">
        <w:rPr>
          <w:sz w:val="22"/>
        </w:rPr>
        <w:t xml:space="preserve">      </w:t>
      </w:r>
      <w:r w:rsidR="0001472F" w:rsidRPr="00EF6B30">
        <w:rPr>
          <w:sz w:val="22"/>
        </w:rPr>
        <w:t>Bohm stated the tree being planted cannot be a</w:t>
      </w:r>
      <w:r w:rsidR="00460BC2">
        <w:rPr>
          <w:sz w:val="22"/>
        </w:rPr>
        <w:t>n</w:t>
      </w:r>
      <w:r w:rsidR="0001472F" w:rsidRPr="00EF6B30">
        <w:rPr>
          <w:sz w:val="22"/>
        </w:rPr>
        <w:t xml:space="preserve"> evergreen</w:t>
      </w:r>
      <w:r w:rsidR="00460BC2">
        <w:rPr>
          <w:sz w:val="22"/>
        </w:rPr>
        <w:t xml:space="preserve"> or fruit tree</w:t>
      </w:r>
      <w:r w:rsidR="0001472F" w:rsidRPr="00EF6B30">
        <w:rPr>
          <w:sz w:val="22"/>
        </w:rPr>
        <w:t xml:space="preserve">. </w:t>
      </w:r>
    </w:p>
    <w:p w14:paraId="6C97A8AA" w14:textId="45344802" w:rsidR="0001472F" w:rsidRPr="00EF6B30" w:rsidRDefault="0001472F" w:rsidP="0001472F">
      <w:pPr>
        <w:pStyle w:val="NoSpacing"/>
        <w:ind w:left="360"/>
        <w:rPr>
          <w:b/>
          <w:sz w:val="22"/>
        </w:rPr>
      </w:pPr>
      <w:r w:rsidRPr="00EF6B30">
        <w:rPr>
          <w:b/>
          <w:sz w:val="22"/>
        </w:rPr>
        <w:t xml:space="preserve">MOTION by Grader supported by Stier to allow </w:t>
      </w:r>
      <w:r w:rsidR="00460BC2">
        <w:rPr>
          <w:b/>
          <w:sz w:val="22"/>
        </w:rPr>
        <w:t xml:space="preserve">the </w:t>
      </w:r>
      <w:r w:rsidRPr="00EF6B30">
        <w:rPr>
          <w:b/>
          <w:sz w:val="22"/>
        </w:rPr>
        <w:t>Library to tap one of the Maple trees in the park and to plant a Maple tree in the park</w:t>
      </w:r>
      <w:r w:rsidR="00460BC2">
        <w:rPr>
          <w:b/>
          <w:sz w:val="22"/>
        </w:rPr>
        <w:t xml:space="preserve"> with the</w:t>
      </w:r>
      <w:r w:rsidRPr="00EF6B30">
        <w:rPr>
          <w:b/>
          <w:sz w:val="22"/>
        </w:rPr>
        <w:t xml:space="preserve"> </w:t>
      </w:r>
      <w:r w:rsidR="00460BC2">
        <w:rPr>
          <w:b/>
          <w:sz w:val="22"/>
        </w:rPr>
        <w:t>S</w:t>
      </w:r>
      <w:r w:rsidRPr="00EF6B30">
        <w:rPr>
          <w:b/>
          <w:sz w:val="22"/>
        </w:rPr>
        <w:t xml:space="preserve">upervisor to approve </w:t>
      </w:r>
      <w:r w:rsidR="00460BC2">
        <w:rPr>
          <w:b/>
          <w:sz w:val="22"/>
        </w:rPr>
        <w:t xml:space="preserve">the </w:t>
      </w:r>
      <w:r w:rsidRPr="00EF6B30">
        <w:rPr>
          <w:b/>
          <w:sz w:val="22"/>
        </w:rPr>
        <w:t xml:space="preserve">location of </w:t>
      </w:r>
      <w:r w:rsidR="00AB1F80">
        <w:rPr>
          <w:b/>
          <w:sz w:val="22"/>
        </w:rPr>
        <w:t xml:space="preserve">tree </w:t>
      </w:r>
      <w:r w:rsidRPr="00EF6B30">
        <w:rPr>
          <w:b/>
          <w:sz w:val="22"/>
        </w:rPr>
        <w:t xml:space="preserve">planting. </w:t>
      </w:r>
    </w:p>
    <w:p w14:paraId="3620E533" w14:textId="23669D7F" w:rsidR="0001472F" w:rsidRPr="00EF6B30" w:rsidRDefault="0001472F" w:rsidP="0001472F">
      <w:pPr>
        <w:pStyle w:val="NoSpacing"/>
        <w:ind w:firstLine="360"/>
        <w:rPr>
          <w:b/>
          <w:sz w:val="22"/>
        </w:rPr>
      </w:pPr>
      <w:r w:rsidRPr="00EF6B30">
        <w:rPr>
          <w:b/>
          <w:sz w:val="22"/>
        </w:rPr>
        <w:t xml:space="preserve">MOTION carried. </w:t>
      </w:r>
    </w:p>
    <w:p w14:paraId="751D4274" w14:textId="77777777" w:rsidR="00FE40CA" w:rsidRPr="00EF6B30" w:rsidRDefault="00FE40CA" w:rsidP="00FE40CA">
      <w:pPr>
        <w:pStyle w:val="NoSpacing"/>
        <w:rPr>
          <w:sz w:val="22"/>
        </w:rPr>
      </w:pPr>
    </w:p>
    <w:p w14:paraId="1578A2E9" w14:textId="7505CE7B" w:rsidR="00683393" w:rsidRPr="00EF6B30" w:rsidRDefault="00683393" w:rsidP="00CA202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sz w:val="22"/>
          <w:szCs w:val="22"/>
        </w:rPr>
      </w:pPr>
      <w:r w:rsidRPr="00EF6B30">
        <w:rPr>
          <w:rFonts w:cs="Times New Roman"/>
          <w:sz w:val="22"/>
          <w:szCs w:val="22"/>
        </w:rPr>
        <w:t xml:space="preserve">PUBLIC COMMENTS: </w:t>
      </w:r>
      <w:r w:rsidR="00CA6A56" w:rsidRPr="00EF6B30">
        <w:rPr>
          <w:rFonts w:cs="Times New Roman"/>
          <w:sz w:val="22"/>
          <w:szCs w:val="22"/>
        </w:rPr>
        <w:t>None</w:t>
      </w:r>
    </w:p>
    <w:p w14:paraId="7A2A7D76" w14:textId="77777777" w:rsidR="003C4CFA" w:rsidRPr="00EF6B30" w:rsidRDefault="003C4CFA" w:rsidP="003A1970">
      <w:pPr>
        <w:spacing w:after="0" w:line="240" w:lineRule="auto"/>
        <w:jc w:val="both"/>
        <w:rPr>
          <w:rFonts w:cs="Times New Roman"/>
          <w:sz w:val="22"/>
        </w:rPr>
      </w:pPr>
    </w:p>
    <w:p w14:paraId="58FD2E15" w14:textId="77777777" w:rsidR="00683393" w:rsidRPr="00EF6B30" w:rsidRDefault="00683393" w:rsidP="00CA202D">
      <w:pPr>
        <w:pStyle w:val="ListParagraph"/>
        <w:numPr>
          <w:ilvl w:val="0"/>
          <w:numId w:val="8"/>
        </w:numPr>
        <w:ind w:left="360"/>
        <w:jc w:val="both"/>
        <w:rPr>
          <w:rFonts w:cs="Times New Roman"/>
          <w:sz w:val="22"/>
          <w:szCs w:val="22"/>
        </w:rPr>
      </w:pPr>
      <w:r w:rsidRPr="00EF6B30">
        <w:rPr>
          <w:rFonts w:cs="Times New Roman"/>
          <w:sz w:val="22"/>
          <w:szCs w:val="22"/>
        </w:rPr>
        <w:t>ADJOURNMENT</w:t>
      </w:r>
    </w:p>
    <w:p w14:paraId="03DDD072" w14:textId="7ED45090" w:rsidR="00683393" w:rsidRPr="00EF6B30" w:rsidRDefault="00683393" w:rsidP="003539B1">
      <w:pPr>
        <w:pStyle w:val="NoSpacing"/>
        <w:ind w:left="450" w:hanging="90"/>
        <w:jc w:val="both"/>
        <w:rPr>
          <w:rFonts w:cs="Times New Roman"/>
          <w:b/>
          <w:sz w:val="22"/>
        </w:rPr>
      </w:pPr>
      <w:r w:rsidRPr="00EF6B30">
        <w:rPr>
          <w:rFonts w:cs="Times New Roman"/>
          <w:b/>
          <w:sz w:val="22"/>
        </w:rPr>
        <w:lastRenderedPageBreak/>
        <w:t>MOTION by</w:t>
      </w:r>
      <w:r w:rsidR="0063074A" w:rsidRPr="00EF6B30">
        <w:rPr>
          <w:rFonts w:cs="Times New Roman"/>
          <w:b/>
          <w:sz w:val="22"/>
        </w:rPr>
        <w:t xml:space="preserve"> </w:t>
      </w:r>
      <w:r w:rsidR="00CA6A56" w:rsidRPr="00EF6B30">
        <w:rPr>
          <w:rFonts w:cs="Times New Roman"/>
          <w:b/>
          <w:sz w:val="22"/>
        </w:rPr>
        <w:t>Stier</w:t>
      </w:r>
      <w:r w:rsidR="009B42F6" w:rsidRPr="00EF6B30">
        <w:rPr>
          <w:rFonts w:cs="Times New Roman"/>
          <w:b/>
          <w:sz w:val="22"/>
        </w:rPr>
        <w:t xml:space="preserve"> </w:t>
      </w:r>
      <w:r w:rsidRPr="00EF6B30">
        <w:rPr>
          <w:rFonts w:cs="Times New Roman"/>
          <w:b/>
          <w:sz w:val="22"/>
        </w:rPr>
        <w:t>supported by</w:t>
      </w:r>
      <w:r w:rsidR="0063074A" w:rsidRPr="00EF6B30">
        <w:rPr>
          <w:rFonts w:cs="Times New Roman"/>
          <w:b/>
          <w:sz w:val="22"/>
        </w:rPr>
        <w:t xml:space="preserve"> </w:t>
      </w:r>
      <w:r w:rsidR="00CA6A56" w:rsidRPr="00EF6B30">
        <w:rPr>
          <w:rFonts w:cs="Times New Roman"/>
          <w:b/>
          <w:sz w:val="22"/>
        </w:rPr>
        <w:t>Bohm</w:t>
      </w:r>
      <w:r w:rsidR="00CA202D" w:rsidRPr="00EF6B30">
        <w:rPr>
          <w:rFonts w:cs="Times New Roman"/>
          <w:b/>
          <w:sz w:val="22"/>
        </w:rPr>
        <w:t xml:space="preserve"> </w:t>
      </w:r>
      <w:r w:rsidRPr="00EF6B30">
        <w:rPr>
          <w:rFonts w:cs="Times New Roman"/>
          <w:b/>
          <w:sz w:val="22"/>
        </w:rPr>
        <w:t>to adjourn the meeting at</w:t>
      </w:r>
      <w:r w:rsidR="0063074A" w:rsidRPr="00EF6B30">
        <w:rPr>
          <w:rFonts w:cs="Times New Roman"/>
          <w:b/>
          <w:sz w:val="22"/>
        </w:rPr>
        <w:t xml:space="preserve"> </w:t>
      </w:r>
      <w:r w:rsidR="00CA6A56" w:rsidRPr="00EF6B30">
        <w:rPr>
          <w:rFonts w:cs="Times New Roman"/>
          <w:b/>
          <w:sz w:val="22"/>
        </w:rPr>
        <w:t>7</w:t>
      </w:r>
      <w:r w:rsidR="0063074A" w:rsidRPr="00EF6B30">
        <w:rPr>
          <w:rFonts w:cs="Times New Roman"/>
          <w:b/>
          <w:sz w:val="22"/>
        </w:rPr>
        <w:t>:</w:t>
      </w:r>
      <w:r w:rsidR="00CA6A56" w:rsidRPr="00EF6B30">
        <w:rPr>
          <w:rFonts w:cs="Times New Roman"/>
          <w:b/>
          <w:sz w:val="22"/>
        </w:rPr>
        <w:t>55</w:t>
      </w:r>
      <w:r w:rsidR="00EF6B30">
        <w:rPr>
          <w:rFonts w:cs="Times New Roman"/>
          <w:b/>
          <w:sz w:val="22"/>
        </w:rPr>
        <w:t xml:space="preserve"> </w:t>
      </w:r>
      <w:r w:rsidRPr="00EF6B30">
        <w:rPr>
          <w:rFonts w:cs="Times New Roman"/>
          <w:b/>
          <w:sz w:val="22"/>
        </w:rPr>
        <w:t>p.m.</w:t>
      </w:r>
    </w:p>
    <w:p w14:paraId="6F925FB5" w14:textId="77777777" w:rsidR="00683393" w:rsidRPr="00EF6B30" w:rsidRDefault="00683393" w:rsidP="003539B1">
      <w:pPr>
        <w:pStyle w:val="NoSpacing"/>
        <w:ind w:left="450" w:hanging="90"/>
        <w:jc w:val="both"/>
        <w:rPr>
          <w:rFonts w:cs="Times New Roman"/>
          <w:b/>
          <w:sz w:val="22"/>
        </w:rPr>
      </w:pPr>
      <w:r w:rsidRPr="00EF6B30">
        <w:rPr>
          <w:rFonts w:cs="Times New Roman"/>
          <w:b/>
          <w:sz w:val="22"/>
        </w:rPr>
        <w:t>MOTION carried.</w:t>
      </w:r>
    </w:p>
    <w:p w14:paraId="798A7A5F" w14:textId="01BB3C70" w:rsidR="00683393" w:rsidRDefault="00683393" w:rsidP="00683393">
      <w:pPr>
        <w:pStyle w:val="NoSpacing"/>
        <w:jc w:val="both"/>
        <w:rPr>
          <w:rFonts w:cs="Times New Roman"/>
          <w:sz w:val="22"/>
        </w:rPr>
      </w:pPr>
    </w:p>
    <w:p w14:paraId="070A41A6" w14:textId="77777777" w:rsidR="00AB1F80" w:rsidRPr="00EF6B30" w:rsidRDefault="00AB1F80" w:rsidP="00683393">
      <w:pPr>
        <w:pStyle w:val="NoSpacing"/>
        <w:jc w:val="both"/>
        <w:rPr>
          <w:rFonts w:cs="Times New Roman"/>
          <w:sz w:val="22"/>
        </w:rPr>
      </w:pPr>
    </w:p>
    <w:p w14:paraId="0AA93A3D" w14:textId="2F85302F" w:rsidR="00736C25" w:rsidRDefault="00736C25" w:rsidP="00683393">
      <w:pPr>
        <w:pStyle w:val="NoSpacing"/>
        <w:jc w:val="both"/>
        <w:rPr>
          <w:rFonts w:cs="Times New Roman"/>
          <w:sz w:val="22"/>
        </w:rPr>
      </w:pPr>
    </w:p>
    <w:p w14:paraId="2396525C" w14:textId="77777777" w:rsidR="00AB1F80" w:rsidRPr="00EF6B30" w:rsidRDefault="00AB1F80" w:rsidP="00683393">
      <w:pPr>
        <w:pStyle w:val="NoSpacing"/>
        <w:jc w:val="both"/>
        <w:rPr>
          <w:rFonts w:cs="Times New Roman"/>
          <w:sz w:val="22"/>
        </w:rPr>
      </w:pPr>
    </w:p>
    <w:p w14:paraId="5085954F" w14:textId="77777777" w:rsidR="00683393" w:rsidRPr="00EF6B30" w:rsidRDefault="00683393" w:rsidP="00683393">
      <w:pPr>
        <w:pStyle w:val="NoSpacing"/>
        <w:jc w:val="both"/>
        <w:rPr>
          <w:rFonts w:cs="Times New Roman"/>
          <w:sz w:val="22"/>
        </w:rPr>
      </w:pPr>
      <w:r w:rsidRPr="00EF6B30">
        <w:rPr>
          <w:rFonts w:cs="Times New Roman"/>
          <w:sz w:val="22"/>
          <w:u w:val="single"/>
        </w:rPr>
        <w:tab/>
      </w:r>
      <w:r w:rsidRPr="00EF6B30">
        <w:rPr>
          <w:rFonts w:cs="Times New Roman"/>
          <w:sz w:val="22"/>
          <w:u w:val="single"/>
        </w:rPr>
        <w:tab/>
      </w:r>
      <w:r w:rsidRPr="00EF6B30">
        <w:rPr>
          <w:rFonts w:cs="Times New Roman"/>
          <w:sz w:val="22"/>
          <w:u w:val="single"/>
        </w:rPr>
        <w:tab/>
      </w:r>
      <w:r w:rsidRPr="00EF6B30">
        <w:rPr>
          <w:rFonts w:cs="Times New Roman"/>
          <w:sz w:val="22"/>
          <w:u w:val="single"/>
        </w:rPr>
        <w:tab/>
      </w:r>
      <w:r w:rsidRPr="00EF6B30">
        <w:rPr>
          <w:rFonts w:cs="Times New Roman"/>
          <w:sz w:val="22"/>
          <w:u w:val="single"/>
        </w:rPr>
        <w:tab/>
      </w:r>
      <w:r w:rsidRPr="00EF6B30">
        <w:rPr>
          <w:rFonts w:cs="Times New Roman"/>
          <w:sz w:val="22"/>
        </w:rPr>
        <w:tab/>
      </w:r>
      <w:r w:rsidRPr="00EF6B30">
        <w:rPr>
          <w:rFonts w:cs="Times New Roman"/>
          <w:sz w:val="22"/>
          <w:u w:val="single"/>
        </w:rPr>
        <w:tab/>
      </w:r>
      <w:r w:rsidRPr="00EF6B30">
        <w:rPr>
          <w:rFonts w:cs="Times New Roman"/>
          <w:sz w:val="22"/>
          <w:u w:val="single"/>
        </w:rPr>
        <w:tab/>
      </w:r>
      <w:r w:rsidRPr="00EF6B30">
        <w:rPr>
          <w:rFonts w:cs="Times New Roman"/>
          <w:sz w:val="22"/>
          <w:u w:val="single"/>
        </w:rPr>
        <w:tab/>
      </w:r>
      <w:r w:rsidRPr="00EF6B30">
        <w:rPr>
          <w:rFonts w:cs="Times New Roman"/>
          <w:sz w:val="22"/>
          <w:u w:val="single"/>
        </w:rPr>
        <w:tab/>
      </w:r>
      <w:r w:rsidRPr="00EF6B30">
        <w:rPr>
          <w:rFonts w:cs="Times New Roman"/>
          <w:sz w:val="22"/>
        </w:rPr>
        <w:tab/>
      </w:r>
      <w:r w:rsidRPr="00EF6B30">
        <w:rPr>
          <w:rFonts w:cs="Times New Roman"/>
          <w:sz w:val="22"/>
          <w:u w:val="single"/>
        </w:rPr>
        <w:tab/>
      </w:r>
      <w:r w:rsidRPr="00EF6B30">
        <w:rPr>
          <w:rFonts w:cs="Times New Roman"/>
          <w:sz w:val="22"/>
          <w:u w:val="single"/>
        </w:rPr>
        <w:tab/>
      </w:r>
    </w:p>
    <w:p w14:paraId="2FBDC8D9" w14:textId="77777777" w:rsidR="00683393" w:rsidRPr="00EF6B30" w:rsidRDefault="00683393" w:rsidP="00683393">
      <w:pPr>
        <w:pStyle w:val="NoSpacing"/>
        <w:jc w:val="both"/>
        <w:rPr>
          <w:rFonts w:cs="Times New Roman"/>
          <w:sz w:val="22"/>
        </w:rPr>
      </w:pPr>
      <w:r w:rsidRPr="00EF6B30">
        <w:rPr>
          <w:rFonts w:cs="Times New Roman"/>
          <w:sz w:val="22"/>
        </w:rPr>
        <w:t>Joe Jarzyna, Supervisor</w:t>
      </w:r>
      <w:r w:rsidRPr="00EF6B30">
        <w:rPr>
          <w:rFonts w:cs="Times New Roman"/>
          <w:sz w:val="22"/>
        </w:rPr>
        <w:tab/>
      </w:r>
      <w:r w:rsidRPr="00EF6B30">
        <w:rPr>
          <w:rFonts w:cs="Times New Roman"/>
          <w:sz w:val="22"/>
        </w:rPr>
        <w:tab/>
      </w:r>
      <w:r w:rsidRPr="00EF6B30">
        <w:rPr>
          <w:rFonts w:cs="Times New Roman"/>
          <w:sz w:val="22"/>
        </w:rPr>
        <w:tab/>
      </w:r>
      <w:r w:rsidRPr="00EF6B30">
        <w:rPr>
          <w:rFonts w:cs="Times New Roman"/>
          <w:sz w:val="22"/>
        </w:rPr>
        <w:tab/>
        <w:t>Lori R. Lascoe, Clerk</w:t>
      </w:r>
      <w:r w:rsidRPr="00EF6B30">
        <w:rPr>
          <w:rFonts w:cs="Times New Roman"/>
          <w:sz w:val="22"/>
        </w:rPr>
        <w:tab/>
      </w:r>
      <w:r w:rsidRPr="00EF6B30">
        <w:rPr>
          <w:rFonts w:cs="Times New Roman"/>
          <w:sz w:val="22"/>
        </w:rPr>
        <w:tab/>
      </w:r>
      <w:r w:rsidRPr="00EF6B30">
        <w:rPr>
          <w:rFonts w:cs="Times New Roman"/>
          <w:sz w:val="22"/>
        </w:rPr>
        <w:tab/>
        <w:t>Date</w:t>
      </w:r>
    </w:p>
    <w:p w14:paraId="064E731F" w14:textId="77777777" w:rsidR="00736C25" w:rsidRPr="00EF6B30" w:rsidRDefault="00736C25" w:rsidP="003539B1">
      <w:pPr>
        <w:pStyle w:val="NoSpacing"/>
        <w:jc w:val="both"/>
        <w:rPr>
          <w:rFonts w:cs="Times New Roman"/>
          <w:sz w:val="22"/>
        </w:rPr>
      </w:pPr>
    </w:p>
    <w:p w14:paraId="2ECD871A" w14:textId="0BA2F99B" w:rsidR="004853B5" w:rsidRPr="00EF6B30" w:rsidRDefault="00DA0897" w:rsidP="003539B1">
      <w:pPr>
        <w:pStyle w:val="NoSpacing"/>
        <w:jc w:val="both"/>
        <w:rPr>
          <w:sz w:val="22"/>
        </w:rPr>
      </w:pPr>
      <w:r w:rsidRPr="00EF6B30">
        <w:rPr>
          <w:rFonts w:cs="Times New Roman"/>
          <w:sz w:val="22"/>
        </w:rPr>
        <w:t xml:space="preserve">Lisa Hall, </w:t>
      </w:r>
      <w:r w:rsidR="00683393" w:rsidRPr="00EF6B30">
        <w:rPr>
          <w:rFonts w:cs="Times New Roman"/>
          <w:sz w:val="22"/>
        </w:rPr>
        <w:t>Recording Secretary</w:t>
      </w:r>
    </w:p>
    <w:sectPr w:rsidR="004853B5" w:rsidRPr="00EF6B30" w:rsidSect="00C64A1E">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120B9" w14:textId="77777777" w:rsidR="0087005A" w:rsidRDefault="0087005A" w:rsidP="007225E7">
      <w:pPr>
        <w:spacing w:after="0" w:line="240" w:lineRule="auto"/>
      </w:pPr>
      <w:r>
        <w:separator/>
      </w:r>
    </w:p>
  </w:endnote>
  <w:endnote w:type="continuationSeparator" w:id="0">
    <w:p w14:paraId="4DA4B01A" w14:textId="77777777" w:rsidR="0087005A" w:rsidRDefault="0087005A" w:rsidP="007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96555" w14:textId="77777777" w:rsidR="0087005A" w:rsidRDefault="0087005A" w:rsidP="007225E7">
      <w:pPr>
        <w:spacing w:after="0" w:line="240" w:lineRule="auto"/>
      </w:pPr>
      <w:r>
        <w:separator/>
      </w:r>
    </w:p>
  </w:footnote>
  <w:footnote w:type="continuationSeparator" w:id="0">
    <w:p w14:paraId="786DC491" w14:textId="77777777" w:rsidR="0087005A" w:rsidRDefault="0087005A" w:rsidP="00722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7202" w14:textId="4817DE4E" w:rsidR="00BC6A57" w:rsidRPr="0027176B" w:rsidRDefault="0023433E" w:rsidP="007225E7">
    <w:pPr>
      <w:pStyle w:val="Header"/>
      <w:jc w:val="both"/>
      <w:rPr>
        <w:b/>
        <w:sz w:val="22"/>
        <w:u w:val="single"/>
      </w:rPr>
    </w:pPr>
    <w:r w:rsidRPr="0056056A">
      <w:rPr>
        <w:sz w:val="22"/>
      </w:rPr>
      <w:t>RAY TOW</w:t>
    </w:r>
    <w:r>
      <w:rPr>
        <w:sz w:val="22"/>
      </w:rPr>
      <w:t>NSHIP TOWSHIP BOARD OF TRUSTEES</w:t>
    </w:r>
    <w:r w:rsidR="007225E7">
      <w:rPr>
        <w:sz w:val="22"/>
      </w:rPr>
      <w:t xml:space="preserve">          </w:t>
    </w:r>
    <w:r w:rsidR="00B9589F">
      <w:rPr>
        <w:sz w:val="22"/>
      </w:rPr>
      <w:tab/>
    </w:r>
    <w:r w:rsidR="007225E7">
      <w:rPr>
        <w:sz w:val="22"/>
      </w:rPr>
      <w:t xml:space="preserve">                                                     </w:t>
    </w:r>
  </w:p>
  <w:p w14:paraId="1DE8A4B9" w14:textId="77777777" w:rsidR="00BC6A57" w:rsidRPr="0056056A" w:rsidRDefault="0023433E">
    <w:pPr>
      <w:pStyle w:val="Header"/>
      <w:rPr>
        <w:sz w:val="22"/>
      </w:rPr>
    </w:pPr>
    <w:r w:rsidRPr="0056056A">
      <w:rPr>
        <w:sz w:val="22"/>
      </w:rPr>
      <w:t xml:space="preserve">MEETING MINUTES </w:t>
    </w:r>
  </w:p>
  <w:p w14:paraId="01041990" w14:textId="7BB0B912" w:rsidR="00BC6A57" w:rsidRPr="0056056A" w:rsidRDefault="0023433E">
    <w:pPr>
      <w:pStyle w:val="Header"/>
      <w:rPr>
        <w:sz w:val="22"/>
      </w:rPr>
    </w:pPr>
    <w:r>
      <w:rPr>
        <w:sz w:val="22"/>
      </w:rPr>
      <w:t xml:space="preserve">TUESDAY, </w:t>
    </w:r>
    <w:r w:rsidR="004B61AA">
      <w:rPr>
        <w:sz w:val="22"/>
      </w:rPr>
      <w:t xml:space="preserve">FEBRUARY </w:t>
    </w:r>
    <w:r w:rsidR="0066468D">
      <w:rPr>
        <w:sz w:val="22"/>
      </w:rPr>
      <w:t>1</w:t>
    </w:r>
    <w:r w:rsidR="004B61AA">
      <w:rPr>
        <w:sz w:val="22"/>
      </w:rPr>
      <w:t>9</w:t>
    </w:r>
    <w:r>
      <w:rPr>
        <w:sz w:val="22"/>
      </w:rPr>
      <w:t>, 201</w:t>
    </w:r>
    <w:r w:rsidR="00B9589F">
      <w:rPr>
        <w:sz w:val="22"/>
      </w:rPr>
      <w:t>9</w:t>
    </w:r>
    <w:r>
      <w:rPr>
        <w:sz w:val="22"/>
      </w:rPr>
      <w:t xml:space="preserve"> AT 7:0</w:t>
    </w:r>
    <w:r w:rsidRPr="0056056A">
      <w:rPr>
        <w:sz w:val="22"/>
      </w:rPr>
      <w:t>0 P.M.</w:t>
    </w:r>
  </w:p>
  <w:p w14:paraId="15556050" w14:textId="77777777" w:rsidR="00BC6A57" w:rsidRPr="0056056A" w:rsidRDefault="0023433E">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2C3ECC">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2C3ECC">
      <w:rPr>
        <w:bCs/>
        <w:noProof/>
        <w:sz w:val="22"/>
      </w:rPr>
      <w:t>1</w:t>
    </w:r>
    <w:r w:rsidRPr="0056056A">
      <w:rPr>
        <w:bCs/>
        <w:sz w:val="22"/>
      </w:rPr>
      <w:fldChar w:fldCharType="end"/>
    </w:r>
  </w:p>
  <w:p w14:paraId="075C9CFB" w14:textId="77777777" w:rsidR="00BC6A57" w:rsidRPr="00BE0C2B" w:rsidRDefault="0087005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060E1"/>
    <w:multiLevelType w:val="hybridMultilevel"/>
    <w:tmpl w:val="7930844C"/>
    <w:lvl w:ilvl="0" w:tplc="E910CE44">
      <w:start w:val="2"/>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2C6E32D6"/>
    <w:multiLevelType w:val="hybridMultilevel"/>
    <w:tmpl w:val="B12A4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C27D3"/>
    <w:multiLevelType w:val="hybridMultilevel"/>
    <w:tmpl w:val="E26E5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D48BC"/>
    <w:multiLevelType w:val="hybridMultilevel"/>
    <w:tmpl w:val="2ED2B668"/>
    <w:lvl w:ilvl="0" w:tplc="8B189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A3D3F"/>
    <w:multiLevelType w:val="hybridMultilevel"/>
    <w:tmpl w:val="3258E994"/>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916278"/>
    <w:multiLevelType w:val="hybridMultilevel"/>
    <w:tmpl w:val="5B3EB410"/>
    <w:lvl w:ilvl="0" w:tplc="2D1E3C4A">
      <w:start w:val="10"/>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038D1"/>
    <w:multiLevelType w:val="hybridMultilevel"/>
    <w:tmpl w:val="CA46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A559C"/>
    <w:multiLevelType w:val="hybridMultilevel"/>
    <w:tmpl w:val="AA9A5E86"/>
    <w:lvl w:ilvl="0" w:tplc="D29424F8">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3"/>
  </w:num>
  <w:num w:numId="4">
    <w:abstractNumId w:val="8"/>
  </w:num>
  <w:num w:numId="5">
    <w:abstractNumId w:val="4"/>
  </w:num>
  <w:num w:numId="6">
    <w:abstractNumId w:val="10"/>
  </w:num>
  <w:num w:numId="7">
    <w:abstractNumId w:val="11"/>
  </w:num>
  <w:num w:numId="8">
    <w:abstractNumId w:val="7"/>
  </w:num>
  <w:num w:numId="9">
    <w:abstractNumId w:val="12"/>
  </w:num>
  <w:num w:numId="10">
    <w:abstractNumId w:val="1"/>
  </w:num>
  <w:num w:numId="11">
    <w:abstractNumId w:val="2"/>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7"/>
    <w:rsid w:val="00004AB6"/>
    <w:rsid w:val="000104D9"/>
    <w:rsid w:val="0001472F"/>
    <w:rsid w:val="00014CA9"/>
    <w:rsid w:val="00017AC8"/>
    <w:rsid w:val="00025B98"/>
    <w:rsid w:val="00031CC6"/>
    <w:rsid w:val="00032DB7"/>
    <w:rsid w:val="00042819"/>
    <w:rsid w:val="000714FA"/>
    <w:rsid w:val="00077238"/>
    <w:rsid w:val="00080141"/>
    <w:rsid w:val="00081A62"/>
    <w:rsid w:val="000855D1"/>
    <w:rsid w:val="000858E7"/>
    <w:rsid w:val="0009134E"/>
    <w:rsid w:val="0009464B"/>
    <w:rsid w:val="000A2D2C"/>
    <w:rsid w:val="000A52C3"/>
    <w:rsid w:val="000B171F"/>
    <w:rsid w:val="000B7310"/>
    <w:rsid w:val="000C145A"/>
    <w:rsid w:val="000C2CEE"/>
    <w:rsid w:val="000E7066"/>
    <w:rsid w:val="000F2A6E"/>
    <w:rsid w:val="00114D5A"/>
    <w:rsid w:val="001179A6"/>
    <w:rsid w:val="00134D53"/>
    <w:rsid w:val="00142E8E"/>
    <w:rsid w:val="001609DB"/>
    <w:rsid w:val="00172812"/>
    <w:rsid w:val="001756CF"/>
    <w:rsid w:val="00190331"/>
    <w:rsid w:val="001A1812"/>
    <w:rsid w:val="001A6E83"/>
    <w:rsid w:val="001C3492"/>
    <w:rsid w:val="001F027A"/>
    <w:rsid w:val="00206299"/>
    <w:rsid w:val="0023433E"/>
    <w:rsid w:val="0023678E"/>
    <w:rsid w:val="00240C2D"/>
    <w:rsid w:val="002C3ECC"/>
    <w:rsid w:val="002E2B35"/>
    <w:rsid w:val="002F4089"/>
    <w:rsid w:val="002F4EB5"/>
    <w:rsid w:val="00306C87"/>
    <w:rsid w:val="00317629"/>
    <w:rsid w:val="00322BB5"/>
    <w:rsid w:val="00342E11"/>
    <w:rsid w:val="003539B1"/>
    <w:rsid w:val="00387384"/>
    <w:rsid w:val="003A1970"/>
    <w:rsid w:val="003A7EFD"/>
    <w:rsid w:val="003B45E1"/>
    <w:rsid w:val="003C4A4D"/>
    <w:rsid w:val="003C4CFA"/>
    <w:rsid w:val="003C593B"/>
    <w:rsid w:val="003C6B28"/>
    <w:rsid w:val="003F2B3E"/>
    <w:rsid w:val="00404B2F"/>
    <w:rsid w:val="00414017"/>
    <w:rsid w:val="004237B8"/>
    <w:rsid w:val="004321A6"/>
    <w:rsid w:val="004445FB"/>
    <w:rsid w:val="00460BC2"/>
    <w:rsid w:val="00460CF2"/>
    <w:rsid w:val="00465483"/>
    <w:rsid w:val="004728E1"/>
    <w:rsid w:val="00481977"/>
    <w:rsid w:val="004853B5"/>
    <w:rsid w:val="00495816"/>
    <w:rsid w:val="004B61AA"/>
    <w:rsid w:val="004F1E22"/>
    <w:rsid w:val="00506245"/>
    <w:rsid w:val="00525517"/>
    <w:rsid w:val="00532ED8"/>
    <w:rsid w:val="00540BE9"/>
    <w:rsid w:val="00555E14"/>
    <w:rsid w:val="00561157"/>
    <w:rsid w:val="00587B13"/>
    <w:rsid w:val="005A7A18"/>
    <w:rsid w:val="005C3AA0"/>
    <w:rsid w:val="005D683F"/>
    <w:rsid w:val="005D6AD6"/>
    <w:rsid w:val="005D7E9C"/>
    <w:rsid w:val="005F5336"/>
    <w:rsid w:val="00601C3E"/>
    <w:rsid w:val="0063074A"/>
    <w:rsid w:val="006328C0"/>
    <w:rsid w:val="0063661B"/>
    <w:rsid w:val="006378C4"/>
    <w:rsid w:val="00652D93"/>
    <w:rsid w:val="00655187"/>
    <w:rsid w:val="0065780A"/>
    <w:rsid w:val="0066468D"/>
    <w:rsid w:val="00683393"/>
    <w:rsid w:val="00694F15"/>
    <w:rsid w:val="006A0BDC"/>
    <w:rsid w:val="006A20CD"/>
    <w:rsid w:val="006C115A"/>
    <w:rsid w:val="006D72BB"/>
    <w:rsid w:val="006E65D5"/>
    <w:rsid w:val="00704051"/>
    <w:rsid w:val="00720567"/>
    <w:rsid w:val="00721DD6"/>
    <w:rsid w:val="007225E7"/>
    <w:rsid w:val="0073414F"/>
    <w:rsid w:val="00734679"/>
    <w:rsid w:val="00736C25"/>
    <w:rsid w:val="00742CEE"/>
    <w:rsid w:val="00757065"/>
    <w:rsid w:val="007640C6"/>
    <w:rsid w:val="007963B5"/>
    <w:rsid w:val="007B734F"/>
    <w:rsid w:val="007C2E7D"/>
    <w:rsid w:val="007C3DF2"/>
    <w:rsid w:val="007C7905"/>
    <w:rsid w:val="007D27A2"/>
    <w:rsid w:val="007D2F3E"/>
    <w:rsid w:val="007E1124"/>
    <w:rsid w:val="007E3376"/>
    <w:rsid w:val="007F40EB"/>
    <w:rsid w:val="008138B7"/>
    <w:rsid w:val="00827A76"/>
    <w:rsid w:val="00835A66"/>
    <w:rsid w:val="00837F34"/>
    <w:rsid w:val="008607CC"/>
    <w:rsid w:val="00861F78"/>
    <w:rsid w:val="0087005A"/>
    <w:rsid w:val="00872219"/>
    <w:rsid w:val="00876A9A"/>
    <w:rsid w:val="00884DBC"/>
    <w:rsid w:val="008C1EFC"/>
    <w:rsid w:val="008C4ECA"/>
    <w:rsid w:val="008F4375"/>
    <w:rsid w:val="00903479"/>
    <w:rsid w:val="0090640F"/>
    <w:rsid w:val="00907482"/>
    <w:rsid w:val="009217B8"/>
    <w:rsid w:val="009324C0"/>
    <w:rsid w:val="00941E22"/>
    <w:rsid w:val="00942A95"/>
    <w:rsid w:val="00944A81"/>
    <w:rsid w:val="00951B78"/>
    <w:rsid w:val="00957927"/>
    <w:rsid w:val="00963692"/>
    <w:rsid w:val="00965170"/>
    <w:rsid w:val="00977917"/>
    <w:rsid w:val="009824AC"/>
    <w:rsid w:val="00985C87"/>
    <w:rsid w:val="009878F5"/>
    <w:rsid w:val="009A03AD"/>
    <w:rsid w:val="009A7FAD"/>
    <w:rsid w:val="009B42F6"/>
    <w:rsid w:val="009B7AF0"/>
    <w:rsid w:val="009F3574"/>
    <w:rsid w:val="009F4511"/>
    <w:rsid w:val="00A054F9"/>
    <w:rsid w:val="00A42384"/>
    <w:rsid w:val="00A4335D"/>
    <w:rsid w:val="00A43B46"/>
    <w:rsid w:val="00A543B7"/>
    <w:rsid w:val="00A606B6"/>
    <w:rsid w:val="00A636FA"/>
    <w:rsid w:val="00A72DC1"/>
    <w:rsid w:val="00A9286C"/>
    <w:rsid w:val="00A938D4"/>
    <w:rsid w:val="00A97537"/>
    <w:rsid w:val="00AA3506"/>
    <w:rsid w:val="00AA425C"/>
    <w:rsid w:val="00AB1F80"/>
    <w:rsid w:val="00AB7C65"/>
    <w:rsid w:val="00AC3D43"/>
    <w:rsid w:val="00AC6374"/>
    <w:rsid w:val="00AC69E2"/>
    <w:rsid w:val="00AD0DD6"/>
    <w:rsid w:val="00AE4FD4"/>
    <w:rsid w:val="00AF6A2F"/>
    <w:rsid w:val="00B00137"/>
    <w:rsid w:val="00B1491E"/>
    <w:rsid w:val="00B2395D"/>
    <w:rsid w:val="00B2662E"/>
    <w:rsid w:val="00B30211"/>
    <w:rsid w:val="00B3502F"/>
    <w:rsid w:val="00B360AE"/>
    <w:rsid w:val="00B37B21"/>
    <w:rsid w:val="00B41DB3"/>
    <w:rsid w:val="00B43AA4"/>
    <w:rsid w:val="00B50CA4"/>
    <w:rsid w:val="00B556FB"/>
    <w:rsid w:val="00B61355"/>
    <w:rsid w:val="00B64269"/>
    <w:rsid w:val="00B94D50"/>
    <w:rsid w:val="00B9589F"/>
    <w:rsid w:val="00B9765F"/>
    <w:rsid w:val="00BA583A"/>
    <w:rsid w:val="00BB3952"/>
    <w:rsid w:val="00BC5186"/>
    <w:rsid w:val="00BD302E"/>
    <w:rsid w:val="00BD7FAD"/>
    <w:rsid w:val="00BE01D2"/>
    <w:rsid w:val="00BE6091"/>
    <w:rsid w:val="00BF13B1"/>
    <w:rsid w:val="00BF157D"/>
    <w:rsid w:val="00C0292C"/>
    <w:rsid w:val="00C2055E"/>
    <w:rsid w:val="00C276A7"/>
    <w:rsid w:val="00C45304"/>
    <w:rsid w:val="00C52D48"/>
    <w:rsid w:val="00C64A1E"/>
    <w:rsid w:val="00CA202D"/>
    <w:rsid w:val="00CA5EDE"/>
    <w:rsid w:val="00CA602F"/>
    <w:rsid w:val="00CA6A56"/>
    <w:rsid w:val="00CB10EA"/>
    <w:rsid w:val="00CC0E21"/>
    <w:rsid w:val="00CD5014"/>
    <w:rsid w:val="00CE0F4B"/>
    <w:rsid w:val="00D03189"/>
    <w:rsid w:val="00D03BDE"/>
    <w:rsid w:val="00D078A7"/>
    <w:rsid w:val="00D26220"/>
    <w:rsid w:val="00D26E76"/>
    <w:rsid w:val="00D32F81"/>
    <w:rsid w:val="00D350BA"/>
    <w:rsid w:val="00D41A8B"/>
    <w:rsid w:val="00D511A4"/>
    <w:rsid w:val="00D53AE8"/>
    <w:rsid w:val="00D72027"/>
    <w:rsid w:val="00D758D2"/>
    <w:rsid w:val="00D76945"/>
    <w:rsid w:val="00D91872"/>
    <w:rsid w:val="00DA0897"/>
    <w:rsid w:val="00DA12BE"/>
    <w:rsid w:val="00DB378D"/>
    <w:rsid w:val="00DE0210"/>
    <w:rsid w:val="00DE623B"/>
    <w:rsid w:val="00DF35AA"/>
    <w:rsid w:val="00DF5922"/>
    <w:rsid w:val="00E13F22"/>
    <w:rsid w:val="00E1492C"/>
    <w:rsid w:val="00E2728B"/>
    <w:rsid w:val="00E324C2"/>
    <w:rsid w:val="00E42968"/>
    <w:rsid w:val="00E649BC"/>
    <w:rsid w:val="00E678B1"/>
    <w:rsid w:val="00E71756"/>
    <w:rsid w:val="00E756A2"/>
    <w:rsid w:val="00E80FFC"/>
    <w:rsid w:val="00EA1B89"/>
    <w:rsid w:val="00EA1DB2"/>
    <w:rsid w:val="00EA287A"/>
    <w:rsid w:val="00EB764C"/>
    <w:rsid w:val="00EE016E"/>
    <w:rsid w:val="00EE1D2E"/>
    <w:rsid w:val="00EF0313"/>
    <w:rsid w:val="00EF4B1D"/>
    <w:rsid w:val="00EF6B30"/>
    <w:rsid w:val="00F217C4"/>
    <w:rsid w:val="00F356EF"/>
    <w:rsid w:val="00F41CFC"/>
    <w:rsid w:val="00F459CD"/>
    <w:rsid w:val="00F500FD"/>
    <w:rsid w:val="00F51CDC"/>
    <w:rsid w:val="00F54878"/>
    <w:rsid w:val="00F54E4B"/>
    <w:rsid w:val="00F67AF1"/>
    <w:rsid w:val="00F81A30"/>
    <w:rsid w:val="00F82281"/>
    <w:rsid w:val="00FA3B2A"/>
    <w:rsid w:val="00FC2FA7"/>
    <w:rsid w:val="00FE40CA"/>
    <w:rsid w:val="00FE5CF7"/>
    <w:rsid w:val="00FE6C1F"/>
    <w:rsid w:val="00FE7B63"/>
    <w:rsid w:val="00FF5991"/>
    <w:rsid w:val="00FF628E"/>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8160"/>
  <w15:chartTrackingRefBased/>
  <w15:docId w15:val="{1D20467E-A988-4038-98DB-453B40F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E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5E7"/>
    <w:pPr>
      <w:spacing w:after="0" w:line="240" w:lineRule="auto"/>
    </w:pPr>
    <w:rPr>
      <w:rFonts w:cstheme="minorBidi"/>
      <w:sz w:val="24"/>
    </w:rPr>
  </w:style>
  <w:style w:type="paragraph" w:styleId="Header">
    <w:name w:val="header"/>
    <w:basedOn w:val="Normal"/>
    <w:link w:val="HeaderChar"/>
    <w:uiPriority w:val="99"/>
    <w:unhideWhenUsed/>
    <w:rsid w:val="0072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E7"/>
    <w:rPr>
      <w:rFonts w:cstheme="minorBidi"/>
      <w:sz w:val="24"/>
    </w:rPr>
  </w:style>
  <w:style w:type="paragraph" w:styleId="ListParagraph">
    <w:name w:val="List Paragraph"/>
    <w:uiPriority w:val="34"/>
    <w:qFormat/>
    <w:rsid w:val="007225E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7225E7"/>
    <w:rPr>
      <w:color w:val="0563C1" w:themeColor="hyperlink"/>
      <w:u w:val="single"/>
    </w:rPr>
  </w:style>
  <w:style w:type="paragraph" w:styleId="Footer">
    <w:name w:val="footer"/>
    <w:basedOn w:val="Normal"/>
    <w:link w:val="FooterChar"/>
    <w:uiPriority w:val="99"/>
    <w:unhideWhenUsed/>
    <w:rsid w:val="007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E7"/>
    <w:rPr>
      <w:rFonts w:cstheme="minorBidi"/>
      <w:sz w:val="24"/>
    </w:rPr>
  </w:style>
  <w:style w:type="paragraph" w:styleId="BalloonText">
    <w:name w:val="Balloon Text"/>
    <w:basedOn w:val="Normal"/>
    <w:link w:val="BalloonTextChar"/>
    <w:uiPriority w:val="99"/>
    <w:semiHidden/>
    <w:unhideWhenUsed/>
    <w:rsid w:val="00D7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7"/>
    <w:rPr>
      <w:rFonts w:ascii="Segoe UI" w:hAnsi="Segoe UI" w:cs="Segoe UI"/>
      <w:sz w:val="18"/>
      <w:szCs w:val="18"/>
    </w:rPr>
  </w:style>
  <w:style w:type="paragraph" w:customStyle="1" w:styleId="Default">
    <w:name w:val="Default"/>
    <w:rsid w:val="00FF628E"/>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2019-01-02T14:28:00Z</cp:lastPrinted>
  <dcterms:created xsi:type="dcterms:W3CDTF">2019-03-20T12:54:00Z</dcterms:created>
  <dcterms:modified xsi:type="dcterms:W3CDTF">2019-03-20T12:54:00Z</dcterms:modified>
</cp:coreProperties>
</file>