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558" w:rsidRPr="00CC4839" w:rsidRDefault="00190558" w:rsidP="00190558">
      <w:pPr>
        <w:pStyle w:val="NoSpacing"/>
        <w:jc w:val="both"/>
        <w:rPr>
          <w:rFonts w:cs="Times New Roman"/>
          <w:sz w:val="22"/>
        </w:rPr>
      </w:pPr>
      <w:bookmarkStart w:id="0" w:name="_GoBack"/>
      <w:bookmarkEnd w:id="0"/>
      <w:r w:rsidRPr="00CC4839">
        <w:rPr>
          <w:rFonts w:cs="Times New Roman"/>
          <w:sz w:val="22"/>
        </w:rPr>
        <w:t>Location:</w:t>
      </w:r>
      <w:r w:rsidRPr="00CC4839">
        <w:rPr>
          <w:rFonts w:cs="Times New Roman"/>
          <w:sz w:val="22"/>
        </w:rPr>
        <w:tab/>
      </w:r>
      <w:r w:rsidRPr="00CC4839">
        <w:rPr>
          <w:rFonts w:cs="Times New Roman"/>
          <w:sz w:val="22"/>
        </w:rPr>
        <w:tab/>
        <w:t>Ray Township Hall</w:t>
      </w:r>
    </w:p>
    <w:p w:rsidR="00190558" w:rsidRPr="00CC4839" w:rsidRDefault="00190558" w:rsidP="00190558">
      <w:pPr>
        <w:pStyle w:val="NoSpacing"/>
        <w:jc w:val="both"/>
        <w:rPr>
          <w:rFonts w:cs="Times New Roman"/>
          <w:sz w:val="22"/>
        </w:rPr>
      </w:pPr>
      <w:r w:rsidRPr="00CC4839">
        <w:rPr>
          <w:rFonts w:cs="Times New Roman"/>
          <w:sz w:val="22"/>
        </w:rPr>
        <w:tab/>
      </w:r>
      <w:r w:rsidRPr="00CC4839">
        <w:rPr>
          <w:rFonts w:cs="Times New Roman"/>
          <w:sz w:val="22"/>
        </w:rPr>
        <w:tab/>
      </w:r>
      <w:r w:rsidRPr="00CC4839">
        <w:rPr>
          <w:rFonts w:cs="Times New Roman"/>
          <w:sz w:val="22"/>
        </w:rPr>
        <w:tab/>
        <w:t>64255 Wolcott. Ray, MI 48096</w:t>
      </w: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r w:rsidRPr="00CC4839">
        <w:rPr>
          <w:rFonts w:cs="Times New Roman"/>
          <w:sz w:val="22"/>
        </w:rPr>
        <w:t>Present:</w:t>
      </w:r>
      <w:r w:rsidRPr="00CC4839">
        <w:rPr>
          <w:rFonts w:cs="Times New Roman"/>
          <w:sz w:val="22"/>
        </w:rPr>
        <w:tab/>
      </w:r>
      <w:r w:rsidRPr="00CC4839">
        <w:rPr>
          <w:rFonts w:cs="Times New Roman"/>
          <w:sz w:val="22"/>
        </w:rPr>
        <w:tab/>
      </w:r>
      <w:r>
        <w:rPr>
          <w:rFonts w:cs="Times New Roman"/>
          <w:sz w:val="22"/>
        </w:rPr>
        <w:tab/>
      </w:r>
      <w:r w:rsidRPr="00CC4839">
        <w:rPr>
          <w:rFonts w:cs="Times New Roman"/>
          <w:sz w:val="22"/>
        </w:rPr>
        <w:t>Tom Hancock, Chairman</w:t>
      </w:r>
    </w:p>
    <w:p w:rsidR="00190558" w:rsidRDefault="00190558" w:rsidP="00190558">
      <w:pPr>
        <w:pStyle w:val="NoSpacing"/>
        <w:jc w:val="both"/>
        <w:rPr>
          <w:rFonts w:cs="Times New Roman"/>
          <w:sz w:val="22"/>
        </w:rPr>
      </w:pPr>
      <w:r w:rsidRPr="00CC4839">
        <w:rPr>
          <w:rFonts w:cs="Times New Roman"/>
          <w:sz w:val="22"/>
        </w:rPr>
        <w:tab/>
      </w:r>
      <w:r w:rsidRPr="00CC4839">
        <w:rPr>
          <w:rFonts w:cs="Times New Roman"/>
          <w:sz w:val="22"/>
        </w:rPr>
        <w:tab/>
      </w:r>
      <w:r w:rsidRPr="00CC4839">
        <w:rPr>
          <w:rFonts w:cs="Times New Roman"/>
          <w:sz w:val="22"/>
        </w:rPr>
        <w:tab/>
        <w:t xml:space="preserve">Tom </w:t>
      </w:r>
      <w:proofErr w:type="spellStart"/>
      <w:r w:rsidRPr="00CC4839">
        <w:rPr>
          <w:rFonts w:cs="Times New Roman"/>
          <w:sz w:val="22"/>
        </w:rPr>
        <w:t>Penzien</w:t>
      </w:r>
      <w:proofErr w:type="spellEnd"/>
      <w:r w:rsidRPr="00CC4839">
        <w:rPr>
          <w:rFonts w:cs="Times New Roman"/>
          <w:sz w:val="22"/>
        </w:rPr>
        <w:t>, Vice-Chairman</w:t>
      </w:r>
    </w:p>
    <w:p w:rsidR="00190558" w:rsidRPr="00CC4839" w:rsidRDefault="00190558" w:rsidP="00190558">
      <w:pPr>
        <w:pStyle w:val="NoSpacing"/>
        <w:ind w:left="1440" w:firstLine="720"/>
        <w:jc w:val="both"/>
        <w:rPr>
          <w:rFonts w:cs="Times New Roman"/>
          <w:sz w:val="22"/>
        </w:rPr>
      </w:pPr>
      <w:r w:rsidRPr="00CC4839">
        <w:rPr>
          <w:rFonts w:cs="Times New Roman"/>
          <w:sz w:val="22"/>
        </w:rPr>
        <w:t>Justin Lease, Secretary</w:t>
      </w:r>
    </w:p>
    <w:p w:rsidR="00190558" w:rsidRDefault="00190558" w:rsidP="00190558">
      <w:pPr>
        <w:pStyle w:val="NoSpacing"/>
        <w:jc w:val="both"/>
        <w:rPr>
          <w:rFonts w:cs="Times New Roman"/>
          <w:sz w:val="22"/>
        </w:rPr>
      </w:pPr>
      <w:r w:rsidRPr="00CC4839">
        <w:rPr>
          <w:rFonts w:cs="Times New Roman"/>
          <w:sz w:val="22"/>
        </w:rPr>
        <w:tab/>
      </w:r>
      <w:r w:rsidRPr="00CC4839">
        <w:rPr>
          <w:rFonts w:cs="Times New Roman"/>
          <w:sz w:val="22"/>
        </w:rPr>
        <w:tab/>
      </w:r>
      <w:r w:rsidRPr="00CC4839">
        <w:rPr>
          <w:rFonts w:cs="Times New Roman"/>
          <w:sz w:val="22"/>
        </w:rPr>
        <w:tab/>
        <w:t xml:space="preserve">Members: </w:t>
      </w:r>
      <w:r>
        <w:rPr>
          <w:rFonts w:cs="Times New Roman"/>
          <w:sz w:val="22"/>
        </w:rPr>
        <w:t>Cynthia Banach</w:t>
      </w:r>
    </w:p>
    <w:p w:rsidR="00B56E0E" w:rsidRDefault="00190558" w:rsidP="00190558">
      <w:pPr>
        <w:pStyle w:val="NoSpacing"/>
        <w:ind w:left="2160" w:firstLine="720"/>
        <w:jc w:val="both"/>
        <w:rPr>
          <w:rFonts w:cs="Times New Roman"/>
          <w:sz w:val="22"/>
        </w:rPr>
      </w:pPr>
      <w:r>
        <w:rPr>
          <w:rFonts w:cs="Times New Roman"/>
          <w:sz w:val="22"/>
        </w:rPr>
        <w:t xml:space="preserve">    </w:t>
      </w:r>
      <w:r w:rsidR="005C4DD0">
        <w:rPr>
          <w:rFonts w:cs="Times New Roman"/>
          <w:sz w:val="22"/>
        </w:rPr>
        <w:t xml:space="preserve">Randy </w:t>
      </w:r>
      <w:proofErr w:type="spellStart"/>
      <w:r w:rsidR="005C4DD0">
        <w:rPr>
          <w:rFonts w:cs="Times New Roman"/>
          <w:sz w:val="22"/>
        </w:rPr>
        <w:t>Forro</w:t>
      </w:r>
      <w:proofErr w:type="spellEnd"/>
    </w:p>
    <w:p w:rsidR="00B56E0E" w:rsidRDefault="00B56E0E" w:rsidP="00B56E0E">
      <w:pPr>
        <w:pStyle w:val="NoSpacing"/>
        <w:ind w:left="2880"/>
        <w:jc w:val="both"/>
        <w:rPr>
          <w:rFonts w:cs="Times New Roman"/>
          <w:sz w:val="22"/>
        </w:rPr>
      </w:pPr>
      <w:r>
        <w:rPr>
          <w:rFonts w:cs="Times New Roman"/>
          <w:sz w:val="22"/>
        </w:rPr>
        <w:t xml:space="preserve">    Doug Stier</w:t>
      </w:r>
    </w:p>
    <w:p w:rsidR="00190558" w:rsidRPr="00CC4839" w:rsidRDefault="00190558" w:rsidP="00190558">
      <w:pPr>
        <w:pStyle w:val="NoSpacing"/>
        <w:ind w:left="2160"/>
        <w:jc w:val="both"/>
        <w:rPr>
          <w:rFonts w:cs="Times New Roman"/>
          <w:sz w:val="22"/>
        </w:rPr>
      </w:pPr>
      <w:r>
        <w:rPr>
          <w:rFonts w:cs="Times New Roman"/>
          <w:sz w:val="22"/>
        </w:rPr>
        <w:tab/>
        <w:t xml:space="preserve">    John </w:t>
      </w:r>
      <w:proofErr w:type="spellStart"/>
      <w:r>
        <w:rPr>
          <w:rFonts w:cs="Times New Roman"/>
          <w:sz w:val="22"/>
        </w:rPr>
        <w:t>Zoccola</w:t>
      </w:r>
      <w:proofErr w:type="spellEnd"/>
    </w:p>
    <w:p w:rsidR="00190558" w:rsidRDefault="00190558" w:rsidP="005C4DD0">
      <w:pPr>
        <w:pStyle w:val="NoSpacing"/>
        <w:ind w:left="2160" w:hanging="2160"/>
        <w:jc w:val="both"/>
        <w:rPr>
          <w:rFonts w:cs="Times New Roman"/>
          <w:sz w:val="22"/>
        </w:rPr>
      </w:pPr>
      <w:r w:rsidRPr="00CC4839">
        <w:rPr>
          <w:rFonts w:cs="Times New Roman"/>
          <w:sz w:val="22"/>
        </w:rPr>
        <w:t>Absent:</w:t>
      </w:r>
      <w:r w:rsidR="00E96AFA">
        <w:rPr>
          <w:rFonts w:cs="Times New Roman"/>
          <w:sz w:val="22"/>
        </w:rPr>
        <w:tab/>
        <w:t>None.</w:t>
      </w:r>
      <w:r w:rsidR="005C4DD0">
        <w:rPr>
          <w:rFonts w:cs="Times New Roman"/>
          <w:sz w:val="22"/>
        </w:rPr>
        <w:t xml:space="preserve"> </w:t>
      </w:r>
      <w:r w:rsidR="005C4DD0">
        <w:rPr>
          <w:rFonts w:cs="Times New Roman"/>
          <w:sz w:val="22"/>
        </w:rPr>
        <w:tab/>
      </w:r>
    </w:p>
    <w:p w:rsidR="00190558" w:rsidRPr="00CC4839" w:rsidRDefault="00190558" w:rsidP="00190558">
      <w:pPr>
        <w:pStyle w:val="NoSpacing"/>
        <w:jc w:val="both"/>
        <w:rPr>
          <w:rFonts w:cs="Times New Roman"/>
          <w:sz w:val="22"/>
        </w:rPr>
      </w:pPr>
    </w:p>
    <w:p w:rsidR="00190558" w:rsidRPr="00CC4839" w:rsidRDefault="00190558" w:rsidP="00190558">
      <w:pPr>
        <w:pStyle w:val="NoSpacing"/>
        <w:ind w:left="2160" w:hanging="2160"/>
        <w:jc w:val="both"/>
        <w:rPr>
          <w:rFonts w:cs="Times New Roman"/>
          <w:sz w:val="22"/>
        </w:rPr>
      </w:pPr>
      <w:proofErr w:type="gramStart"/>
      <w:r w:rsidRPr="00CC4839">
        <w:rPr>
          <w:rFonts w:cs="Times New Roman"/>
          <w:sz w:val="22"/>
        </w:rPr>
        <w:t>Also</w:t>
      </w:r>
      <w:proofErr w:type="gramEnd"/>
      <w:r w:rsidRPr="00CC4839">
        <w:rPr>
          <w:rFonts w:cs="Times New Roman"/>
          <w:sz w:val="22"/>
        </w:rPr>
        <w:t xml:space="preserve"> Present:</w:t>
      </w:r>
      <w:r w:rsidRPr="00CC4839">
        <w:rPr>
          <w:rFonts w:cs="Times New Roman"/>
          <w:sz w:val="22"/>
        </w:rPr>
        <w:tab/>
        <w:t>Lisa Hall, P</w:t>
      </w:r>
      <w:r w:rsidR="000D4026">
        <w:rPr>
          <w:rFonts w:cs="Times New Roman"/>
          <w:sz w:val="22"/>
        </w:rPr>
        <w:t>lanning and Zoning Clerk</w:t>
      </w:r>
      <w:r w:rsidRPr="00CC4839">
        <w:rPr>
          <w:rFonts w:cs="Times New Roman"/>
          <w:sz w:val="22"/>
        </w:rPr>
        <w:t xml:space="preserve">, Jack Dailey and Jerry </w:t>
      </w:r>
      <w:proofErr w:type="spellStart"/>
      <w:r w:rsidRPr="00CC4839">
        <w:rPr>
          <w:rFonts w:cs="Times New Roman"/>
          <w:sz w:val="22"/>
        </w:rPr>
        <w:t>Schmeiser</w:t>
      </w:r>
      <w:proofErr w:type="spellEnd"/>
      <w:r w:rsidRPr="00CC4839">
        <w:rPr>
          <w:rFonts w:cs="Times New Roman"/>
          <w:sz w:val="22"/>
        </w:rPr>
        <w:t>, Township Planners.</w:t>
      </w: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r w:rsidRPr="00CC4839">
        <w:rPr>
          <w:rFonts w:cs="Times New Roman"/>
          <w:sz w:val="22"/>
        </w:rPr>
        <w:t>1.</w:t>
      </w:r>
      <w:r w:rsidRPr="00CC4839">
        <w:rPr>
          <w:rFonts w:cs="Times New Roman"/>
          <w:sz w:val="22"/>
        </w:rPr>
        <w:tab/>
        <w:t>CALL TO ORDER – PLEDGE OF ALLEGIANCE AND ROLL CALL.</w:t>
      </w:r>
    </w:p>
    <w:p w:rsidR="00190558" w:rsidRDefault="00190558" w:rsidP="00190558">
      <w:pPr>
        <w:pStyle w:val="NoSpacing"/>
        <w:ind w:left="720" w:hanging="720"/>
        <w:jc w:val="both"/>
        <w:rPr>
          <w:rFonts w:cs="Times New Roman"/>
          <w:sz w:val="22"/>
        </w:rPr>
      </w:pPr>
      <w:r w:rsidRPr="00CC4839">
        <w:rPr>
          <w:rFonts w:cs="Times New Roman"/>
          <w:sz w:val="22"/>
        </w:rPr>
        <w:tab/>
        <w:t>Chairman Hancock called the meeting to order at 7:30 p.m.  The Pl</w:t>
      </w:r>
      <w:r w:rsidR="00B56E0E">
        <w:rPr>
          <w:rFonts w:cs="Times New Roman"/>
          <w:sz w:val="22"/>
        </w:rPr>
        <w:t xml:space="preserve">edge of Allegiance was recited. All </w:t>
      </w:r>
      <w:r>
        <w:rPr>
          <w:rFonts w:cs="Times New Roman"/>
          <w:sz w:val="22"/>
        </w:rPr>
        <w:t>members</w:t>
      </w:r>
      <w:r w:rsidRPr="00CC4839">
        <w:rPr>
          <w:rFonts w:cs="Times New Roman"/>
          <w:sz w:val="22"/>
        </w:rPr>
        <w:t xml:space="preserve"> were present.</w:t>
      </w:r>
    </w:p>
    <w:p w:rsidR="00190558" w:rsidRDefault="00190558" w:rsidP="00190558">
      <w:pPr>
        <w:pStyle w:val="NoSpacing"/>
        <w:ind w:left="720" w:hanging="720"/>
        <w:jc w:val="both"/>
        <w:rPr>
          <w:rFonts w:cs="Times New Roman"/>
          <w:sz w:val="22"/>
        </w:rPr>
      </w:pPr>
    </w:p>
    <w:p w:rsidR="00E96AFA" w:rsidRPr="00CC4839" w:rsidRDefault="00190558" w:rsidP="00E96AFA">
      <w:pPr>
        <w:pStyle w:val="NoSpacing"/>
        <w:ind w:left="720" w:hanging="720"/>
        <w:jc w:val="both"/>
        <w:rPr>
          <w:rFonts w:cs="Times New Roman"/>
          <w:sz w:val="22"/>
        </w:rPr>
      </w:pPr>
      <w:r w:rsidRPr="00CC4839">
        <w:rPr>
          <w:rFonts w:cs="Times New Roman"/>
          <w:sz w:val="22"/>
        </w:rPr>
        <w:t>2.</w:t>
      </w:r>
      <w:r w:rsidRPr="00CC4839">
        <w:rPr>
          <w:rFonts w:cs="Times New Roman"/>
          <w:sz w:val="22"/>
        </w:rPr>
        <w:tab/>
      </w:r>
      <w:r w:rsidR="00E96AFA">
        <w:rPr>
          <w:rFonts w:cs="Times New Roman"/>
          <w:sz w:val="22"/>
        </w:rPr>
        <w:t>APPROVAL OF MINUTES – May 9, 2017</w:t>
      </w:r>
    </w:p>
    <w:p w:rsidR="00E96AFA" w:rsidRPr="00CC4839" w:rsidRDefault="00E96AFA" w:rsidP="00E96AFA">
      <w:pPr>
        <w:pStyle w:val="NoSpacing"/>
        <w:ind w:left="720"/>
        <w:jc w:val="both"/>
        <w:rPr>
          <w:rFonts w:cs="Times New Roman"/>
          <w:b/>
          <w:sz w:val="22"/>
        </w:rPr>
      </w:pPr>
      <w:r>
        <w:rPr>
          <w:rFonts w:cs="Times New Roman"/>
          <w:b/>
          <w:sz w:val="22"/>
        </w:rPr>
        <w:t xml:space="preserve">MOTION by Banach supported by </w:t>
      </w:r>
      <w:proofErr w:type="spellStart"/>
      <w:r>
        <w:rPr>
          <w:rFonts w:cs="Times New Roman"/>
          <w:b/>
          <w:sz w:val="22"/>
        </w:rPr>
        <w:t>Zoccola</w:t>
      </w:r>
      <w:proofErr w:type="spellEnd"/>
      <w:r>
        <w:rPr>
          <w:rFonts w:cs="Times New Roman"/>
          <w:b/>
          <w:sz w:val="22"/>
        </w:rPr>
        <w:t xml:space="preserve"> </w:t>
      </w:r>
      <w:r w:rsidRPr="00CC4839">
        <w:rPr>
          <w:rFonts w:cs="Times New Roman"/>
          <w:b/>
          <w:sz w:val="22"/>
        </w:rPr>
        <w:t xml:space="preserve">to approve </w:t>
      </w:r>
      <w:r>
        <w:rPr>
          <w:rFonts w:cs="Times New Roman"/>
          <w:b/>
          <w:sz w:val="22"/>
        </w:rPr>
        <w:t>the minutes from May 9, 2017 as presented</w:t>
      </w:r>
      <w:r w:rsidRPr="00CC4839">
        <w:rPr>
          <w:rFonts w:cs="Times New Roman"/>
          <w:b/>
          <w:sz w:val="22"/>
        </w:rPr>
        <w:t>.</w:t>
      </w:r>
    </w:p>
    <w:p w:rsidR="00E96AFA" w:rsidRPr="00CC4839" w:rsidRDefault="00E96AFA" w:rsidP="00E96AFA">
      <w:pPr>
        <w:pStyle w:val="NoSpacing"/>
        <w:ind w:left="720"/>
        <w:jc w:val="both"/>
        <w:rPr>
          <w:rFonts w:cs="Times New Roman"/>
          <w:b/>
          <w:sz w:val="22"/>
        </w:rPr>
      </w:pPr>
      <w:r w:rsidRPr="00CC4839">
        <w:rPr>
          <w:rFonts w:cs="Times New Roman"/>
          <w:b/>
          <w:sz w:val="22"/>
        </w:rPr>
        <w:t>MOTION carried.</w:t>
      </w:r>
    </w:p>
    <w:p w:rsidR="00E96AFA" w:rsidRDefault="00E96AFA" w:rsidP="00D61B97">
      <w:pPr>
        <w:pStyle w:val="NoSpacing"/>
        <w:jc w:val="both"/>
        <w:rPr>
          <w:rFonts w:cs="Times New Roman"/>
          <w:sz w:val="22"/>
        </w:rPr>
      </w:pPr>
    </w:p>
    <w:p w:rsidR="00D61B97" w:rsidRDefault="00E96AFA" w:rsidP="00D61B97">
      <w:pPr>
        <w:pStyle w:val="NoSpacing"/>
        <w:jc w:val="both"/>
        <w:rPr>
          <w:rFonts w:cs="Times New Roman"/>
          <w:sz w:val="22"/>
        </w:rPr>
      </w:pPr>
      <w:r>
        <w:rPr>
          <w:rFonts w:cs="Times New Roman"/>
          <w:sz w:val="22"/>
        </w:rPr>
        <w:t>3.</w:t>
      </w:r>
      <w:r>
        <w:rPr>
          <w:rFonts w:cs="Times New Roman"/>
          <w:sz w:val="22"/>
        </w:rPr>
        <w:tab/>
      </w:r>
      <w:r w:rsidR="00D61B97" w:rsidRPr="00CC4839">
        <w:rPr>
          <w:rFonts w:cs="Times New Roman"/>
          <w:sz w:val="22"/>
        </w:rPr>
        <w:t>APPROVAL OF AGENDA</w:t>
      </w:r>
      <w:r w:rsidR="00214682">
        <w:rPr>
          <w:rFonts w:cs="Times New Roman"/>
          <w:sz w:val="22"/>
        </w:rPr>
        <w:t xml:space="preserve">- </w:t>
      </w:r>
    </w:p>
    <w:p w:rsidR="00D61B97" w:rsidRDefault="00D61B97" w:rsidP="00D61B97">
      <w:pPr>
        <w:pStyle w:val="NoSpacing"/>
        <w:jc w:val="both"/>
        <w:rPr>
          <w:rFonts w:cs="Times New Roman"/>
          <w:sz w:val="22"/>
        </w:rPr>
      </w:pPr>
      <w:r>
        <w:rPr>
          <w:rFonts w:cs="Times New Roman"/>
          <w:sz w:val="22"/>
        </w:rPr>
        <w:tab/>
        <w:t>Chairman Hancock added agenda item 5.) Medical Marijuana</w:t>
      </w:r>
      <w:r w:rsidR="000A06E4">
        <w:rPr>
          <w:rFonts w:cs="Times New Roman"/>
          <w:sz w:val="22"/>
        </w:rPr>
        <w:t xml:space="preserve"> </w:t>
      </w:r>
      <w:r w:rsidR="00B56E0E">
        <w:rPr>
          <w:rFonts w:cs="Times New Roman"/>
          <w:sz w:val="22"/>
        </w:rPr>
        <w:t>2016</w:t>
      </w:r>
      <w:r>
        <w:rPr>
          <w:rFonts w:cs="Times New Roman"/>
          <w:sz w:val="22"/>
        </w:rPr>
        <w:t xml:space="preserve"> </w:t>
      </w:r>
      <w:r w:rsidR="00E96AFA">
        <w:rPr>
          <w:rFonts w:cs="Times New Roman"/>
          <w:sz w:val="22"/>
        </w:rPr>
        <w:t>Law</w:t>
      </w:r>
      <w:r w:rsidR="000A06E4">
        <w:rPr>
          <w:rFonts w:cs="Times New Roman"/>
          <w:sz w:val="22"/>
        </w:rPr>
        <w:t xml:space="preserve"> Discussion</w:t>
      </w:r>
      <w:r w:rsidR="008F55E9">
        <w:rPr>
          <w:rFonts w:cs="Times New Roman"/>
          <w:sz w:val="22"/>
        </w:rPr>
        <w:t>.</w:t>
      </w:r>
    </w:p>
    <w:p w:rsidR="00D61B97" w:rsidRPr="00CC4839" w:rsidRDefault="00D61B97" w:rsidP="00D61B97">
      <w:pPr>
        <w:pStyle w:val="NoSpacing"/>
        <w:jc w:val="both"/>
        <w:rPr>
          <w:rFonts w:cs="Times New Roman"/>
          <w:b/>
          <w:sz w:val="22"/>
        </w:rPr>
      </w:pPr>
      <w:r>
        <w:rPr>
          <w:rFonts w:cs="Times New Roman"/>
          <w:sz w:val="22"/>
        </w:rPr>
        <w:tab/>
      </w:r>
      <w:r w:rsidR="00E96AFA">
        <w:rPr>
          <w:rFonts w:cs="Times New Roman"/>
          <w:b/>
          <w:sz w:val="22"/>
        </w:rPr>
        <w:t xml:space="preserve">MOTION by </w:t>
      </w:r>
      <w:proofErr w:type="spellStart"/>
      <w:r w:rsidR="00E96AFA">
        <w:rPr>
          <w:rFonts w:cs="Times New Roman"/>
          <w:b/>
          <w:sz w:val="22"/>
        </w:rPr>
        <w:t>Zoccola</w:t>
      </w:r>
      <w:proofErr w:type="spellEnd"/>
      <w:r w:rsidR="00E96AFA">
        <w:rPr>
          <w:rFonts w:cs="Times New Roman"/>
          <w:b/>
          <w:sz w:val="22"/>
        </w:rPr>
        <w:t xml:space="preserve"> </w:t>
      </w:r>
      <w:r w:rsidR="00B56E0E">
        <w:rPr>
          <w:rFonts w:cs="Times New Roman"/>
          <w:b/>
          <w:sz w:val="22"/>
        </w:rPr>
        <w:t xml:space="preserve">supported by </w:t>
      </w:r>
      <w:r w:rsidR="00E96AFA">
        <w:rPr>
          <w:rFonts w:cs="Times New Roman"/>
          <w:b/>
          <w:sz w:val="22"/>
        </w:rPr>
        <w:t>Banach</w:t>
      </w:r>
      <w:r>
        <w:rPr>
          <w:rFonts w:cs="Times New Roman"/>
          <w:b/>
          <w:sz w:val="22"/>
        </w:rPr>
        <w:t xml:space="preserve"> </w:t>
      </w:r>
      <w:r w:rsidRPr="00CC4839">
        <w:rPr>
          <w:rFonts w:cs="Times New Roman"/>
          <w:b/>
          <w:sz w:val="22"/>
        </w:rPr>
        <w:t xml:space="preserve">to approve the agenda </w:t>
      </w:r>
      <w:r>
        <w:rPr>
          <w:rFonts w:cs="Times New Roman"/>
          <w:b/>
          <w:sz w:val="22"/>
        </w:rPr>
        <w:t xml:space="preserve">as </w:t>
      </w:r>
      <w:r w:rsidR="00E96AFA">
        <w:rPr>
          <w:rFonts w:cs="Times New Roman"/>
          <w:b/>
          <w:sz w:val="22"/>
        </w:rPr>
        <w:t>a</w:t>
      </w:r>
      <w:r>
        <w:rPr>
          <w:rFonts w:cs="Times New Roman"/>
          <w:b/>
          <w:sz w:val="22"/>
        </w:rPr>
        <w:t>mended</w:t>
      </w:r>
      <w:r w:rsidRPr="00CC4839">
        <w:rPr>
          <w:rFonts w:cs="Times New Roman"/>
          <w:b/>
          <w:sz w:val="22"/>
        </w:rPr>
        <w:t>.</w:t>
      </w:r>
    </w:p>
    <w:p w:rsidR="00D61B97" w:rsidRPr="00CC4839" w:rsidRDefault="00D61B97" w:rsidP="00D61B97">
      <w:pPr>
        <w:pStyle w:val="NoSpacing"/>
        <w:ind w:left="720"/>
        <w:jc w:val="both"/>
        <w:rPr>
          <w:rFonts w:cs="Times New Roman"/>
          <w:b/>
          <w:sz w:val="22"/>
        </w:rPr>
      </w:pPr>
      <w:r w:rsidRPr="00CC4839">
        <w:rPr>
          <w:rFonts w:cs="Times New Roman"/>
          <w:b/>
          <w:sz w:val="22"/>
        </w:rPr>
        <w:t>MOTION carried.</w:t>
      </w:r>
    </w:p>
    <w:p w:rsidR="00190558" w:rsidRPr="00CC4839" w:rsidRDefault="00190558" w:rsidP="00E96AFA">
      <w:pPr>
        <w:pStyle w:val="NoSpacing"/>
        <w:ind w:left="720" w:hanging="720"/>
        <w:jc w:val="both"/>
        <w:rPr>
          <w:rFonts w:cs="Times New Roman"/>
          <w:sz w:val="22"/>
        </w:rPr>
      </w:pPr>
      <w:r w:rsidRPr="00CC4839">
        <w:rPr>
          <w:rFonts w:cs="Times New Roman"/>
          <w:sz w:val="22"/>
        </w:rPr>
        <w:tab/>
      </w:r>
    </w:p>
    <w:p w:rsidR="00E96AFA" w:rsidRDefault="00190558" w:rsidP="00E96AFA">
      <w:pPr>
        <w:pStyle w:val="NoSpacing"/>
        <w:jc w:val="both"/>
        <w:rPr>
          <w:rFonts w:cs="Times New Roman"/>
          <w:sz w:val="22"/>
        </w:rPr>
      </w:pPr>
      <w:r w:rsidRPr="00CC4839">
        <w:rPr>
          <w:rFonts w:cs="Times New Roman"/>
          <w:sz w:val="22"/>
        </w:rPr>
        <w:t xml:space="preserve">4. </w:t>
      </w:r>
      <w:r w:rsidRPr="00CC4839">
        <w:rPr>
          <w:rFonts w:cs="Times New Roman"/>
          <w:sz w:val="22"/>
        </w:rPr>
        <w:tab/>
        <w:t>NEW BUSINESS</w:t>
      </w:r>
      <w:r w:rsidR="00523B20">
        <w:rPr>
          <w:rFonts w:cs="Times New Roman"/>
          <w:sz w:val="22"/>
        </w:rPr>
        <w:t xml:space="preserve"> </w:t>
      </w:r>
      <w:r w:rsidR="00523B20" w:rsidRPr="00523B20">
        <w:rPr>
          <w:rFonts w:cs="Times New Roman"/>
          <w:i/>
          <w:sz w:val="22"/>
        </w:rPr>
        <w:t>– None.</w:t>
      </w:r>
    </w:p>
    <w:p w:rsidR="00F877A8" w:rsidRDefault="00F877A8" w:rsidP="00E96AFA">
      <w:pPr>
        <w:pStyle w:val="NoSpacing"/>
        <w:jc w:val="both"/>
        <w:rPr>
          <w:rFonts w:cs="Times New Roman"/>
          <w:sz w:val="22"/>
        </w:rPr>
      </w:pPr>
    </w:p>
    <w:p w:rsidR="00F877A8" w:rsidRDefault="00F877A8" w:rsidP="00E96AFA">
      <w:pPr>
        <w:pStyle w:val="NoSpacing"/>
        <w:jc w:val="both"/>
        <w:rPr>
          <w:rFonts w:cs="Times New Roman"/>
          <w:sz w:val="22"/>
        </w:rPr>
      </w:pPr>
      <w:r>
        <w:rPr>
          <w:rFonts w:cs="Times New Roman"/>
          <w:sz w:val="22"/>
        </w:rPr>
        <w:t>5.</w:t>
      </w:r>
      <w:r>
        <w:rPr>
          <w:rFonts w:cs="Times New Roman"/>
          <w:sz w:val="22"/>
        </w:rPr>
        <w:tab/>
        <w:t>OLD BUSNIESS</w:t>
      </w:r>
    </w:p>
    <w:p w:rsidR="00E96AFA" w:rsidRDefault="00E96AFA" w:rsidP="00F877A8">
      <w:pPr>
        <w:pStyle w:val="NoSpacing"/>
        <w:ind w:left="720" w:hanging="720"/>
        <w:jc w:val="both"/>
        <w:rPr>
          <w:rFonts w:cs="Times New Roman"/>
          <w:sz w:val="22"/>
        </w:rPr>
      </w:pPr>
      <w:r>
        <w:rPr>
          <w:rFonts w:cs="Times New Roman"/>
          <w:sz w:val="22"/>
        </w:rPr>
        <w:tab/>
        <w:t xml:space="preserve">A. </w:t>
      </w:r>
      <w:r w:rsidR="00214682">
        <w:rPr>
          <w:rFonts w:cs="Times New Roman"/>
          <w:sz w:val="22"/>
        </w:rPr>
        <w:t>Proposed Amendment to repe</w:t>
      </w:r>
      <w:r w:rsidR="008F55E9">
        <w:rPr>
          <w:rFonts w:cs="Times New Roman"/>
          <w:sz w:val="22"/>
        </w:rPr>
        <w:t xml:space="preserve">al Section 211 and replace with Proposed Language - </w:t>
      </w:r>
      <w:r w:rsidR="00523B20">
        <w:rPr>
          <w:rFonts w:cs="Times New Roman"/>
          <w:sz w:val="22"/>
        </w:rPr>
        <w:t xml:space="preserve">Section 211; Medical Marijuana Uses, </w:t>
      </w:r>
      <w:r w:rsidR="00F877A8">
        <w:rPr>
          <w:rFonts w:cs="Times New Roman"/>
          <w:sz w:val="22"/>
        </w:rPr>
        <w:t xml:space="preserve">submitted by </w:t>
      </w:r>
      <w:r w:rsidR="00523B20">
        <w:rPr>
          <w:rFonts w:cs="Times New Roman"/>
          <w:sz w:val="22"/>
        </w:rPr>
        <w:t xml:space="preserve">Professional Planning Services, amended by </w:t>
      </w:r>
      <w:r w:rsidR="00F877A8">
        <w:rPr>
          <w:rFonts w:cs="Times New Roman"/>
          <w:sz w:val="22"/>
        </w:rPr>
        <w:t>Seibert</w:t>
      </w:r>
      <w:r w:rsidR="00523B20">
        <w:rPr>
          <w:rFonts w:cs="Times New Roman"/>
          <w:sz w:val="22"/>
        </w:rPr>
        <w:t xml:space="preserve"> </w:t>
      </w:r>
      <w:r w:rsidR="00F877A8">
        <w:rPr>
          <w:rFonts w:cs="Times New Roman"/>
          <w:sz w:val="22"/>
        </w:rPr>
        <w:t xml:space="preserve">&amp; </w:t>
      </w:r>
      <w:proofErr w:type="spellStart"/>
      <w:r w:rsidR="00F877A8">
        <w:rPr>
          <w:rFonts w:cs="Times New Roman"/>
          <w:sz w:val="22"/>
        </w:rPr>
        <w:t>Dloski</w:t>
      </w:r>
      <w:proofErr w:type="spellEnd"/>
      <w:r w:rsidR="00F877A8">
        <w:rPr>
          <w:rFonts w:cs="Times New Roman"/>
          <w:sz w:val="22"/>
        </w:rPr>
        <w:t xml:space="preserve"> – Tabled from May 9, 2017.</w:t>
      </w:r>
    </w:p>
    <w:p w:rsidR="00F877A8" w:rsidRPr="00E96AFA" w:rsidRDefault="00F877A8" w:rsidP="00F877A8">
      <w:pPr>
        <w:pStyle w:val="NoSpacing"/>
        <w:ind w:left="720" w:hanging="720"/>
        <w:jc w:val="both"/>
        <w:rPr>
          <w:rFonts w:cs="Times New Roman"/>
          <w:sz w:val="22"/>
        </w:rPr>
      </w:pPr>
    </w:p>
    <w:p w:rsidR="00982F11" w:rsidRDefault="00982F11" w:rsidP="00523B20">
      <w:pPr>
        <w:pStyle w:val="NoSpacing"/>
        <w:ind w:left="720"/>
        <w:jc w:val="both"/>
        <w:rPr>
          <w:rFonts w:cs="Times New Roman"/>
          <w:sz w:val="22"/>
        </w:rPr>
      </w:pPr>
      <w:r>
        <w:rPr>
          <w:rFonts w:cs="Times New Roman"/>
          <w:sz w:val="22"/>
        </w:rPr>
        <w:t xml:space="preserve">Chairman Hancock stated the public hearing </w:t>
      </w:r>
      <w:r w:rsidR="00854A4A">
        <w:rPr>
          <w:rFonts w:cs="Times New Roman"/>
          <w:sz w:val="22"/>
        </w:rPr>
        <w:t>was held on May 9, 2017 and the item was tabled</w:t>
      </w:r>
      <w:r w:rsidR="00523B20">
        <w:rPr>
          <w:rFonts w:cs="Times New Roman"/>
          <w:sz w:val="22"/>
        </w:rPr>
        <w:t xml:space="preserve"> t</w:t>
      </w:r>
      <w:r w:rsidR="008F55E9">
        <w:rPr>
          <w:rFonts w:cs="Times New Roman"/>
          <w:sz w:val="22"/>
        </w:rPr>
        <w:t xml:space="preserve">o have the Township Attorney </w:t>
      </w:r>
      <w:r w:rsidR="00523B20">
        <w:rPr>
          <w:rFonts w:cs="Times New Roman"/>
          <w:sz w:val="22"/>
        </w:rPr>
        <w:t>amend the language</w:t>
      </w:r>
      <w:r w:rsidR="000152B5">
        <w:rPr>
          <w:rFonts w:cs="Times New Roman"/>
          <w:sz w:val="22"/>
        </w:rPr>
        <w:t xml:space="preserve"> based on the firm</w:t>
      </w:r>
      <w:r w:rsidR="002C3319">
        <w:rPr>
          <w:rFonts w:cs="Times New Roman"/>
          <w:sz w:val="22"/>
        </w:rPr>
        <w:t>’</w:t>
      </w:r>
      <w:r w:rsidR="000152B5">
        <w:rPr>
          <w:rFonts w:cs="Times New Roman"/>
          <w:sz w:val="22"/>
        </w:rPr>
        <w:t>s opinion</w:t>
      </w:r>
      <w:r>
        <w:rPr>
          <w:rFonts w:cs="Times New Roman"/>
          <w:sz w:val="22"/>
        </w:rPr>
        <w:t>.</w:t>
      </w:r>
      <w:r w:rsidR="0006425B">
        <w:rPr>
          <w:rFonts w:cs="Times New Roman"/>
          <w:sz w:val="22"/>
        </w:rPr>
        <w:t xml:space="preserve">  Further stated the language has been modified by the Township Attorney.</w:t>
      </w:r>
      <w:r w:rsidR="00523B20">
        <w:rPr>
          <w:rFonts w:cs="Times New Roman"/>
          <w:sz w:val="22"/>
        </w:rPr>
        <w:t xml:space="preserve">  </w:t>
      </w:r>
    </w:p>
    <w:p w:rsidR="00982F11" w:rsidRDefault="00982F11" w:rsidP="002A28F3">
      <w:pPr>
        <w:pStyle w:val="NoSpacing"/>
        <w:ind w:left="720" w:hanging="720"/>
        <w:jc w:val="both"/>
        <w:rPr>
          <w:rFonts w:cs="Times New Roman"/>
          <w:b/>
          <w:sz w:val="22"/>
        </w:rPr>
      </w:pPr>
    </w:p>
    <w:p w:rsidR="00053E1E" w:rsidRDefault="00982F11" w:rsidP="002A28F3">
      <w:pPr>
        <w:pStyle w:val="NoSpacing"/>
        <w:ind w:left="720" w:hanging="720"/>
        <w:jc w:val="both"/>
        <w:rPr>
          <w:rFonts w:cs="Times New Roman"/>
          <w:sz w:val="22"/>
        </w:rPr>
      </w:pPr>
      <w:r>
        <w:rPr>
          <w:rFonts w:cs="Times New Roman"/>
          <w:b/>
          <w:sz w:val="22"/>
        </w:rPr>
        <w:tab/>
      </w:r>
      <w:proofErr w:type="spellStart"/>
      <w:r w:rsidR="00053E1E">
        <w:rPr>
          <w:rFonts w:cs="Times New Roman"/>
          <w:sz w:val="22"/>
        </w:rPr>
        <w:t>Zoccola</w:t>
      </w:r>
      <w:proofErr w:type="spellEnd"/>
      <w:r w:rsidR="00053E1E">
        <w:rPr>
          <w:rFonts w:cs="Times New Roman"/>
          <w:sz w:val="22"/>
        </w:rPr>
        <w:t xml:space="preserve"> questioned the 125 square feet f</w:t>
      </w:r>
      <w:r w:rsidR="00A4668C">
        <w:rPr>
          <w:rFonts w:cs="Times New Roman"/>
          <w:sz w:val="22"/>
        </w:rPr>
        <w:t>or</w:t>
      </w:r>
      <w:r w:rsidR="00053E1E">
        <w:rPr>
          <w:rFonts w:cs="Times New Roman"/>
          <w:sz w:val="22"/>
        </w:rPr>
        <w:t xml:space="preserve"> the locked facility</w:t>
      </w:r>
      <w:r w:rsidR="00A4668C">
        <w:rPr>
          <w:rFonts w:cs="Times New Roman"/>
          <w:sz w:val="22"/>
        </w:rPr>
        <w:t xml:space="preserve"> for a medical marijuana patient</w:t>
      </w:r>
      <w:r w:rsidR="00053E1E">
        <w:rPr>
          <w:rFonts w:cs="Times New Roman"/>
          <w:sz w:val="22"/>
        </w:rPr>
        <w:t>.</w:t>
      </w:r>
    </w:p>
    <w:p w:rsidR="00053E1E" w:rsidRDefault="00053E1E" w:rsidP="002A28F3">
      <w:pPr>
        <w:pStyle w:val="NoSpacing"/>
        <w:ind w:left="720" w:hanging="720"/>
        <w:jc w:val="both"/>
        <w:rPr>
          <w:rFonts w:cs="Times New Roman"/>
          <w:sz w:val="22"/>
        </w:rPr>
      </w:pPr>
    </w:p>
    <w:p w:rsidR="00DB23E7" w:rsidRDefault="00053E1E" w:rsidP="002A28F3">
      <w:pPr>
        <w:pStyle w:val="NoSpacing"/>
        <w:ind w:left="720" w:hanging="720"/>
        <w:jc w:val="both"/>
        <w:rPr>
          <w:rFonts w:cs="Times New Roman"/>
          <w:sz w:val="22"/>
        </w:rPr>
      </w:pPr>
      <w:r>
        <w:rPr>
          <w:rFonts w:cs="Times New Roman"/>
          <w:sz w:val="22"/>
        </w:rPr>
        <w:tab/>
        <w:t>M</w:t>
      </w:r>
      <w:r w:rsidR="000D2474">
        <w:rPr>
          <w:rFonts w:cs="Times New Roman"/>
          <w:sz w:val="22"/>
        </w:rPr>
        <w:t xml:space="preserve">r. Dailey, Planner explained </w:t>
      </w:r>
      <w:r>
        <w:rPr>
          <w:rFonts w:cs="Times New Roman"/>
          <w:sz w:val="22"/>
        </w:rPr>
        <w:t xml:space="preserve">medical marijuana </w:t>
      </w:r>
      <w:r w:rsidR="008F55E9">
        <w:rPr>
          <w:rFonts w:cs="Times New Roman"/>
          <w:sz w:val="22"/>
        </w:rPr>
        <w:t>must</w:t>
      </w:r>
      <w:r>
        <w:rPr>
          <w:rFonts w:cs="Times New Roman"/>
          <w:sz w:val="22"/>
        </w:rPr>
        <w:t xml:space="preserve"> be grown in a locked facility</w:t>
      </w:r>
      <w:r w:rsidR="00A4668C">
        <w:rPr>
          <w:rFonts w:cs="Times New Roman"/>
          <w:sz w:val="22"/>
        </w:rPr>
        <w:t xml:space="preserve"> and cannot be grown in a barn it </w:t>
      </w:r>
      <w:r w:rsidR="005F6188">
        <w:rPr>
          <w:rFonts w:cs="Times New Roman"/>
          <w:sz w:val="22"/>
        </w:rPr>
        <w:t>must</w:t>
      </w:r>
      <w:r w:rsidR="00A4668C">
        <w:rPr>
          <w:rFonts w:cs="Times New Roman"/>
          <w:sz w:val="22"/>
        </w:rPr>
        <w:t xml:space="preserve"> be in a designated locked facility.</w:t>
      </w:r>
    </w:p>
    <w:p w:rsidR="00DB23E7" w:rsidRDefault="00DB23E7" w:rsidP="002A28F3">
      <w:pPr>
        <w:pStyle w:val="NoSpacing"/>
        <w:ind w:left="720" w:hanging="720"/>
        <w:jc w:val="both"/>
        <w:rPr>
          <w:rFonts w:cs="Times New Roman"/>
          <w:sz w:val="22"/>
        </w:rPr>
      </w:pPr>
    </w:p>
    <w:p w:rsidR="00DB23E7" w:rsidRDefault="00DB23E7" w:rsidP="002A28F3">
      <w:pPr>
        <w:pStyle w:val="NoSpacing"/>
        <w:ind w:left="720" w:hanging="720"/>
        <w:jc w:val="both"/>
        <w:rPr>
          <w:rFonts w:cs="Times New Roman"/>
          <w:sz w:val="22"/>
        </w:rPr>
      </w:pPr>
      <w:r>
        <w:rPr>
          <w:rFonts w:cs="Times New Roman"/>
          <w:sz w:val="22"/>
        </w:rPr>
        <w:tab/>
        <w:t>Banach questioned if a medical marijuana patient would have to apply for a certificate of zoning compliance.</w:t>
      </w:r>
    </w:p>
    <w:p w:rsidR="00306A87" w:rsidRDefault="00306A87" w:rsidP="002A28F3">
      <w:pPr>
        <w:pStyle w:val="NoSpacing"/>
        <w:ind w:left="720" w:hanging="720"/>
        <w:jc w:val="both"/>
        <w:rPr>
          <w:rFonts w:cs="Times New Roman"/>
          <w:sz w:val="22"/>
        </w:rPr>
      </w:pPr>
    </w:p>
    <w:p w:rsidR="00DB23E7" w:rsidRDefault="004702DF" w:rsidP="002A28F3">
      <w:pPr>
        <w:pStyle w:val="NoSpacing"/>
        <w:ind w:left="720" w:hanging="720"/>
        <w:jc w:val="both"/>
        <w:rPr>
          <w:rFonts w:cs="Times New Roman"/>
          <w:sz w:val="22"/>
        </w:rPr>
      </w:pPr>
      <w:r>
        <w:rPr>
          <w:rFonts w:cs="Times New Roman"/>
          <w:sz w:val="22"/>
        </w:rPr>
        <w:tab/>
        <w:t>Mr. Dailey stated a medical marijuana patient would not need to apply for a certificate of zoning compliance unless they are growing their own medical marijuana.</w:t>
      </w:r>
    </w:p>
    <w:p w:rsidR="004702DF" w:rsidRDefault="004702DF" w:rsidP="002A28F3">
      <w:pPr>
        <w:pStyle w:val="NoSpacing"/>
        <w:ind w:left="720" w:hanging="720"/>
        <w:jc w:val="both"/>
        <w:rPr>
          <w:rFonts w:cs="Times New Roman"/>
          <w:sz w:val="22"/>
        </w:rPr>
      </w:pPr>
    </w:p>
    <w:p w:rsidR="004702DF" w:rsidRDefault="004702DF" w:rsidP="002A28F3">
      <w:pPr>
        <w:pStyle w:val="NoSpacing"/>
        <w:ind w:left="720" w:hanging="720"/>
        <w:jc w:val="both"/>
        <w:rPr>
          <w:rFonts w:cs="Times New Roman"/>
          <w:sz w:val="22"/>
        </w:rPr>
      </w:pPr>
      <w:r>
        <w:rPr>
          <w:rFonts w:cs="Times New Roman"/>
          <w:sz w:val="22"/>
        </w:rPr>
        <w:tab/>
        <w:t xml:space="preserve">Stier stated there are no </w:t>
      </w:r>
      <w:r w:rsidR="009441DD">
        <w:rPr>
          <w:rFonts w:cs="Times New Roman"/>
          <w:sz w:val="22"/>
        </w:rPr>
        <w:t xml:space="preserve">approved </w:t>
      </w:r>
      <w:r>
        <w:rPr>
          <w:rFonts w:cs="Times New Roman"/>
          <w:sz w:val="22"/>
        </w:rPr>
        <w:t>registered medical marijuana caregivers in the Township</w:t>
      </w:r>
      <w:r w:rsidR="009441DD">
        <w:rPr>
          <w:rFonts w:cs="Times New Roman"/>
          <w:sz w:val="22"/>
        </w:rPr>
        <w:t xml:space="preserve">.  </w:t>
      </w:r>
    </w:p>
    <w:p w:rsidR="00DB23E7" w:rsidRDefault="00DB23E7" w:rsidP="002A28F3">
      <w:pPr>
        <w:pStyle w:val="NoSpacing"/>
        <w:ind w:left="720" w:hanging="720"/>
        <w:jc w:val="both"/>
        <w:rPr>
          <w:rFonts w:cs="Times New Roman"/>
          <w:sz w:val="22"/>
        </w:rPr>
      </w:pPr>
      <w:r>
        <w:rPr>
          <w:rFonts w:cs="Times New Roman"/>
          <w:sz w:val="22"/>
        </w:rPr>
        <w:tab/>
      </w:r>
    </w:p>
    <w:p w:rsidR="00291F46" w:rsidRDefault="00A4668C" w:rsidP="002A28F3">
      <w:pPr>
        <w:pStyle w:val="NoSpacing"/>
        <w:ind w:left="720" w:hanging="720"/>
        <w:jc w:val="both"/>
        <w:rPr>
          <w:rFonts w:cs="Times New Roman"/>
          <w:b/>
          <w:sz w:val="22"/>
        </w:rPr>
      </w:pPr>
      <w:r>
        <w:rPr>
          <w:rFonts w:cs="Times New Roman"/>
          <w:sz w:val="22"/>
        </w:rPr>
        <w:lastRenderedPageBreak/>
        <w:t xml:space="preserve"> </w:t>
      </w:r>
      <w:r w:rsidR="009441DD">
        <w:rPr>
          <w:rFonts w:cs="Times New Roman"/>
          <w:sz w:val="22"/>
        </w:rPr>
        <w:tab/>
      </w:r>
      <w:r w:rsidR="009441DD" w:rsidRPr="009441DD">
        <w:rPr>
          <w:rFonts w:cs="Times New Roman"/>
          <w:b/>
          <w:sz w:val="22"/>
        </w:rPr>
        <w:t xml:space="preserve">MOTION by </w:t>
      </w:r>
      <w:proofErr w:type="spellStart"/>
      <w:r w:rsidR="009441DD" w:rsidRPr="009441DD">
        <w:rPr>
          <w:rFonts w:cs="Times New Roman"/>
          <w:b/>
          <w:sz w:val="22"/>
        </w:rPr>
        <w:t>Penzien</w:t>
      </w:r>
      <w:proofErr w:type="spellEnd"/>
      <w:r w:rsidR="009441DD" w:rsidRPr="009441DD">
        <w:rPr>
          <w:rFonts w:cs="Times New Roman"/>
          <w:b/>
          <w:sz w:val="22"/>
        </w:rPr>
        <w:t xml:space="preserve"> supported by Lease to recommend approval to the Township Board to the Proposed Amendment to repeal Section 211 and replace with</w:t>
      </w:r>
      <w:r w:rsidR="008D62DD">
        <w:rPr>
          <w:rFonts w:cs="Times New Roman"/>
          <w:b/>
          <w:sz w:val="22"/>
        </w:rPr>
        <w:t xml:space="preserve"> the proposed language dated 5-31</w:t>
      </w:r>
      <w:r w:rsidR="009441DD" w:rsidRPr="009441DD">
        <w:rPr>
          <w:rFonts w:cs="Times New Roman"/>
          <w:b/>
          <w:sz w:val="22"/>
        </w:rPr>
        <w:t>-17 as submitted by the Planner and modified by the Township Attorney as follows:</w:t>
      </w:r>
    </w:p>
    <w:p w:rsidR="009441DD" w:rsidRDefault="009441DD" w:rsidP="002A28F3">
      <w:pPr>
        <w:pStyle w:val="NoSpacing"/>
        <w:ind w:left="720" w:hanging="720"/>
        <w:jc w:val="both"/>
        <w:rPr>
          <w:rFonts w:cs="Times New Roman"/>
          <w:b/>
          <w:sz w:val="22"/>
        </w:rPr>
      </w:pPr>
    </w:p>
    <w:p w:rsidR="00CC18BD" w:rsidRPr="00CC18BD" w:rsidRDefault="009441DD" w:rsidP="00CC18BD">
      <w:pPr>
        <w:pStyle w:val="NoSpacing"/>
        <w:ind w:firstLine="720"/>
        <w:jc w:val="both"/>
        <w:rPr>
          <w:b/>
        </w:rPr>
      </w:pPr>
      <w:r w:rsidRPr="00CC18BD">
        <w:rPr>
          <w:b/>
        </w:rPr>
        <w:t>SECTION 211</w:t>
      </w:r>
      <w:r w:rsidRPr="00CC18BD">
        <w:rPr>
          <w:b/>
        </w:rPr>
        <w:tab/>
        <w:t>MEDICAL MARIJUANA USES</w:t>
      </w:r>
    </w:p>
    <w:p w:rsidR="009441DD" w:rsidRPr="00CC18BD" w:rsidRDefault="009441DD" w:rsidP="00CC18BD">
      <w:pPr>
        <w:shd w:val="clear" w:color="auto" w:fill="FFFFFF"/>
        <w:spacing w:before="48" w:after="240"/>
        <w:ind w:left="720"/>
        <w:jc w:val="both"/>
        <w:rPr>
          <w:rFonts w:eastAsia="Times New Roman" w:cs="Times New Roman"/>
          <w:b/>
          <w:color w:val="333333"/>
          <w:sz w:val="20"/>
          <w:szCs w:val="20"/>
        </w:rPr>
      </w:pPr>
      <w:r w:rsidRPr="00CC18BD">
        <w:rPr>
          <w:rFonts w:eastAsia="Times New Roman" w:cs="Times New Roman"/>
          <w:b/>
          <w:color w:val="333333"/>
          <w:sz w:val="20"/>
          <w:szCs w:val="20"/>
        </w:rPr>
        <w:t>The following zoning ordinance provisions apply to the use, distribution, sale, a</w:t>
      </w:r>
      <w:r w:rsidR="00CC18BD" w:rsidRPr="00CC18BD">
        <w:rPr>
          <w:rFonts w:eastAsia="Times New Roman" w:cs="Times New Roman"/>
          <w:b/>
          <w:color w:val="333333"/>
          <w:sz w:val="20"/>
          <w:szCs w:val="20"/>
        </w:rPr>
        <w:t xml:space="preserve">nd cultivation of marijuana, as </w:t>
      </w:r>
      <w:r w:rsidRPr="00CC18BD">
        <w:rPr>
          <w:rFonts w:eastAsia="Times New Roman" w:cs="Times New Roman"/>
          <w:b/>
          <w:color w:val="333333"/>
          <w:sz w:val="20"/>
          <w:szCs w:val="20"/>
        </w:rPr>
        <w:t xml:space="preserve">otherwise approved and allowed pursuant to state law: </w:t>
      </w:r>
    </w:p>
    <w:p w:rsidR="009441DD" w:rsidRPr="00CC18BD" w:rsidRDefault="009441DD" w:rsidP="00CC18BD">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260"/>
        </w:tabs>
        <w:spacing w:after="48"/>
        <w:ind w:left="720" w:right="240" w:hanging="540"/>
        <w:contextualSpacing/>
        <w:jc w:val="both"/>
        <w:rPr>
          <w:rFonts w:eastAsia="Times New Roman" w:cs="Times New Roman"/>
          <w:b/>
          <w:color w:val="333333"/>
          <w:sz w:val="20"/>
          <w:szCs w:val="20"/>
        </w:rPr>
      </w:pPr>
      <w:r w:rsidRPr="00CC18BD">
        <w:rPr>
          <w:rFonts w:eastAsia="Times New Roman" w:cs="Times New Roman"/>
          <w:b/>
          <w:iCs/>
          <w:color w:val="333333"/>
          <w:sz w:val="20"/>
          <w:szCs w:val="20"/>
        </w:rPr>
        <w:t>Intent and purpose.</w:t>
      </w:r>
      <w:r w:rsidRPr="00CC18BD">
        <w:rPr>
          <w:rFonts w:eastAsia="Times New Roman" w:cs="Times New Roman"/>
          <w:b/>
          <w:color w:val="333333"/>
          <w:sz w:val="20"/>
          <w:szCs w:val="20"/>
        </w:rPr>
        <w:t xml:space="preserve"> The section as proposed is intended to permit those persons in need of medical marijuana for medicinal purposes as allowed under the state act to be afforded a reasonable opportunity to be treated and for those persons who are permitted to furnish medical marijuana, to furnish it within the limitations of the act in order to protect public health, safety, and welfare.</w:t>
      </w:r>
    </w:p>
    <w:p w:rsidR="00CC18BD" w:rsidRPr="00CC18BD" w:rsidRDefault="00CC18BD" w:rsidP="00CC18BD">
      <w:pPr>
        <w:pStyle w:val="NoSpacing"/>
        <w:jc w:val="both"/>
        <w:rPr>
          <w:b/>
          <w:sz w:val="16"/>
          <w:szCs w:val="16"/>
        </w:rPr>
      </w:pPr>
    </w:p>
    <w:p w:rsidR="009441DD" w:rsidRPr="00CC18BD" w:rsidRDefault="009441DD" w:rsidP="00CC18BD">
      <w:pPr>
        <w:shd w:val="clear" w:color="auto" w:fill="FFFFFF"/>
        <w:spacing w:after="77"/>
        <w:ind w:left="720"/>
        <w:jc w:val="both"/>
        <w:rPr>
          <w:rFonts w:eastAsia="Times New Roman" w:cs="Times New Roman"/>
          <w:b/>
          <w:color w:val="333333"/>
          <w:sz w:val="20"/>
          <w:szCs w:val="20"/>
        </w:rPr>
      </w:pPr>
      <w:r w:rsidRPr="00CC18BD">
        <w:rPr>
          <w:rFonts w:eastAsia="Times New Roman" w:cs="Times New Roman"/>
          <w:b/>
          <w:color w:val="333333"/>
          <w:sz w:val="20"/>
          <w:szCs w:val="20"/>
        </w:rPr>
        <w:t xml:space="preserve">The section is intended to afford law enforcement an opportunity to distinguish between an unlawful enterprise and an enterprise operating, consistent with the state law regulating medical marijuana by providing defined areas for cultivation of medical marijuana and defined areas where use and transfer of marijuana are permitted. </w:t>
      </w:r>
    </w:p>
    <w:p w:rsidR="00CC18BD" w:rsidRPr="00CC18BD" w:rsidRDefault="00CC18BD" w:rsidP="00CC18BD">
      <w:pPr>
        <w:pStyle w:val="NoSpacing"/>
        <w:jc w:val="both"/>
        <w:rPr>
          <w:b/>
          <w:sz w:val="16"/>
          <w:szCs w:val="16"/>
        </w:rPr>
      </w:pPr>
    </w:p>
    <w:p w:rsidR="009441DD" w:rsidRPr="00CC18BD" w:rsidRDefault="009441DD" w:rsidP="00CC18BD">
      <w:pPr>
        <w:shd w:val="clear" w:color="auto" w:fill="FFFFFF"/>
        <w:spacing w:after="77"/>
        <w:ind w:left="720"/>
        <w:jc w:val="both"/>
        <w:rPr>
          <w:rFonts w:eastAsia="Times New Roman" w:cs="Times New Roman"/>
          <w:b/>
          <w:color w:val="333333"/>
          <w:sz w:val="20"/>
          <w:szCs w:val="20"/>
        </w:rPr>
      </w:pPr>
      <w:r w:rsidRPr="00CC18BD">
        <w:rPr>
          <w:rFonts w:eastAsia="Times New Roman" w:cs="Times New Roman"/>
          <w:b/>
          <w:color w:val="333333"/>
          <w:sz w:val="20"/>
          <w:szCs w:val="20"/>
        </w:rPr>
        <w:t xml:space="preserve">This section is also intended to protect and preserve the value of residential, commercial and industrial districts. </w:t>
      </w:r>
    </w:p>
    <w:p w:rsidR="00CC18BD" w:rsidRPr="00CC18BD" w:rsidRDefault="00CC18BD" w:rsidP="00CC18BD">
      <w:pPr>
        <w:pStyle w:val="NoSpacing"/>
        <w:jc w:val="both"/>
        <w:rPr>
          <w:b/>
          <w:sz w:val="16"/>
          <w:szCs w:val="16"/>
        </w:rPr>
      </w:pPr>
    </w:p>
    <w:p w:rsidR="009441DD" w:rsidRPr="00CC18BD" w:rsidRDefault="009441DD" w:rsidP="00CC18BD">
      <w:pPr>
        <w:shd w:val="clear" w:color="auto" w:fill="FFFFFF"/>
        <w:spacing w:after="77"/>
        <w:ind w:left="720"/>
        <w:jc w:val="both"/>
        <w:rPr>
          <w:rFonts w:eastAsia="Times New Roman" w:cs="Times New Roman"/>
          <w:b/>
          <w:color w:val="333333"/>
          <w:sz w:val="20"/>
          <w:szCs w:val="20"/>
        </w:rPr>
      </w:pPr>
      <w:r w:rsidRPr="00CC18BD">
        <w:rPr>
          <w:rFonts w:eastAsia="Times New Roman" w:cs="Times New Roman"/>
          <w:b/>
          <w:color w:val="333333"/>
          <w:sz w:val="20"/>
          <w:szCs w:val="20"/>
        </w:rPr>
        <w:t xml:space="preserve">This section is intended to limit the cultivation of marijuana in residential districts only to </w:t>
      </w:r>
      <w:r w:rsidRPr="00CC18BD">
        <w:rPr>
          <w:rFonts w:eastAsia="Times New Roman" w:cs="Times New Roman"/>
          <w:b/>
          <w:i/>
          <w:iCs/>
          <w:color w:val="333333"/>
          <w:sz w:val="20"/>
          <w:szCs w:val="20"/>
        </w:rPr>
        <w:t>Registered qualifying patient</w:t>
      </w:r>
      <w:r w:rsidRPr="00CC18BD">
        <w:rPr>
          <w:rFonts w:eastAsia="Times New Roman" w:cs="Times New Roman"/>
          <w:b/>
          <w:color w:val="333333"/>
          <w:sz w:val="20"/>
          <w:szCs w:val="20"/>
        </w:rPr>
        <w:t xml:space="preserve">s in order to protect and preserve peace, order, property and safety of persons as a result of reliable information that the growth of marijuana in residential districts is associated with an increase in break-ins, home invasions, and other criminal activity perpetrated upon persons growing more than twelve marijuana plants in residential settings. </w:t>
      </w:r>
    </w:p>
    <w:p w:rsidR="00CC18BD" w:rsidRPr="00CC18BD" w:rsidRDefault="00CC18BD" w:rsidP="00CC18BD">
      <w:pPr>
        <w:pStyle w:val="NoSpacing"/>
        <w:jc w:val="both"/>
        <w:rPr>
          <w:b/>
          <w:sz w:val="16"/>
          <w:szCs w:val="16"/>
        </w:rPr>
      </w:pPr>
    </w:p>
    <w:p w:rsidR="009441DD" w:rsidRPr="00CC18BD" w:rsidRDefault="009441DD" w:rsidP="00CC18BD">
      <w:pPr>
        <w:shd w:val="clear" w:color="auto" w:fill="FFFFFF"/>
        <w:spacing w:after="77"/>
        <w:ind w:left="720"/>
        <w:jc w:val="both"/>
        <w:rPr>
          <w:rFonts w:eastAsia="Times New Roman" w:cs="Times New Roman"/>
          <w:b/>
          <w:color w:val="333333"/>
          <w:sz w:val="20"/>
          <w:szCs w:val="20"/>
        </w:rPr>
      </w:pPr>
      <w:r w:rsidRPr="00CC18BD">
        <w:rPr>
          <w:rFonts w:eastAsia="Times New Roman" w:cs="Times New Roman"/>
          <w:b/>
          <w:color w:val="333333"/>
          <w:sz w:val="20"/>
          <w:szCs w:val="20"/>
        </w:rPr>
        <w:t xml:space="preserve">This section regulating marijuana in residential areas is further intended to avoid injury to property and bodily injury resulting from issues associated with the growth of marijuana, including problems with insufficient or improper electrical supply, problems with ventilation leading to mold, or other health hazards and other hazards which are associated with the cultivation of marijuana in residential settings. </w:t>
      </w:r>
    </w:p>
    <w:p w:rsidR="00CC18BD" w:rsidRPr="00CC18BD" w:rsidRDefault="00CC18BD" w:rsidP="00CC18BD">
      <w:pPr>
        <w:pStyle w:val="NoSpacing"/>
        <w:jc w:val="both"/>
        <w:rPr>
          <w:b/>
          <w:sz w:val="16"/>
          <w:szCs w:val="16"/>
        </w:rPr>
      </w:pPr>
    </w:p>
    <w:p w:rsidR="009441DD" w:rsidRPr="00CC18BD" w:rsidRDefault="009441DD" w:rsidP="00CC18BD">
      <w:pPr>
        <w:shd w:val="clear" w:color="auto" w:fill="FFFFFF"/>
        <w:spacing w:after="77"/>
        <w:ind w:left="720"/>
        <w:jc w:val="both"/>
        <w:rPr>
          <w:rFonts w:eastAsia="Times New Roman" w:cs="Times New Roman"/>
          <w:b/>
          <w:color w:val="333333"/>
          <w:sz w:val="20"/>
          <w:szCs w:val="20"/>
        </w:rPr>
      </w:pPr>
      <w:r w:rsidRPr="00CC18BD">
        <w:rPr>
          <w:rFonts w:eastAsia="Times New Roman" w:cs="Times New Roman"/>
          <w:b/>
          <w:color w:val="333333"/>
          <w:sz w:val="20"/>
          <w:szCs w:val="20"/>
        </w:rPr>
        <w:t xml:space="preserve">This section is intended to preserve, protect and further the public health, safety and welfare of the residents of Ray Township and the public at large. </w:t>
      </w:r>
    </w:p>
    <w:p w:rsidR="00CC18BD" w:rsidRPr="00CC18BD" w:rsidRDefault="00CC18BD" w:rsidP="00CC18BD">
      <w:pPr>
        <w:pStyle w:val="NoSpacing"/>
        <w:jc w:val="both"/>
        <w:rPr>
          <w:b/>
          <w:sz w:val="16"/>
          <w:szCs w:val="16"/>
        </w:rPr>
      </w:pPr>
    </w:p>
    <w:p w:rsidR="009441DD" w:rsidRPr="00CC18BD" w:rsidRDefault="009441DD" w:rsidP="00CC18BD">
      <w:pPr>
        <w:shd w:val="clear" w:color="auto" w:fill="FFFFFF"/>
        <w:spacing w:after="77"/>
        <w:ind w:left="720"/>
        <w:jc w:val="both"/>
        <w:rPr>
          <w:b/>
          <w:sz w:val="20"/>
          <w:szCs w:val="20"/>
        </w:rPr>
      </w:pPr>
      <w:r w:rsidRPr="00CC18BD">
        <w:rPr>
          <w:b/>
          <w:sz w:val="20"/>
          <w:szCs w:val="20"/>
        </w:rPr>
        <w:t xml:space="preserve">This section is intended to assure that marihuana will be cultivated in such a manner that persons and property will be protected to the maximum extent possible from abuse brought about from attempting to cultivate marihuana in an unsuitable growing environment.   </w:t>
      </w:r>
    </w:p>
    <w:p w:rsidR="00CC18BD" w:rsidRPr="00CC18BD" w:rsidRDefault="00CC18BD" w:rsidP="00CC18BD">
      <w:pPr>
        <w:pStyle w:val="NoSpacing"/>
        <w:jc w:val="both"/>
        <w:rPr>
          <w:b/>
          <w:sz w:val="16"/>
          <w:szCs w:val="16"/>
        </w:rPr>
      </w:pPr>
    </w:p>
    <w:p w:rsidR="009441DD" w:rsidRPr="00CC18BD" w:rsidRDefault="009441DD" w:rsidP="00CC18BD">
      <w:pPr>
        <w:shd w:val="clear" w:color="auto" w:fill="FFFFFF"/>
        <w:spacing w:after="77"/>
        <w:ind w:left="720"/>
        <w:jc w:val="both"/>
        <w:rPr>
          <w:rFonts w:eastAsia="Times New Roman" w:cs="Times New Roman"/>
          <w:b/>
          <w:color w:val="333333"/>
          <w:sz w:val="20"/>
          <w:szCs w:val="20"/>
        </w:rPr>
      </w:pPr>
      <w:r w:rsidRPr="00CC18BD">
        <w:rPr>
          <w:b/>
          <w:sz w:val="20"/>
          <w:szCs w:val="20"/>
        </w:rPr>
        <w:t>This section is intended to assist public safety agencies by prohibiting dispensaries or other such places in the Township where marihuana would be smoked, ingested, shared, exchanged or sold between patients, caregivers and other parties not covered by the ACT.</w:t>
      </w:r>
    </w:p>
    <w:p w:rsidR="00CC18BD" w:rsidRPr="00CC18BD" w:rsidRDefault="00CC18BD" w:rsidP="00CC18BD">
      <w:pPr>
        <w:pStyle w:val="NoSpacing"/>
        <w:jc w:val="both"/>
        <w:rPr>
          <w:b/>
          <w:sz w:val="16"/>
          <w:szCs w:val="16"/>
        </w:rPr>
      </w:pPr>
    </w:p>
    <w:p w:rsidR="009441DD" w:rsidRPr="00CC18BD" w:rsidRDefault="009441DD" w:rsidP="00CC18BD">
      <w:pPr>
        <w:shd w:val="clear" w:color="auto" w:fill="FFFFFF"/>
        <w:spacing w:after="77"/>
        <w:ind w:left="720"/>
        <w:jc w:val="both"/>
        <w:rPr>
          <w:rFonts w:eastAsia="Times New Roman" w:cs="Times New Roman"/>
          <w:b/>
          <w:color w:val="333333"/>
          <w:sz w:val="16"/>
          <w:szCs w:val="16"/>
        </w:rPr>
      </w:pPr>
      <w:r w:rsidRPr="00CC18BD">
        <w:rPr>
          <w:b/>
          <w:sz w:val="20"/>
          <w:szCs w:val="20"/>
        </w:rPr>
        <w:t xml:space="preserve">This section affords an opportunity for limited economic development in those areas suitable for cultivation with floor space available for such use given the restrictions of the Act. </w:t>
      </w:r>
      <w:r w:rsidRPr="00CC18BD">
        <w:rPr>
          <w:b/>
          <w:sz w:val="20"/>
          <w:szCs w:val="20"/>
        </w:rPr>
        <w:cr/>
      </w:r>
    </w:p>
    <w:p w:rsidR="009441DD" w:rsidRDefault="009441DD" w:rsidP="00CC18BD">
      <w:pPr>
        <w:shd w:val="clear" w:color="auto" w:fill="FFFFFF"/>
        <w:spacing w:after="48"/>
        <w:ind w:left="720" w:right="240" w:hanging="540"/>
        <w:jc w:val="both"/>
        <w:rPr>
          <w:rFonts w:eastAsia="Times New Roman" w:cs="Times New Roman"/>
          <w:b/>
          <w:color w:val="333333"/>
          <w:sz w:val="20"/>
          <w:szCs w:val="20"/>
        </w:rPr>
      </w:pPr>
      <w:r w:rsidRPr="00CC18BD">
        <w:rPr>
          <w:rFonts w:eastAsia="Times New Roman" w:cs="Times New Roman"/>
          <w:b/>
          <w:color w:val="333333"/>
          <w:sz w:val="20"/>
          <w:szCs w:val="20"/>
        </w:rPr>
        <w:t>II.</w:t>
      </w:r>
      <w:r w:rsidRPr="00CC18BD">
        <w:rPr>
          <w:rFonts w:eastAsia="Times New Roman" w:cs="Times New Roman"/>
          <w:b/>
          <w:color w:val="333333"/>
          <w:sz w:val="20"/>
          <w:szCs w:val="20"/>
        </w:rPr>
        <w:tab/>
      </w:r>
      <w:r w:rsidRPr="00CC18BD">
        <w:rPr>
          <w:rFonts w:eastAsia="Times New Roman" w:cs="Times New Roman"/>
          <w:b/>
          <w:i/>
          <w:iCs/>
          <w:color w:val="333333"/>
          <w:sz w:val="20"/>
          <w:szCs w:val="20"/>
        </w:rPr>
        <w:t>Definitions.</w:t>
      </w:r>
      <w:r w:rsidRPr="00CC18BD">
        <w:rPr>
          <w:rFonts w:eastAsia="Times New Roman" w:cs="Times New Roman"/>
          <w:b/>
          <w:color w:val="333333"/>
          <w:sz w:val="20"/>
          <w:szCs w:val="20"/>
        </w:rPr>
        <w:t xml:space="preserve"> [The following words, terms and phrases, when used in this subsection, shall have the meanings ascribed to them in this section, except where the context clearly indicates a different meaning:] </w:t>
      </w:r>
    </w:p>
    <w:p w:rsidR="00CC18BD" w:rsidRPr="00CC18BD" w:rsidRDefault="00CC18BD" w:rsidP="00CC18BD">
      <w:pPr>
        <w:shd w:val="clear" w:color="auto" w:fill="FFFFFF"/>
        <w:spacing w:after="48"/>
        <w:ind w:left="720" w:right="240" w:hanging="540"/>
        <w:jc w:val="both"/>
        <w:rPr>
          <w:rFonts w:eastAsia="Times New Roman" w:cs="Times New Roman"/>
          <w:b/>
          <w:color w:val="333333"/>
          <w:sz w:val="16"/>
          <w:szCs w:val="16"/>
        </w:rPr>
      </w:pPr>
    </w:p>
    <w:p w:rsidR="009441DD" w:rsidRPr="00CC18BD" w:rsidRDefault="009441DD" w:rsidP="00CC18BD">
      <w:pPr>
        <w:shd w:val="clear" w:color="auto" w:fill="FFFFFF"/>
        <w:spacing w:after="48"/>
        <w:ind w:left="960" w:right="240" w:hanging="240"/>
        <w:jc w:val="both"/>
        <w:rPr>
          <w:rFonts w:eastAsia="Times New Roman" w:cs="Times New Roman"/>
          <w:b/>
          <w:color w:val="333333"/>
          <w:sz w:val="20"/>
          <w:szCs w:val="20"/>
        </w:rPr>
      </w:pPr>
      <w:r w:rsidRPr="00CC18BD">
        <w:rPr>
          <w:rFonts w:eastAsia="Times New Roman" w:cs="Times New Roman"/>
          <w:b/>
          <w:color w:val="333333"/>
          <w:sz w:val="20"/>
          <w:szCs w:val="20"/>
        </w:rPr>
        <w:t>1.</w:t>
      </w:r>
      <w:r w:rsidRPr="00CC18BD">
        <w:rPr>
          <w:rFonts w:eastAsia="Times New Roman" w:cs="Times New Roman"/>
          <w:b/>
          <w:color w:val="333333"/>
          <w:sz w:val="20"/>
          <w:szCs w:val="20"/>
        </w:rPr>
        <w:tab/>
      </w:r>
      <w:r w:rsidRPr="00CC18BD">
        <w:rPr>
          <w:rFonts w:eastAsia="Times New Roman" w:cs="Times New Roman"/>
          <w:b/>
          <w:i/>
          <w:iCs/>
          <w:color w:val="333333"/>
          <w:sz w:val="20"/>
          <w:szCs w:val="20"/>
        </w:rPr>
        <w:t>Act</w:t>
      </w:r>
      <w:r w:rsidRPr="00CC18BD">
        <w:rPr>
          <w:rFonts w:eastAsia="Times New Roman" w:cs="Times New Roman"/>
          <w:b/>
          <w:color w:val="333333"/>
          <w:sz w:val="20"/>
          <w:szCs w:val="20"/>
        </w:rPr>
        <w:t xml:space="preserve"> refers to the Michigan Medical Marijuana Act, MCL 333.26421 et seq. currently, or as amended. </w:t>
      </w:r>
    </w:p>
    <w:p w:rsidR="009441DD" w:rsidRPr="00CC18BD" w:rsidRDefault="009441DD" w:rsidP="00CC18BD">
      <w:pPr>
        <w:shd w:val="clear" w:color="auto" w:fill="FFFFFF"/>
        <w:spacing w:after="48"/>
        <w:ind w:left="960" w:right="240" w:hanging="240"/>
        <w:jc w:val="both"/>
        <w:rPr>
          <w:rFonts w:eastAsia="Times New Roman" w:cs="Times New Roman"/>
          <w:b/>
          <w:color w:val="333333"/>
          <w:sz w:val="20"/>
          <w:szCs w:val="20"/>
        </w:rPr>
      </w:pPr>
      <w:r w:rsidRPr="00CC18BD">
        <w:rPr>
          <w:rFonts w:eastAsia="Times New Roman" w:cs="Times New Roman"/>
          <w:b/>
          <w:color w:val="333333"/>
          <w:sz w:val="20"/>
          <w:szCs w:val="20"/>
        </w:rPr>
        <w:lastRenderedPageBreak/>
        <w:t>2.</w:t>
      </w:r>
      <w:r w:rsidRPr="00CC18BD">
        <w:rPr>
          <w:rFonts w:eastAsia="Times New Roman" w:cs="Times New Roman"/>
          <w:b/>
          <w:color w:val="333333"/>
          <w:sz w:val="20"/>
          <w:szCs w:val="20"/>
        </w:rPr>
        <w:tab/>
      </w:r>
      <w:r w:rsidRPr="00CC18BD">
        <w:rPr>
          <w:rFonts w:eastAsia="Times New Roman" w:cs="Times New Roman"/>
          <w:b/>
          <w:i/>
          <w:iCs/>
          <w:color w:val="333333"/>
          <w:sz w:val="20"/>
          <w:szCs w:val="20"/>
        </w:rPr>
        <w:t>Registered primary care giver</w:t>
      </w:r>
      <w:r w:rsidRPr="00CC18BD">
        <w:rPr>
          <w:rFonts w:eastAsia="Times New Roman" w:cs="Times New Roman"/>
          <w:b/>
          <w:color w:val="333333"/>
          <w:sz w:val="20"/>
          <w:szCs w:val="20"/>
        </w:rPr>
        <w:t xml:space="preserve"> refers to a person meeting the definition of caregiver under state law and who has been issued and possesses a registry identification card and possesses the documentation that constitutes a valid registry under the Act. </w:t>
      </w:r>
    </w:p>
    <w:p w:rsidR="009441DD" w:rsidRPr="00CC18BD" w:rsidRDefault="009441DD" w:rsidP="00CC18BD">
      <w:pPr>
        <w:shd w:val="clear" w:color="auto" w:fill="FFFFFF"/>
        <w:spacing w:after="48"/>
        <w:ind w:left="960" w:right="240" w:hanging="240"/>
        <w:jc w:val="both"/>
        <w:rPr>
          <w:rFonts w:eastAsia="Times New Roman" w:cs="Times New Roman"/>
          <w:b/>
          <w:color w:val="333333"/>
          <w:sz w:val="20"/>
          <w:szCs w:val="20"/>
        </w:rPr>
      </w:pPr>
      <w:r w:rsidRPr="00CC18BD">
        <w:rPr>
          <w:rFonts w:eastAsia="Times New Roman" w:cs="Times New Roman"/>
          <w:b/>
          <w:color w:val="333333"/>
          <w:sz w:val="20"/>
          <w:szCs w:val="20"/>
        </w:rPr>
        <w:t>3.</w:t>
      </w:r>
      <w:r w:rsidRPr="00CC18BD">
        <w:rPr>
          <w:rFonts w:eastAsia="Times New Roman" w:cs="Times New Roman"/>
          <w:b/>
          <w:color w:val="333333"/>
          <w:sz w:val="20"/>
          <w:szCs w:val="20"/>
        </w:rPr>
        <w:tab/>
      </w:r>
      <w:r w:rsidRPr="00CC18BD">
        <w:rPr>
          <w:rFonts w:eastAsia="Times New Roman" w:cs="Times New Roman"/>
          <w:b/>
          <w:i/>
          <w:iCs/>
          <w:color w:val="333333"/>
          <w:sz w:val="20"/>
          <w:szCs w:val="20"/>
        </w:rPr>
        <w:t>Marijuana, Marijuana</w:t>
      </w:r>
      <w:r w:rsidRPr="00CC18BD">
        <w:rPr>
          <w:rFonts w:eastAsia="Times New Roman" w:cs="Times New Roman"/>
          <w:b/>
          <w:color w:val="333333"/>
          <w:sz w:val="20"/>
          <w:szCs w:val="20"/>
        </w:rPr>
        <w:t xml:space="preserve"> (or </w:t>
      </w:r>
      <w:r w:rsidRPr="00CC18BD">
        <w:rPr>
          <w:rFonts w:eastAsia="Times New Roman" w:cs="Times New Roman"/>
          <w:b/>
          <w:i/>
          <w:iCs/>
          <w:color w:val="333333"/>
          <w:sz w:val="20"/>
          <w:szCs w:val="20"/>
        </w:rPr>
        <w:t>Marihuana)</w:t>
      </w:r>
      <w:r w:rsidRPr="00CC18BD">
        <w:rPr>
          <w:rFonts w:eastAsia="Times New Roman" w:cs="Times New Roman"/>
          <w:b/>
          <w:color w:val="333333"/>
          <w:sz w:val="20"/>
          <w:szCs w:val="20"/>
        </w:rPr>
        <w:t xml:space="preserve"> means that term as defined in Section 7106 of the Public Health Code, 1978 PA 368, MCL 333.7106. </w:t>
      </w:r>
    </w:p>
    <w:p w:rsidR="009441DD" w:rsidRPr="00CC18BD" w:rsidRDefault="009441DD" w:rsidP="00CC18BD">
      <w:pPr>
        <w:shd w:val="clear" w:color="auto" w:fill="FFFFFF"/>
        <w:spacing w:after="48"/>
        <w:ind w:left="990" w:right="240" w:hanging="270"/>
        <w:jc w:val="both"/>
        <w:rPr>
          <w:rFonts w:eastAsia="Times New Roman" w:cs="Times New Roman"/>
          <w:b/>
          <w:color w:val="333333"/>
          <w:sz w:val="20"/>
          <w:szCs w:val="20"/>
        </w:rPr>
      </w:pPr>
      <w:r w:rsidRPr="00CC18BD">
        <w:rPr>
          <w:rFonts w:eastAsia="Times New Roman" w:cs="Times New Roman"/>
          <w:b/>
          <w:color w:val="333333"/>
          <w:sz w:val="20"/>
          <w:szCs w:val="20"/>
        </w:rPr>
        <w:t>4.</w:t>
      </w:r>
      <w:r w:rsidRPr="00CC18BD">
        <w:rPr>
          <w:rFonts w:eastAsia="Times New Roman" w:cs="Times New Roman"/>
          <w:b/>
          <w:color w:val="333333"/>
          <w:sz w:val="20"/>
          <w:szCs w:val="20"/>
        </w:rPr>
        <w:tab/>
      </w:r>
      <w:r w:rsidRPr="00CC18BD">
        <w:rPr>
          <w:rFonts w:eastAsia="Times New Roman" w:cs="Times New Roman"/>
          <w:b/>
          <w:i/>
          <w:iCs/>
          <w:color w:val="333333"/>
          <w:sz w:val="20"/>
          <w:szCs w:val="20"/>
        </w:rPr>
        <w:t>Medical use</w:t>
      </w:r>
      <w:r w:rsidRPr="00CC18BD">
        <w:rPr>
          <w:rFonts w:eastAsia="Times New Roman" w:cs="Times New Roman"/>
          <w:b/>
          <w:color w:val="333333"/>
          <w:sz w:val="20"/>
          <w:szCs w:val="20"/>
        </w:rPr>
        <w:t xml:space="preserve"> means the acquisition, possession, cultivation, manufacture, use, internal possession, delivery, transportation of marijuana, or paraphernalia relating to the administration of marijuana to treat or alleviate a registered qualifying patient's debilitating medical condition, or symptoms associated with the debilitating medical condition, as further defined under the Act. </w:t>
      </w:r>
    </w:p>
    <w:p w:rsidR="009441DD" w:rsidRPr="00CC18BD" w:rsidRDefault="009441DD" w:rsidP="00CC18BD">
      <w:pPr>
        <w:shd w:val="clear" w:color="auto" w:fill="FFFFFF"/>
        <w:spacing w:after="48"/>
        <w:ind w:left="960" w:right="240" w:hanging="240"/>
        <w:jc w:val="both"/>
        <w:rPr>
          <w:rFonts w:eastAsia="Times New Roman" w:cs="Times New Roman"/>
          <w:b/>
          <w:color w:val="333333"/>
          <w:sz w:val="20"/>
          <w:szCs w:val="20"/>
        </w:rPr>
      </w:pPr>
      <w:r w:rsidRPr="00CC18BD">
        <w:rPr>
          <w:rFonts w:eastAsia="Times New Roman" w:cs="Times New Roman"/>
          <w:b/>
          <w:color w:val="333333"/>
          <w:sz w:val="20"/>
          <w:szCs w:val="20"/>
        </w:rPr>
        <w:t>5.</w:t>
      </w:r>
      <w:r w:rsidRPr="00CC18BD">
        <w:rPr>
          <w:rFonts w:eastAsia="Times New Roman" w:cs="Times New Roman"/>
          <w:b/>
          <w:color w:val="333333"/>
          <w:sz w:val="20"/>
          <w:szCs w:val="20"/>
        </w:rPr>
        <w:tab/>
      </w:r>
      <w:r w:rsidRPr="00CC18BD">
        <w:rPr>
          <w:rFonts w:eastAsia="Times New Roman" w:cs="Times New Roman"/>
          <w:b/>
          <w:i/>
          <w:iCs/>
          <w:color w:val="333333"/>
          <w:sz w:val="20"/>
          <w:szCs w:val="20"/>
        </w:rPr>
        <w:t>Registered qualifying patient</w:t>
      </w:r>
      <w:r w:rsidRPr="00CC18BD">
        <w:rPr>
          <w:rFonts w:eastAsia="Times New Roman" w:cs="Times New Roman"/>
          <w:b/>
          <w:color w:val="333333"/>
          <w:sz w:val="20"/>
          <w:szCs w:val="20"/>
        </w:rPr>
        <w:t xml:space="preserve"> refers to a person meeting the definition under state law and has been issued and possesses a registry identification card which is valid under the Act, as amended. </w:t>
      </w:r>
    </w:p>
    <w:p w:rsidR="009441DD" w:rsidRPr="00CC18BD" w:rsidRDefault="009441DD" w:rsidP="00CC18BD">
      <w:pPr>
        <w:shd w:val="clear" w:color="auto" w:fill="FFFFFF"/>
        <w:spacing w:after="48"/>
        <w:ind w:left="960" w:right="240" w:hanging="240"/>
        <w:jc w:val="both"/>
        <w:rPr>
          <w:rFonts w:eastAsia="Times New Roman" w:cs="Times New Roman"/>
          <w:b/>
          <w:color w:val="333333"/>
          <w:sz w:val="20"/>
          <w:szCs w:val="20"/>
        </w:rPr>
      </w:pPr>
      <w:r w:rsidRPr="00CC18BD">
        <w:rPr>
          <w:rFonts w:eastAsia="Times New Roman" w:cs="Times New Roman"/>
          <w:b/>
          <w:color w:val="333333"/>
          <w:sz w:val="20"/>
          <w:szCs w:val="20"/>
        </w:rPr>
        <w:t>6.</w:t>
      </w:r>
      <w:r w:rsidRPr="00CC18BD">
        <w:rPr>
          <w:rFonts w:eastAsia="Times New Roman" w:cs="Times New Roman"/>
          <w:b/>
          <w:color w:val="333333"/>
          <w:sz w:val="20"/>
          <w:szCs w:val="20"/>
        </w:rPr>
        <w:tab/>
      </w:r>
      <w:r w:rsidRPr="00CC18BD">
        <w:rPr>
          <w:rFonts w:eastAsia="Times New Roman" w:cs="Times New Roman"/>
          <w:b/>
          <w:i/>
          <w:iCs/>
          <w:color w:val="333333"/>
          <w:sz w:val="20"/>
          <w:szCs w:val="20"/>
        </w:rPr>
        <w:t>Enclosed locked facility</w:t>
      </w:r>
      <w:r w:rsidRPr="00CC18BD">
        <w:rPr>
          <w:rFonts w:eastAsia="Times New Roman" w:cs="Times New Roman"/>
          <w:b/>
          <w:color w:val="333333"/>
          <w:sz w:val="20"/>
          <w:szCs w:val="20"/>
        </w:rPr>
        <w:t xml:space="preserve"> means a closet, room, or other comparable stationary and fully enclosed area equipped with secure locks or other functioning security devices that permit access only by a registered primary care giver, or registered qualifying patient. Marijuana plants grown outdoors, are considered to be in an enclosed, locked facility if they are not visible to the unaided eye from an adjacent property when viewed by an individual at ground level, or from a permanent structure and are grown within a stationary structure that is enclosed on all sides, except for the base, by chain-link fencing, wooden slats, or a similar material that prevents access by the general public and that it is anchored, attached, or affixed to the ground; located on land that is owned, leased, or rented by either the registered qualifying patient, or a person designated through the department registration process, as the primary giver, for the registered qualifying patient, or patients for whom the marijuana plants are grown; and equipped with functioning locks or other security devices that restrict access only to the registered qualifying patient, or the registered primary caregiver, who owns, leases, or rents the property on which the structure is located. Enclosed, locked facility includes a motor vehicle if both of the following conditions are met: </w:t>
      </w:r>
    </w:p>
    <w:p w:rsidR="009441DD" w:rsidRPr="00CC18BD" w:rsidRDefault="009441DD" w:rsidP="00CC18BD">
      <w:pPr>
        <w:shd w:val="clear" w:color="auto" w:fill="FFFFFF"/>
        <w:spacing w:after="48"/>
        <w:ind w:left="1440" w:right="240" w:hanging="450"/>
        <w:jc w:val="both"/>
        <w:rPr>
          <w:rFonts w:eastAsia="Times New Roman" w:cs="Times New Roman"/>
          <w:b/>
          <w:color w:val="333333"/>
          <w:sz w:val="20"/>
          <w:szCs w:val="20"/>
        </w:rPr>
      </w:pPr>
      <w:r w:rsidRPr="00CC18BD">
        <w:rPr>
          <w:rFonts w:eastAsia="Times New Roman" w:cs="Times New Roman"/>
          <w:b/>
          <w:color w:val="333333"/>
          <w:sz w:val="20"/>
          <w:szCs w:val="20"/>
        </w:rPr>
        <w:t>A.</w:t>
      </w:r>
      <w:r w:rsidRPr="00CC18BD">
        <w:rPr>
          <w:rFonts w:eastAsia="Times New Roman" w:cs="Times New Roman"/>
          <w:b/>
          <w:color w:val="333333"/>
          <w:sz w:val="20"/>
          <w:szCs w:val="20"/>
        </w:rPr>
        <w:tab/>
        <w:t xml:space="preserve">The vehicle is being used temporarily to transport living marijuana plants from one location to another with the intent to permanently retain those plants at the second location. </w:t>
      </w:r>
    </w:p>
    <w:p w:rsidR="009441DD" w:rsidRPr="00CC18BD" w:rsidRDefault="009441DD" w:rsidP="00CC18BD">
      <w:pPr>
        <w:shd w:val="clear" w:color="auto" w:fill="FFFFFF"/>
        <w:spacing w:after="48"/>
        <w:ind w:left="1440" w:right="240" w:hanging="450"/>
        <w:jc w:val="both"/>
        <w:rPr>
          <w:rFonts w:eastAsia="Times New Roman" w:cs="Times New Roman"/>
          <w:b/>
          <w:color w:val="333333"/>
          <w:sz w:val="20"/>
          <w:szCs w:val="20"/>
        </w:rPr>
      </w:pPr>
      <w:r w:rsidRPr="00CC18BD">
        <w:rPr>
          <w:rFonts w:eastAsia="Times New Roman" w:cs="Times New Roman"/>
          <w:b/>
          <w:color w:val="333333"/>
          <w:sz w:val="20"/>
          <w:szCs w:val="20"/>
        </w:rPr>
        <w:t>B.</w:t>
      </w:r>
      <w:r w:rsidRPr="00CC18BD">
        <w:rPr>
          <w:rFonts w:eastAsia="Times New Roman" w:cs="Times New Roman"/>
          <w:b/>
          <w:color w:val="333333"/>
          <w:sz w:val="20"/>
          <w:szCs w:val="20"/>
        </w:rPr>
        <w:tab/>
        <w:t xml:space="preserve">An individual is not inside the vehicle unless he or she is either the registered qualifying patient to whom the living marijuana plants belong, or the individual designated through the Department of Registration process as the primary caregiver for the registered qualifying patient. </w:t>
      </w:r>
    </w:p>
    <w:p w:rsidR="009441DD" w:rsidRPr="00CC18BD" w:rsidRDefault="009441DD" w:rsidP="00CC18BD">
      <w:pPr>
        <w:shd w:val="clear" w:color="auto" w:fill="FFFFFF"/>
        <w:spacing w:after="48"/>
        <w:ind w:left="960" w:right="240" w:hanging="240"/>
        <w:jc w:val="both"/>
        <w:rPr>
          <w:rFonts w:eastAsia="Times New Roman" w:cs="Times New Roman"/>
          <w:b/>
          <w:color w:val="333333"/>
          <w:sz w:val="20"/>
          <w:szCs w:val="20"/>
        </w:rPr>
      </w:pPr>
      <w:r w:rsidRPr="00CC18BD">
        <w:rPr>
          <w:rFonts w:eastAsia="Times New Roman" w:cs="Times New Roman"/>
          <w:b/>
          <w:color w:val="333333"/>
          <w:sz w:val="20"/>
          <w:szCs w:val="20"/>
        </w:rPr>
        <w:t>7.</w:t>
      </w:r>
      <w:r w:rsidRPr="00CC18BD">
        <w:rPr>
          <w:rFonts w:eastAsia="Times New Roman" w:cs="Times New Roman"/>
          <w:b/>
          <w:color w:val="333333"/>
          <w:sz w:val="20"/>
          <w:szCs w:val="20"/>
        </w:rPr>
        <w:tab/>
      </w:r>
      <w:r w:rsidRPr="00CC18BD">
        <w:rPr>
          <w:rFonts w:eastAsia="Times New Roman" w:cs="Times New Roman"/>
          <w:b/>
          <w:i/>
          <w:iCs/>
          <w:color w:val="333333"/>
          <w:sz w:val="20"/>
          <w:szCs w:val="20"/>
        </w:rPr>
        <w:t>Parcel</w:t>
      </w:r>
      <w:r w:rsidRPr="00CC18BD">
        <w:rPr>
          <w:rFonts w:eastAsia="Times New Roman" w:cs="Times New Roman"/>
          <w:b/>
          <w:color w:val="333333"/>
          <w:sz w:val="20"/>
          <w:szCs w:val="20"/>
        </w:rPr>
        <w:t xml:space="preserve"> shall mean a separate legally described area of real property with its own separate tax ID number issued through the Ray Township Assessing Department. </w:t>
      </w:r>
    </w:p>
    <w:p w:rsidR="009441DD" w:rsidRPr="00CC18BD" w:rsidRDefault="009441DD" w:rsidP="00CC18BD">
      <w:pPr>
        <w:shd w:val="clear" w:color="auto" w:fill="FFFFFF"/>
        <w:spacing w:after="48"/>
        <w:ind w:left="960" w:right="240" w:hanging="240"/>
        <w:jc w:val="both"/>
        <w:rPr>
          <w:rFonts w:eastAsia="Times New Roman" w:cs="Times New Roman"/>
          <w:b/>
          <w:color w:val="333333"/>
          <w:sz w:val="20"/>
          <w:szCs w:val="20"/>
        </w:rPr>
      </w:pPr>
      <w:r w:rsidRPr="00CC18BD">
        <w:rPr>
          <w:rFonts w:eastAsia="Times New Roman" w:cs="Times New Roman"/>
          <w:b/>
          <w:color w:val="333333"/>
          <w:sz w:val="20"/>
          <w:szCs w:val="20"/>
        </w:rPr>
        <w:t>8.</w:t>
      </w:r>
      <w:r w:rsidRPr="00CC18BD">
        <w:rPr>
          <w:rFonts w:eastAsia="Times New Roman" w:cs="Times New Roman"/>
          <w:b/>
          <w:color w:val="333333"/>
          <w:sz w:val="20"/>
          <w:szCs w:val="20"/>
        </w:rPr>
        <w:tab/>
      </w:r>
      <w:r w:rsidRPr="00CC18BD">
        <w:rPr>
          <w:rFonts w:eastAsia="Times New Roman" w:cs="Times New Roman"/>
          <w:b/>
          <w:i/>
          <w:iCs/>
          <w:color w:val="333333"/>
          <w:sz w:val="20"/>
          <w:szCs w:val="20"/>
        </w:rPr>
        <w:t>Transfer</w:t>
      </w:r>
      <w:r w:rsidRPr="00CC18BD">
        <w:rPr>
          <w:rFonts w:eastAsia="Times New Roman" w:cs="Times New Roman"/>
          <w:b/>
          <w:color w:val="333333"/>
          <w:sz w:val="20"/>
          <w:szCs w:val="20"/>
        </w:rPr>
        <w:t xml:space="preserve"> means to convey, sell, give, deliver, or allow the possession by another person or entity. </w:t>
      </w:r>
    </w:p>
    <w:p w:rsidR="009441DD" w:rsidRPr="00CC18BD" w:rsidRDefault="009441DD" w:rsidP="00CC18BD">
      <w:pPr>
        <w:shd w:val="clear" w:color="auto" w:fill="FFFFFF"/>
        <w:spacing w:after="48"/>
        <w:ind w:left="990" w:right="240" w:hanging="270"/>
        <w:jc w:val="both"/>
        <w:rPr>
          <w:b/>
          <w:sz w:val="20"/>
          <w:szCs w:val="20"/>
        </w:rPr>
      </w:pPr>
      <w:r w:rsidRPr="00CC18BD">
        <w:rPr>
          <w:b/>
          <w:sz w:val="20"/>
          <w:szCs w:val="20"/>
        </w:rPr>
        <w:t>9.</w:t>
      </w:r>
      <w:r w:rsidRPr="00CC18BD">
        <w:rPr>
          <w:b/>
          <w:sz w:val="20"/>
          <w:szCs w:val="20"/>
        </w:rPr>
        <w:tab/>
        <w:t xml:space="preserve">The terms “Medical Marihuana Dispensary, Compassion Center, Cooperative, or Smokehouse”; “Medical Marihuana Growing Facility; and Medical Marihuana Growing Unit,” are not found in the Act but definitions for those terms are necessary based on how it is recommended that Ray Township should administer and implement the proposed ordinance.  </w:t>
      </w:r>
    </w:p>
    <w:p w:rsidR="009441DD" w:rsidRPr="00CC18BD" w:rsidRDefault="009441DD" w:rsidP="00CC18BD">
      <w:pPr>
        <w:shd w:val="clear" w:color="auto" w:fill="FFFFFF"/>
        <w:spacing w:after="48"/>
        <w:ind w:left="990" w:right="240" w:hanging="270"/>
        <w:jc w:val="both"/>
        <w:rPr>
          <w:b/>
          <w:sz w:val="20"/>
          <w:szCs w:val="20"/>
        </w:rPr>
      </w:pPr>
      <w:r w:rsidRPr="00CC18BD">
        <w:rPr>
          <w:b/>
          <w:sz w:val="20"/>
          <w:szCs w:val="20"/>
        </w:rPr>
        <w:t>10.</w:t>
      </w:r>
      <w:r w:rsidRPr="00CC18BD">
        <w:rPr>
          <w:b/>
          <w:sz w:val="20"/>
          <w:szCs w:val="20"/>
        </w:rPr>
        <w:tab/>
        <w:t xml:space="preserve">The terms Medical Marihuana Dispensary, Compassion Center, Cooperative, or Smokehouse or similar operations as noted are not found in the Act.  Dispensary is the more universal term but others such as compassion center, cooperative, provisioning center or smokehouse are used to be synonymous with or generic terms for dispensary.  They all serve the general purpose where medical marihuana may be possessed, consumed, smoked, ingested, shared, or sold by caregivers and patients.   These types of operations are often the center of controversy in the regulation of medical marihuana dependent upon how dispensaries are regulated.  The choices available relating to dispensaries generally involve either prohibition or limiting them to certain districts with special regulations.  </w:t>
      </w:r>
    </w:p>
    <w:p w:rsidR="009441DD" w:rsidRPr="00CC18BD" w:rsidRDefault="009441DD" w:rsidP="00164263">
      <w:pPr>
        <w:shd w:val="clear" w:color="auto" w:fill="FFFFFF"/>
        <w:spacing w:after="48"/>
        <w:ind w:left="990" w:right="240" w:hanging="270"/>
        <w:jc w:val="both"/>
        <w:rPr>
          <w:rFonts w:eastAsia="Times New Roman" w:cs="Times New Roman"/>
          <w:b/>
          <w:color w:val="333333"/>
          <w:sz w:val="20"/>
          <w:szCs w:val="20"/>
        </w:rPr>
      </w:pPr>
      <w:r w:rsidRPr="00CC18BD">
        <w:rPr>
          <w:rFonts w:eastAsia="Times New Roman" w:cs="Times New Roman"/>
          <w:b/>
          <w:iCs/>
          <w:color w:val="333333"/>
          <w:sz w:val="20"/>
          <w:szCs w:val="20"/>
        </w:rPr>
        <w:t>11</w:t>
      </w:r>
      <w:r w:rsidR="00164263">
        <w:rPr>
          <w:rFonts w:eastAsia="Times New Roman" w:cs="Times New Roman"/>
          <w:b/>
          <w:i/>
          <w:iCs/>
          <w:color w:val="333333"/>
          <w:sz w:val="20"/>
          <w:szCs w:val="20"/>
        </w:rPr>
        <w:t xml:space="preserve">. </w:t>
      </w:r>
      <w:r w:rsidRPr="00CC18BD">
        <w:rPr>
          <w:rFonts w:eastAsia="Times New Roman" w:cs="Times New Roman"/>
          <w:b/>
          <w:i/>
          <w:iCs/>
          <w:color w:val="333333"/>
          <w:sz w:val="20"/>
          <w:szCs w:val="20"/>
        </w:rPr>
        <w:t>[Other provisions and terms.]</w:t>
      </w:r>
      <w:r w:rsidRPr="00CC18BD">
        <w:rPr>
          <w:rFonts w:eastAsia="Times New Roman" w:cs="Times New Roman"/>
          <w:b/>
          <w:color w:val="333333"/>
          <w:sz w:val="20"/>
          <w:szCs w:val="20"/>
        </w:rPr>
        <w:t xml:space="preserve"> The other provisions and terms of the Michigan Medical Marijuana Act for purposes of deferential context are incorporated by reference as though more fully restated. </w:t>
      </w:r>
    </w:p>
    <w:p w:rsidR="009441DD" w:rsidRDefault="009441DD" w:rsidP="00164263">
      <w:pPr>
        <w:ind w:left="720" w:hanging="540"/>
        <w:jc w:val="both"/>
        <w:rPr>
          <w:rFonts w:eastAsia="Times New Roman" w:cs="Times New Roman"/>
          <w:b/>
          <w:color w:val="333333"/>
          <w:sz w:val="20"/>
          <w:szCs w:val="20"/>
        </w:rPr>
      </w:pPr>
      <w:r w:rsidRPr="00CC18BD">
        <w:rPr>
          <w:rFonts w:eastAsia="Times New Roman" w:cs="Times New Roman"/>
          <w:b/>
          <w:color w:val="333333"/>
          <w:sz w:val="20"/>
          <w:szCs w:val="20"/>
        </w:rPr>
        <w:lastRenderedPageBreak/>
        <w:t>III.</w:t>
      </w:r>
      <w:r w:rsidRPr="00CC18BD">
        <w:rPr>
          <w:rFonts w:eastAsia="Times New Roman" w:cs="Times New Roman"/>
          <w:b/>
          <w:color w:val="333333"/>
          <w:sz w:val="20"/>
          <w:szCs w:val="20"/>
        </w:rPr>
        <w:tab/>
      </w:r>
      <w:r w:rsidRPr="00CC18BD">
        <w:rPr>
          <w:rFonts w:eastAsia="Times New Roman" w:cs="Times New Roman"/>
          <w:b/>
          <w:i/>
          <w:iCs/>
          <w:color w:val="333333"/>
          <w:sz w:val="20"/>
          <w:szCs w:val="20"/>
        </w:rPr>
        <w:t>Medical marijuana for registered qualifying patients.</w:t>
      </w:r>
      <w:r w:rsidRPr="00CC18BD">
        <w:rPr>
          <w:rFonts w:eastAsia="Times New Roman" w:cs="Times New Roman"/>
          <w:b/>
          <w:color w:val="333333"/>
          <w:sz w:val="20"/>
          <w:szCs w:val="20"/>
        </w:rPr>
        <w:t xml:space="preserve"> Registered qualifying patients, or visiting qualified patients may use, possess and store medical marijuana as provided in the Michigan Medical Marijuana Act, MCL 333.26421 et seq., as amended and as further provided herein. </w:t>
      </w:r>
    </w:p>
    <w:p w:rsidR="009441DD" w:rsidRPr="00CC18BD" w:rsidRDefault="009441DD" w:rsidP="00164263">
      <w:pPr>
        <w:shd w:val="clear" w:color="auto" w:fill="FFFFFF"/>
        <w:spacing w:after="48"/>
        <w:ind w:left="720" w:right="240"/>
        <w:jc w:val="both"/>
        <w:rPr>
          <w:rFonts w:eastAsia="Times New Roman" w:cs="Times New Roman"/>
          <w:b/>
          <w:color w:val="333333"/>
          <w:sz w:val="20"/>
          <w:szCs w:val="20"/>
        </w:rPr>
      </w:pPr>
      <w:r w:rsidRPr="00CC18BD">
        <w:rPr>
          <w:rFonts w:eastAsia="Times New Roman" w:cs="Times New Roman"/>
          <w:b/>
          <w:color w:val="333333"/>
          <w:sz w:val="20"/>
          <w:szCs w:val="20"/>
        </w:rPr>
        <w:t>1.</w:t>
      </w:r>
      <w:r w:rsidRPr="00CC18BD">
        <w:rPr>
          <w:rFonts w:eastAsia="Times New Roman" w:cs="Times New Roman"/>
          <w:b/>
          <w:color w:val="333333"/>
          <w:sz w:val="20"/>
          <w:szCs w:val="20"/>
        </w:rPr>
        <w:tab/>
      </w:r>
      <w:r w:rsidRPr="00CC18BD">
        <w:rPr>
          <w:rFonts w:eastAsia="Times New Roman" w:cs="Times New Roman"/>
          <w:b/>
          <w:i/>
          <w:iCs/>
          <w:color w:val="333333"/>
          <w:sz w:val="20"/>
          <w:szCs w:val="20"/>
        </w:rPr>
        <w:t>Registered qualifying patient without a registered primary care giver:</w:t>
      </w:r>
      <w:r w:rsidRPr="00CC18BD">
        <w:rPr>
          <w:rFonts w:eastAsia="Times New Roman" w:cs="Times New Roman"/>
          <w:b/>
          <w:color w:val="333333"/>
          <w:sz w:val="20"/>
          <w:szCs w:val="20"/>
        </w:rPr>
        <w:t xml:space="preserve"> </w:t>
      </w:r>
    </w:p>
    <w:p w:rsidR="009441DD" w:rsidRPr="00CC18BD" w:rsidRDefault="009441DD" w:rsidP="009C64F5">
      <w:pPr>
        <w:shd w:val="clear" w:color="auto" w:fill="FFFFFF"/>
        <w:spacing w:after="48"/>
        <w:ind w:left="1800" w:right="240" w:hanging="360"/>
        <w:jc w:val="both"/>
        <w:rPr>
          <w:rFonts w:eastAsia="Times New Roman" w:cs="Times New Roman"/>
          <w:b/>
          <w:color w:val="333333"/>
          <w:sz w:val="20"/>
          <w:szCs w:val="20"/>
        </w:rPr>
      </w:pPr>
      <w:r w:rsidRPr="00CC18BD">
        <w:rPr>
          <w:rFonts w:eastAsia="Times New Roman" w:cs="Times New Roman"/>
          <w:b/>
          <w:color w:val="333333"/>
          <w:sz w:val="20"/>
          <w:szCs w:val="20"/>
        </w:rPr>
        <w:t>A.</w:t>
      </w:r>
      <w:r w:rsidRPr="00CC18BD">
        <w:rPr>
          <w:rFonts w:eastAsia="Times New Roman" w:cs="Times New Roman"/>
          <w:b/>
          <w:color w:val="333333"/>
          <w:sz w:val="20"/>
          <w:szCs w:val="20"/>
        </w:rPr>
        <w:tab/>
        <w:t xml:space="preserve">A registered qualifying patient may use possess and store marijuana in their principal residence within Ray Township for personal use only, compliant with applicable law. </w:t>
      </w:r>
    </w:p>
    <w:p w:rsidR="009441DD" w:rsidRPr="00CC18BD" w:rsidRDefault="009441DD" w:rsidP="00164263">
      <w:pPr>
        <w:pStyle w:val="Body"/>
        <w:ind w:left="1800" w:hanging="360"/>
        <w:jc w:val="both"/>
        <w:rPr>
          <w:rFonts w:ascii="Times New Roman" w:hAnsi="Times New Roman"/>
          <w:b/>
          <w:sz w:val="20"/>
          <w:szCs w:val="20"/>
        </w:rPr>
      </w:pPr>
      <w:r w:rsidRPr="00CC18BD">
        <w:rPr>
          <w:rFonts w:ascii="Times New Roman" w:eastAsia="Times New Roman" w:hAnsi="Times New Roman" w:cs="Times New Roman"/>
          <w:b/>
          <w:color w:val="333333"/>
          <w:sz w:val="20"/>
          <w:szCs w:val="20"/>
        </w:rPr>
        <w:t>B.</w:t>
      </w:r>
      <w:r w:rsidRPr="00CC18BD">
        <w:rPr>
          <w:rFonts w:ascii="Times New Roman" w:eastAsia="Times New Roman" w:hAnsi="Times New Roman" w:cs="Times New Roman"/>
          <w:b/>
          <w:color w:val="333333"/>
          <w:sz w:val="20"/>
          <w:szCs w:val="20"/>
        </w:rPr>
        <w:tab/>
      </w:r>
      <w:r w:rsidRPr="00CC18BD">
        <w:rPr>
          <w:rFonts w:ascii="Times New Roman" w:hAnsi="Times New Roman"/>
          <w:b/>
          <w:sz w:val="20"/>
          <w:szCs w:val="20"/>
        </w:rPr>
        <w:t xml:space="preserve">Medical Marijuana may be grown by </w:t>
      </w:r>
      <w:r w:rsidRPr="00CC18BD">
        <w:rPr>
          <w:rFonts w:ascii="Times New Roman" w:eastAsia="Times New Roman" w:hAnsi="Times New Roman" w:cs="Times New Roman"/>
          <w:b/>
          <w:i/>
          <w:iCs/>
          <w:color w:val="333333"/>
          <w:sz w:val="20"/>
          <w:szCs w:val="20"/>
        </w:rPr>
        <w:t>Registered qualifying patient without a registered primary care giver</w:t>
      </w:r>
      <w:r w:rsidRPr="00CC18BD">
        <w:rPr>
          <w:rFonts w:ascii="Times New Roman" w:hAnsi="Times New Roman"/>
          <w:b/>
          <w:sz w:val="20"/>
          <w:szCs w:val="20"/>
        </w:rPr>
        <w:t xml:space="preserve"> in </w:t>
      </w:r>
      <w:r w:rsidRPr="00CC18BD">
        <w:rPr>
          <w:rFonts w:ascii="Times New Roman" w:hAnsi="Times New Roman"/>
          <w:b/>
          <w:strike/>
          <w:sz w:val="20"/>
          <w:szCs w:val="20"/>
        </w:rPr>
        <w:t>the R-1 District</w:t>
      </w:r>
      <w:r w:rsidRPr="00CC18BD">
        <w:rPr>
          <w:rFonts w:ascii="Times New Roman" w:hAnsi="Times New Roman"/>
          <w:b/>
          <w:sz w:val="20"/>
          <w:szCs w:val="20"/>
        </w:rPr>
        <w:t xml:space="preserve"> </w:t>
      </w:r>
      <w:r w:rsidRPr="00CC18BD">
        <w:rPr>
          <w:rFonts w:ascii="Times New Roman" w:hAnsi="Times New Roman"/>
          <w:b/>
          <w:color w:val="FF0000"/>
          <w:sz w:val="20"/>
          <w:szCs w:val="20"/>
        </w:rPr>
        <w:t>a Residential District</w:t>
      </w:r>
      <w:r w:rsidRPr="00CC18BD">
        <w:rPr>
          <w:rFonts w:ascii="Times New Roman" w:hAnsi="Times New Roman"/>
          <w:b/>
          <w:sz w:val="20"/>
          <w:szCs w:val="20"/>
        </w:rPr>
        <w:t xml:space="preserve"> subject to the following:</w:t>
      </w:r>
    </w:p>
    <w:p w:rsidR="009441DD" w:rsidRPr="00CC18BD" w:rsidRDefault="009441DD" w:rsidP="009C64F5">
      <w:pPr>
        <w:pStyle w:val="Body"/>
        <w:numPr>
          <w:ilvl w:val="0"/>
          <w:numId w:val="23"/>
        </w:numPr>
        <w:pBdr>
          <w:top w:val="nil"/>
          <w:left w:val="nil"/>
          <w:bottom w:val="nil"/>
          <w:right w:val="nil"/>
          <w:between w:val="nil"/>
          <w:bar w:val="nil"/>
        </w:pBdr>
        <w:ind w:left="1980" w:hanging="180"/>
        <w:jc w:val="both"/>
        <w:rPr>
          <w:rFonts w:ascii="Times New Roman" w:eastAsia="Times New Roman" w:hAnsi="Times New Roman" w:cs="Times New Roman"/>
          <w:b/>
          <w:sz w:val="20"/>
          <w:szCs w:val="20"/>
        </w:rPr>
      </w:pPr>
      <w:r w:rsidRPr="00CC18BD">
        <w:rPr>
          <w:rFonts w:ascii="Times New Roman" w:hAnsi="Times New Roman"/>
          <w:b/>
          <w:sz w:val="20"/>
          <w:szCs w:val="20"/>
        </w:rPr>
        <w:t xml:space="preserve">The allowance to grow marijuana shall be limited only to one registered patient identified as a resident within the dwelling of the subject parcel of land only for the use of that patient. </w:t>
      </w:r>
    </w:p>
    <w:p w:rsidR="009441DD" w:rsidRPr="00CC18BD" w:rsidRDefault="009441DD" w:rsidP="009C64F5">
      <w:pPr>
        <w:pStyle w:val="Body"/>
        <w:numPr>
          <w:ilvl w:val="0"/>
          <w:numId w:val="23"/>
        </w:numPr>
        <w:pBdr>
          <w:top w:val="nil"/>
          <w:left w:val="nil"/>
          <w:bottom w:val="nil"/>
          <w:right w:val="nil"/>
          <w:between w:val="nil"/>
          <w:bar w:val="nil"/>
        </w:pBdr>
        <w:ind w:left="1980" w:hanging="180"/>
        <w:jc w:val="both"/>
        <w:rPr>
          <w:rFonts w:ascii="Times New Roman" w:eastAsia="Times New Roman" w:hAnsi="Times New Roman" w:cs="Times New Roman"/>
          <w:b/>
          <w:sz w:val="20"/>
          <w:szCs w:val="20"/>
        </w:rPr>
      </w:pPr>
      <w:r w:rsidRPr="00CC18BD">
        <w:rPr>
          <w:rFonts w:ascii="Times New Roman" w:hAnsi="Times New Roman"/>
          <w:b/>
          <w:sz w:val="20"/>
          <w:szCs w:val="20"/>
        </w:rPr>
        <w:t xml:space="preserve">The marijuana grown shall be limited to 12 plants in accordance with </w:t>
      </w:r>
      <w:r w:rsidRPr="00CC18BD">
        <w:rPr>
          <w:rFonts w:ascii="Times New Roman" w:eastAsia="Times New Roman" w:hAnsi="Times New Roman" w:cs="Times New Roman"/>
          <w:b/>
          <w:color w:val="333333"/>
          <w:sz w:val="20"/>
          <w:szCs w:val="20"/>
        </w:rPr>
        <w:t>Michigan Medical Marijuana Act, MCL 333.26421 et seq.</w:t>
      </w:r>
    </w:p>
    <w:p w:rsidR="009441DD" w:rsidRPr="00CC18BD" w:rsidRDefault="009441DD" w:rsidP="009C64F5">
      <w:pPr>
        <w:pStyle w:val="Body"/>
        <w:numPr>
          <w:ilvl w:val="0"/>
          <w:numId w:val="23"/>
        </w:numPr>
        <w:pBdr>
          <w:top w:val="nil"/>
          <w:left w:val="nil"/>
          <w:bottom w:val="nil"/>
          <w:right w:val="nil"/>
          <w:between w:val="nil"/>
          <w:bar w:val="nil"/>
        </w:pBdr>
        <w:ind w:left="1980" w:hanging="180"/>
        <w:jc w:val="both"/>
        <w:rPr>
          <w:rFonts w:ascii="Times New Roman" w:eastAsia="Times New Roman" w:hAnsi="Times New Roman" w:cs="Times New Roman"/>
          <w:b/>
          <w:sz w:val="20"/>
          <w:szCs w:val="20"/>
        </w:rPr>
      </w:pPr>
      <w:r w:rsidRPr="00CC18BD">
        <w:rPr>
          <w:rFonts w:ascii="Times New Roman" w:hAnsi="Times New Roman"/>
          <w:b/>
          <w:sz w:val="20"/>
          <w:szCs w:val="20"/>
        </w:rPr>
        <w:t xml:space="preserve">The marijuana shall only be grown within an enclosed locked facility located in </w:t>
      </w:r>
      <w:r w:rsidRPr="00CC18BD">
        <w:rPr>
          <w:rFonts w:ascii="Times New Roman" w:hAnsi="Times New Roman"/>
          <w:b/>
          <w:color w:val="FF0000"/>
          <w:sz w:val="20"/>
          <w:szCs w:val="20"/>
        </w:rPr>
        <w:t xml:space="preserve">a residential structure or </w:t>
      </w:r>
      <w:r w:rsidRPr="00CC18BD">
        <w:rPr>
          <w:rFonts w:ascii="Times New Roman" w:hAnsi="Times New Roman"/>
          <w:b/>
          <w:strike/>
          <w:sz w:val="20"/>
          <w:szCs w:val="20"/>
        </w:rPr>
        <w:t>one</w:t>
      </w:r>
      <w:r w:rsidRPr="00CC18BD">
        <w:rPr>
          <w:rFonts w:ascii="Times New Roman" w:hAnsi="Times New Roman"/>
          <w:b/>
          <w:sz w:val="20"/>
          <w:szCs w:val="20"/>
        </w:rPr>
        <w:t xml:space="preserve"> accessory building on the parcel </w:t>
      </w:r>
      <w:r w:rsidRPr="00CC18BD">
        <w:rPr>
          <w:rFonts w:ascii="Times New Roman" w:hAnsi="Times New Roman"/>
          <w:b/>
          <w:strike/>
          <w:sz w:val="20"/>
          <w:szCs w:val="20"/>
        </w:rPr>
        <w:t>as provided in paragraphs d-f below</w:t>
      </w:r>
      <w:r w:rsidRPr="00CC18BD">
        <w:rPr>
          <w:rFonts w:ascii="Times New Roman" w:hAnsi="Times New Roman"/>
          <w:b/>
          <w:sz w:val="20"/>
          <w:szCs w:val="20"/>
        </w:rPr>
        <w:t>.</w:t>
      </w:r>
    </w:p>
    <w:p w:rsidR="009441DD" w:rsidRPr="00CC18BD" w:rsidRDefault="009441DD" w:rsidP="00164263">
      <w:pPr>
        <w:pStyle w:val="Body"/>
        <w:numPr>
          <w:ilvl w:val="0"/>
          <w:numId w:val="23"/>
        </w:numPr>
        <w:pBdr>
          <w:top w:val="nil"/>
          <w:left w:val="nil"/>
          <w:bottom w:val="nil"/>
          <w:right w:val="nil"/>
          <w:between w:val="nil"/>
          <w:bar w:val="nil"/>
        </w:pBdr>
        <w:ind w:firstLine="0"/>
        <w:jc w:val="both"/>
        <w:rPr>
          <w:rFonts w:ascii="Times New Roman" w:eastAsia="Times New Roman" w:hAnsi="Times New Roman" w:cs="Times New Roman"/>
          <w:b/>
          <w:strike/>
          <w:sz w:val="20"/>
          <w:szCs w:val="20"/>
        </w:rPr>
      </w:pPr>
      <w:r w:rsidRPr="00CC18BD">
        <w:rPr>
          <w:rFonts w:ascii="Times New Roman" w:hAnsi="Times New Roman"/>
          <w:b/>
          <w:strike/>
          <w:sz w:val="20"/>
          <w:szCs w:val="20"/>
        </w:rPr>
        <w:t xml:space="preserve">The accessory building where marijuana is to be grown may be attached to the primary structure only if that accessory building shares one common wall with an attached garage. The enclosed area for marijuana shall not share any common wall with the residence except for the attached garage. </w:t>
      </w:r>
    </w:p>
    <w:p w:rsidR="009441DD" w:rsidRPr="00CC18BD" w:rsidRDefault="009441DD" w:rsidP="009C64F5">
      <w:pPr>
        <w:pStyle w:val="Body"/>
        <w:numPr>
          <w:ilvl w:val="0"/>
          <w:numId w:val="23"/>
        </w:numPr>
        <w:pBdr>
          <w:top w:val="nil"/>
          <w:left w:val="nil"/>
          <w:bottom w:val="nil"/>
          <w:right w:val="nil"/>
          <w:between w:val="nil"/>
          <w:bar w:val="nil"/>
        </w:pBdr>
        <w:ind w:left="1980" w:hanging="180"/>
        <w:jc w:val="both"/>
        <w:rPr>
          <w:rFonts w:ascii="Times New Roman" w:hAnsi="Times New Roman"/>
          <w:b/>
          <w:sz w:val="20"/>
          <w:szCs w:val="20"/>
        </w:rPr>
      </w:pPr>
      <w:r w:rsidRPr="00CC18BD">
        <w:rPr>
          <w:rFonts w:ascii="Times New Roman" w:hAnsi="Times New Roman"/>
          <w:b/>
          <w:sz w:val="20"/>
          <w:szCs w:val="20"/>
        </w:rPr>
        <w:t xml:space="preserve">The grow area and any other area used for processing or storing the marijuana or any chemicals, pesticides or fertilizers shall be structurally closed off and separated from any other use within the </w:t>
      </w:r>
      <w:r w:rsidRPr="00CC18BD">
        <w:rPr>
          <w:rFonts w:ascii="Times New Roman" w:hAnsi="Times New Roman"/>
          <w:b/>
          <w:strike/>
          <w:sz w:val="20"/>
          <w:szCs w:val="20"/>
        </w:rPr>
        <w:t>accessory building</w:t>
      </w:r>
      <w:r w:rsidRPr="00CC18BD">
        <w:rPr>
          <w:rFonts w:ascii="Times New Roman" w:hAnsi="Times New Roman"/>
          <w:b/>
          <w:sz w:val="20"/>
          <w:szCs w:val="20"/>
        </w:rPr>
        <w:t xml:space="preserve"> </w:t>
      </w:r>
      <w:r w:rsidRPr="00CC18BD">
        <w:rPr>
          <w:rFonts w:ascii="Times New Roman" w:hAnsi="Times New Roman"/>
          <w:b/>
          <w:color w:val="FF0000"/>
          <w:sz w:val="20"/>
          <w:szCs w:val="20"/>
        </w:rPr>
        <w:t>structure</w:t>
      </w:r>
      <w:r w:rsidRPr="00CC18BD">
        <w:rPr>
          <w:rFonts w:ascii="Times New Roman" w:hAnsi="Times New Roman"/>
          <w:b/>
          <w:sz w:val="20"/>
          <w:szCs w:val="20"/>
        </w:rPr>
        <w:t xml:space="preserve">. The grow area shall be limited to 125 square feet </w:t>
      </w:r>
      <w:r w:rsidRPr="00CC18BD">
        <w:rPr>
          <w:rFonts w:ascii="Times New Roman" w:hAnsi="Times New Roman"/>
          <w:b/>
          <w:strike/>
          <w:sz w:val="20"/>
          <w:szCs w:val="20"/>
        </w:rPr>
        <w:t>with minimum inside ceiling height of 10’</w:t>
      </w:r>
      <w:r w:rsidRPr="00CC18BD">
        <w:rPr>
          <w:rFonts w:ascii="Times New Roman" w:hAnsi="Times New Roman"/>
          <w:b/>
          <w:sz w:val="20"/>
          <w:szCs w:val="20"/>
        </w:rPr>
        <w:t xml:space="preserve"> </w:t>
      </w:r>
    </w:p>
    <w:p w:rsidR="009441DD" w:rsidRPr="00CC18BD" w:rsidRDefault="009441DD" w:rsidP="009C64F5">
      <w:pPr>
        <w:pStyle w:val="Body"/>
        <w:numPr>
          <w:ilvl w:val="0"/>
          <w:numId w:val="23"/>
        </w:numPr>
        <w:pBdr>
          <w:top w:val="nil"/>
          <w:left w:val="nil"/>
          <w:bottom w:val="nil"/>
          <w:right w:val="nil"/>
          <w:between w:val="nil"/>
          <w:bar w:val="nil"/>
        </w:pBdr>
        <w:ind w:left="1980" w:hanging="180"/>
        <w:jc w:val="both"/>
        <w:rPr>
          <w:rFonts w:ascii="Times New Roman" w:eastAsia="Times New Roman" w:hAnsi="Times New Roman" w:cs="Times New Roman"/>
          <w:b/>
          <w:sz w:val="20"/>
          <w:szCs w:val="20"/>
        </w:rPr>
      </w:pPr>
      <w:r w:rsidRPr="00CC18BD">
        <w:rPr>
          <w:rFonts w:ascii="Times New Roman" w:hAnsi="Times New Roman"/>
          <w:b/>
          <w:sz w:val="20"/>
          <w:szCs w:val="20"/>
        </w:rPr>
        <w:t xml:space="preserve">The accessory structure shall be located a minimum of 35 feet from any property line.  </w:t>
      </w:r>
    </w:p>
    <w:p w:rsidR="009441DD" w:rsidRPr="00CC18BD" w:rsidRDefault="009441DD" w:rsidP="009C64F5">
      <w:pPr>
        <w:pStyle w:val="Body"/>
        <w:numPr>
          <w:ilvl w:val="0"/>
          <w:numId w:val="23"/>
        </w:numPr>
        <w:pBdr>
          <w:top w:val="nil"/>
          <w:left w:val="nil"/>
          <w:bottom w:val="nil"/>
          <w:right w:val="nil"/>
          <w:between w:val="nil"/>
          <w:bar w:val="nil"/>
        </w:pBdr>
        <w:ind w:left="1980" w:hanging="180"/>
        <w:jc w:val="both"/>
        <w:rPr>
          <w:rFonts w:ascii="Times New Roman" w:eastAsia="Times New Roman" w:hAnsi="Times New Roman" w:cs="Times New Roman"/>
          <w:b/>
          <w:sz w:val="20"/>
          <w:szCs w:val="20"/>
        </w:rPr>
      </w:pPr>
      <w:r w:rsidRPr="00CC18BD">
        <w:rPr>
          <w:rFonts w:ascii="Times New Roman" w:hAnsi="Times New Roman"/>
          <w:b/>
          <w:sz w:val="20"/>
          <w:szCs w:val="20"/>
        </w:rPr>
        <w:t xml:space="preserve">The patient shall file for an obtain a Certificate of Zoning Compliance </w:t>
      </w:r>
    </w:p>
    <w:p w:rsidR="009441DD" w:rsidRPr="00CC18BD" w:rsidRDefault="009441DD" w:rsidP="009C64F5">
      <w:pPr>
        <w:pStyle w:val="Body"/>
        <w:numPr>
          <w:ilvl w:val="0"/>
          <w:numId w:val="23"/>
        </w:numPr>
        <w:pBdr>
          <w:top w:val="nil"/>
          <w:left w:val="nil"/>
          <w:bottom w:val="nil"/>
          <w:right w:val="nil"/>
          <w:between w:val="nil"/>
          <w:bar w:val="nil"/>
        </w:pBdr>
        <w:ind w:left="1980" w:hanging="180"/>
        <w:jc w:val="both"/>
        <w:rPr>
          <w:rFonts w:ascii="Times New Roman" w:hAnsi="Times New Roman"/>
          <w:b/>
          <w:sz w:val="20"/>
          <w:szCs w:val="20"/>
        </w:rPr>
      </w:pPr>
      <w:r w:rsidRPr="00CC18BD">
        <w:rPr>
          <w:rFonts w:ascii="Times New Roman" w:hAnsi="Times New Roman"/>
          <w:b/>
          <w:color w:val="FF0000"/>
          <w:sz w:val="20"/>
          <w:szCs w:val="20"/>
        </w:rPr>
        <w:t xml:space="preserve">If grown in an accessory structure, the </w:t>
      </w:r>
      <w:proofErr w:type="spellStart"/>
      <w:proofErr w:type="gramStart"/>
      <w:r w:rsidRPr="00CC18BD">
        <w:rPr>
          <w:rFonts w:ascii="Times New Roman" w:hAnsi="Times New Roman"/>
          <w:b/>
          <w:strike/>
          <w:sz w:val="20"/>
          <w:szCs w:val="20"/>
        </w:rPr>
        <w:t>The</w:t>
      </w:r>
      <w:proofErr w:type="spellEnd"/>
      <w:proofErr w:type="gramEnd"/>
      <w:r w:rsidRPr="00CC18BD">
        <w:rPr>
          <w:rFonts w:ascii="Times New Roman" w:hAnsi="Times New Roman"/>
          <w:b/>
          <w:strike/>
          <w:sz w:val="20"/>
          <w:szCs w:val="20"/>
        </w:rPr>
        <w:t xml:space="preserve"> </w:t>
      </w:r>
      <w:r w:rsidRPr="00CC18BD">
        <w:rPr>
          <w:rFonts w:ascii="Times New Roman" w:hAnsi="Times New Roman"/>
          <w:b/>
          <w:sz w:val="20"/>
          <w:szCs w:val="20"/>
        </w:rPr>
        <w:t xml:space="preserve">patient shall obtain permits for the following building and fire code requirements; electrical wiring, lighting, ventilation, mechanical equipment and or watering devices that support the production of marijuana. </w:t>
      </w:r>
    </w:p>
    <w:p w:rsidR="009441DD" w:rsidRPr="00CC18BD" w:rsidRDefault="009441DD" w:rsidP="009C64F5">
      <w:pPr>
        <w:pStyle w:val="Body"/>
        <w:numPr>
          <w:ilvl w:val="0"/>
          <w:numId w:val="26"/>
        </w:numPr>
        <w:pBdr>
          <w:top w:val="nil"/>
          <w:left w:val="nil"/>
          <w:bottom w:val="nil"/>
          <w:right w:val="nil"/>
          <w:between w:val="nil"/>
          <w:bar w:val="nil"/>
        </w:pBdr>
        <w:ind w:left="1800"/>
        <w:jc w:val="both"/>
        <w:rPr>
          <w:rFonts w:ascii="Times New Roman" w:eastAsia="Times New Roman" w:hAnsi="Times New Roman" w:cs="Times New Roman"/>
          <w:b/>
          <w:sz w:val="20"/>
          <w:szCs w:val="20"/>
        </w:rPr>
      </w:pPr>
      <w:r w:rsidRPr="00CC18BD">
        <w:rPr>
          <w:rFonts w:ascii="Times New Roman" w:hAnsi="Times New Roman"/>
          <w:b/>
          <w:sz w:val="20"/>
          <w:szCs w:val="20"/>
        </w:rPr>
        <w:t xml:space="preserve">Medical Marijuana may be grown by </w:t>
      </w:r>
      <w:r w:rsidRPr="00CC18BD">
        <w:rPr>
          <w:rFonts w:ascii="Times New Roman" w:eastAsia="Times New Roman" w:hAnsi="Times New Roman" w:cs="Times New Roman"/>
          <w:b/>
          <w:i/>
          <w:iCs/>
          <w:color w:val="333333"/>
          <w:sz w:val="20"/>
          <w:szCs w:val="20"/>
        </w:rPr>
        <w:t>Registered Qualifying Patient without a Registered Primary care giver</w:t>
      </w:r>
      <w:r w:rsidRPr="00CC18BD">
        <w:rPr>
          <w:rFonts w:ascii="Times New Roman" w:hAnsi="Times New Roman"/>
          <w:b/>
          <w:sz w:val="20"/>
          <w:szCs w:val="20"/>
        </w:rPr>
        <w:t xml:space="preserve"> in the Industrial Districts subject to the following:</w:t>
      </w:r>
    </w:p>
    <w:p w:rsidR="009441DD" w:rsidRPr="00CC18BD" w:rsidRDefault="009441DD" w:rsidP="009C64F5">
      <w:pPr>
        <w:pStyle w:val="Body"/>
        <w:numPr>
          <w:ilvl w:val="0"/>
          <w:numId w:val="24"/>
        </w:numPr>
        <w:pBdr>
          <w:top w:val="nil"/>
          <w:left w:val="nil"/>
          <w:bottom w:val="nil"/>
          <w:right w:val="nil"/>
          <w:between w:val="nil"/>
          <w:bar w:val="nil"/>
        </w:pBdr>
        <w:ind w:left="1980" w:hanging="180"/>
        <w:jc w:val="both"/>
        <w:rPr>
          <w:rFonts w:ascii="Times New Roman" w:hAnsi="Times New Roman"/>
          <w:b/>
          <w:sz w:val="20"/>
          <w:szCs w:val="20"/>
        </w:rPr>
      </w:pPr>
      <w:r w:rsidRPr="00CC18BD">
        <w:rPr>
          <w:rFonts w:ascii="Times New Roman" w:hAnsi="Times New Roman"/>
          <w:b/>
          <w:sz w:val="20"/>
          <w:szCs w:val="20"/>
        </w:rPr>
        <w:t xml:space="preserve">A patient without a caregiver rather than growing at a residence of the may </w:t>
      </w:r>
      <w:proofErr w:type="spellStart"/>
      <w:r w:rsidRPr="00CC18BD">
        <w:rPr>
          <w:rFonts w:ascii="Times New Roman" w:hAnsi="Times New Roman"/>
          <w:b/>
          <w:sz w:val="20"/>
          <w:szCs w:val="20"/>
        </w:rPr>
        <w:t>chose</w:t>
      </w:r>
      <w:proofErr w:type="spellEnd"/>
      <w:r w:rsidRPr="00CC18BD">
        <w:rPr>
          <w:rFonts w:ascii="Times New Roman" w:hAnsi="Times New Roman"/>
          <w:b/>
          <w:sz w:val="20"/>
          <w:szCs w:val="20"/>
        </w:rPr>
        <w:t xml:space="preserve"> to grow up to 12 plants in either </w:t>
      </w:r>
      <w:r w:rsidRPr="00CC18BD">
        <w:rPr>
          <w:rFonts w:ascii="Times New Roman" w:eastAsia="Times New Roman" w:hAnsi="Times New Roman" w:cs="Times New Roman"/>
          <w:b/>
          <w:color w:val="333333"/>
          <w:sz w:val="20"/>
          <w:szCs w:val="20"/>
        </w:rPr>
        <w:t>the Industrial I-R District; Section 1500 or the I-1 District;</w:t>
      </w:r>
      <w:r w:rsidRPr="00CC18BD">
        <w:rPr>
          <w:rFonts w:ascii="Times New Roman" w:hAnsi="Times New Roman" w:cs="Times New Roman"/>
          <w:b/>
          <w:sz w:val="20"/>
          <w:szCs w:val="20"/>
        </w:rPr>
        <w:t xml:space="preserve"> Section 1600 of this Ordinance</w:t>
      </w:r>
      <w:r w:rsidRPr="00CC18BD">
        <w:rPr>
          <w:rFonts w:ascii="Times New Roman" w:eastAsia="Times New Roman" w:hAnsi="Times New Roman" w:cs="Times New Roman"/>
          <w:b/>
          <w:color w:val="333333"/>
          <w:sz w:val="20"/>
          <w:szCs w:val="20"/>
        </w:rPr>
        <w:t xml:space="preserve"> in an enclosed locked facility.</w:t>
      </w:r>
      <w:r w:rsidRPr="00CC18BD">
        <w:rPr>
          <w:rFonts w:ascii="Times New Roman" w:hAnsi="Times New Roman"/>
          <w:b/>
          <w:sz w:val="20"/>
          <w:szCs w:val="20"/>
        </w:rPr>
        <w:t xml:space="preserve"> </w:t>
      </w:r>
    </w:p>
    <w:p w:rsidR="009441DD" w:rsidRPr="00CC18BD" w:rsidRDefault="009441DD" w:rsidP="009C64F5">
      <w:pPr>
        <w:pStyle w:val="Body"/>
        <w:numPr>
          <w:ilvl w:val="0"/>
          <w:numId w:val="24"/>
        </w:numPr>
        <w:pBdr>
          <w:top w:val="nil"/>
          <w:left w:val="nil"/>
          <w:bottom w:val="nil"/>
          <w:right w:val="nil"/>
          <w:between w:val="nil"/>
          <w:bar w:val="nil"/>
        </w:pBdr>
        <w:ind w:left="1980" w:hanging="180"/>
        <w:jc w:val="both"/>
        <w:rPr>
          <w:rFonts w:ascii="Times New Roman" w:hAnsi="Times New Roman"/>
          <w:b/>
          <w:sz w:val="20"/>
          <w:szCs w:val="20"/>
        </w:rPr>
      </w:pPr>
      <w:r w:rsidRPr="00CC18BD">
        <w:rPr>
          <w:rFonts w:ascii="Times New Roman" w:eastAsia="Times New Roman" w:hAnsi="Times New Roman" w:cs="Times New Roman"/>
          <w:b/>
          <w:color w:val="333333"/>
          <w:sz w:val="20"/>
          <w:szCs w:val="20"/>
        </w:rPr>
        <w:t xml:space="preserve">The registered patient is responsible for utilizing at a parcel an enclosed locked facility, compliant with state law for cultivating, growing, manufacturing, processing and storing marijuana for medical use only. </w:t>
      </w:r>
    </w:p>
    <w:p w:rsidR="009441DD" w:rsidRPr="00CC18BD" w:rsidRDefault="009441DD" w:rsidP="009C64F5">
      <w:pPr>
        <w:pStyle w:val="Body"/>
        <w:numPr>
          <w:ilvl w:val="0"/>
          <w:numId w:val="24"/>
        </w:numPr>
        <w:pBdr>
          <w:top w:val="nil"/>
          <w:left w:val="nil"/>
          <w:bottom w:val="nil"/>
          <w:right w:val="nil"/>
          <w:between w:val="nil"/>
          <w:bar w:val="nil"/>
        </w:pBdr>
        <w:ind w:left="1980" w:hanging="180"/>
        <w:jc w:val="both"/>
        <w:rPr>
          <w:rFonts w:ascii="Times New Roman" w:hAnsi="Times New Roman"/>
          <w:b/>
          <w:sz w:val="20"/>
          <w:szCs w:val="20"/>
        </w:rPr>
      </w:pPr>
      <w:r w:rsidRPr="00CC18BD">
        <w:rPr>
          <w:rFonts w:ascii="Times New Roman" w:eastAsia="Times New Roman" w:hAnsi="Times New Roman" w:cs="Times New Roman"/>
          <w:b/>
          <w:color w:val="333333"/>
          <w:sz w:val="20"/>
          <w:szCs w:val="20"/>
        </w:rPr>
        <w:t xml:space="preserve">The enclosed locked facility utilized by the registered patient, shall provide separation by fully enclosed walls, or fences, for plants so it is accessible only to registered patient. </w:t>
      </w:r>
    </w:p>
    <w:p w:rsidR="009441DD" w:rsidRPr="00CC18BD" w:rsidRDefault="009441DD" w:rsidP="009C64F5">
      <w:pPr>
        <w:pStyle w:val="Body"/>
        <w:numPr>
          <w:ilvl w:val="0"/>
          <w:numId w:val="24"/>
        </w:numPr>
        <w:pBdr>
          <w:top w:val="nil"/>
          <w:left w:val="nil"/>
          <w:bottom w:val="nil"/>
          <w:right w:val="nil"/>
          <w:between w:val="nil"/>
          <w:bar w:val="nil"/>
        </w:pBdr>
        <w:ind w:left="1980" w:hanging="180"/>
        <w:jc w:val="both"/>
        <w:rPr>
          <w:rFonts w:ascii="Times New Roman" w:hAnsi="Times New Roman"/>
          <w:b/>
          <w:sz w:val="20"/>
          <w:szCs w:val="20"/>
        </w:rPr>
      </w:pPr>
      <w:r w:rsidRPr="00CC18BD">
        <w:rPr>
          <w:rFonts w:ascii="Times New Roman" w:eastAsia="Times New Roman" w:hAnsi="Times New Roman" w:cs="Times New Roman"/>
          <w:b/>
          <w:color w:val="333333"/>
          <w:sz w:val="20"/>
          <w:szCs w:val="20"/>
        </w:rPr>
        <w:t>The processing and storing of medical marijuana is permitted only by registered qualifying patients.</w:t>
      </w:r>
      <w:r w:rsidRPr="00CC18BD">
        <w:rPr>
          <w:rFonts w:ascii="Times New Roman" w:hAnsi="Times New Roman"/>
          <w:b/>
          <w:sz w:val="20"/>
          <w:szCs w:val="20"/>
        </w:rPr>
        <w:t xml:space="preserve">  </w:t>
      </w:r>
    </w:p>
    <w:p w:rsidR="009441DD" w:rsidRPr="00CC18BD" w:rsidRDefault="009441DD" w:rsidP="009C64F5">
      <w:pPr>
        <w:pStyle w:val="Body"/>
        <w:numPr>
          <w:ilvl w:val="0"/>
          <w:numId w:val="24"/>
        </w:numPr>
        <w:pBdr>
          <w:top w:val="nil"/>
          <w:left w:val="nil"/>
          <w:bottom w:val="nil"/>
          <w:right w:val="nil"/>
          <w:between w:val="nil"/>
          <w:bar w:val="nil"/>
        </w:pBdr>
        <w:ind w:left="1980" w:hanging="180"/>
        <w:jc w:val="both"/>
        <w:rPr>
          <w:rFonts w:ascii="Times New Roman" w:hAnsi="Times New Roman"/>
          <w:b/>
          <w:sz w:val="20"/>
          <w:szCs w:val="20"/>
        </w:rPr>
      </w:pPr>
      <w:r w:rsidRPr="00CC18BD">
        <w:rPr>
          <w:rFonts w:ascii="Times New Roman" w:hAnsi="Times New Roman"/>
          <w:b/>
          <w:sz w:val="20"/>
          <w:szCs w:val="20"/>
        </w:rPr>
        <w:t xml:space="preserve">The patient shall file for a Certificate of Zoning Compliance and obtain permits for the following building and fire code requirements; electrical wiring, lighting, ventilation, mechanical equipment and or watering devices that support the production of marijuana.  </w:t>
      </w:r>
    </w:p>
    <w:p w:rsidR="009441DD" w:rsidRDefault="009441DD" w:rsidP="009C64F5">
      <w:pPr>
        <w:pStyle w:val="Body"/>
        <w:numPr>
          <w:ilvl w:val="0"/>
          <w:numId w:val="24"/>
        </w:numPr>
        <w:pBdr>
          <w:top w:val="nil"/>
          <w:left w:val="nil"/>
          <w:bottom w:val="nil"/>
          <w:right w:val="nil"/>
          <w:between w:val="nil"/>
          <w:bar w:val="nil"/>
        </w:pBdr>
        <w:ind w:left="1980" w:hanging="180"/>
        <w:jc w:val="both"/>
        <w:rPr>
          <w:rFonts w:ascii="Times New Roman" w:hAnsi="Times New Roman"/>
          <w:b/>
          <w:sz w:val="20"/>
          <w:szCs w:val="20"/>
        </w:rPr>
      </w:pPr>
      <w:r w:rsidRPr="00CC18BD">
        <w:rPr>
          <w:rFonts w:ascii="Times New Roman" w:hAnsi="Times New Roman"/>
          <w:b/>
          <w:sz w:val="20"/>
          <w:szCs w:val="20"/>
        </w:rPr>
        <w:t xml:space="preserve">If the patient chooses to grow medical marijuana in one of the Industrial Districts as referenced above that patient shall not be permitted to grow medical marijuana at his/her residence.  </w:t>
      </w:r>
    </w:p>
    <w:p w:rsidR="009C64F5" w:rsidRDefault="009C64F5" w:rsidP="009C64F5">
      <w:pPr>
        <w:pStyle w:val="Body"/>
        <w:pBdr>
          <w:top w:val="nil"/>
          <w:left w:val="nil"/>
          <w:bottom w:val="nil"/>
          <w:right w:val="nil"/>
          <w:between w:val="nil"/>
          <w:bar w:val="nil"/>
        </w:pBdr>
        <w:ind w:left="1980"/>
        <w:jc w:val="both"/>
        <w:rPr>
          <w:rFonts w:ascii="Times New Roman" w:hAnsi="Times New Roman"/>
          <w:b/>
          <w:sz w:val="20"/>
          <w:szCs w:val="20"/>
        </w:rPr>
      </w:pPr>
    </w:p>
    <w:p w:rsidR="009C64F5" w:rsidRPr="00CC18BD" w:rsidRDefault="009C64F5" w:rsidP="009C64F5">
      <w:pPr>
        <w:pStyle w:val="Body"/>
        <w:pBdr>
          <w:top w:val="nil"/>
          <w:left w:val="nil"/>
          <w:bottom w:val="nil"/>
          <w:right w:val="nil"/>
          <w:between w:val="nil"/>
          <w:bar w:val="nil"/>
        </w:pBdr>
        <w:ind w:left="1980"/>
        <w:jc w:val="both"/>
        <w:rPr>
          <w:rFonts w:ascii="Times New Roman" w:hAnsi="Times New Roman"/>
          <w:b/>
          <w:sz w:val="20"/>
          <w:szCs w:val="20"/>
        </w:rPr>
      </w:pPr>
    </w:p>
    <w:p w:rsidR="009441DD" w:rsidRPr="00CC18BD" w:rsidRDefault="009441DD" w:rsidP="009C64F5">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440" w:firstLine="0"/>
        <w:contextualSpacing/>
        <w:jc w:val="both"/>
        <w:rPr>
          <w:b/>
          <w:sz w:val="20"/>
          <w:szCs w:val="20"/>
        </w:rPr>
      </w:pPr>
      <w:r w:rsidRPr="00CC18BD">
        <w:rPr>
          <w:rFonts w:eastAsia="Times New Roman" w:cs="Times New Roman"/>
          <w:b/>
          <w:i/>
          <w:iCs/>
          <w:color w:val="333333"/>
          <w:sz w:val="20"/>
          <w:szCs w:val="20"/>
        </w:rPr>
        <w:lastRenderedPageBreak/>
        <w:t>Registered Qualifying Patient with a Registered Primary Care Giver:</w:t>
      </w:r>
      <w:r w:rsidRPr="00CC18BD">
        <w:rPr>
          <w:rFonts w:eastAsia="Times New Roman" w:cs="Times New Roman"/>
          <w:b/>
          <w:color w:val="333333"/>
          <w:sz w:val="20"/>
          <w:szCs w:val="20"/>
        </w:rPr>
        <w:t xml:space="preserve"> </w:t>
      </w:r>
    </w:p>
    <w:p w:rsidR="009441DD" w:rsidRPr="00CC18BD" w:rsidRDefault="009441DD" w:rsidP="009C64F5">
      <w:pPr>
        <w:shd w:val="clear" w:color="auto" w:fill="FFFFFF"/>
        <w:spacing w:after="48"/>
        <w:ind w:left="2070" w:right="240" w:hanging="270"/>
        <w:jc w:val="both"/>
        <w:rPr>
          <w:rFonts w:eastAsia="Times New Roman" w:cs="Times New Roman"/>
          <w:b/>
          <w:color w:val="333333"/>
          <w:sz w:val="20"/>
          <w:szCs w:val="20"/>
        </w:rPr>
      </w:pPr>
      <w:r w:rsidRPr="00CC18BD">
        <w:rPr>
          <w:rFonts w:eastAsia="Times New Roman" w:cs="Times New Roman"/>
          <w:b/>
          <w:color w:val="333333"/>
          <w:sz w:val="20"/>
          <w:szCs w:val="20"/>
        </w:rPr>
        <w:t>a.</w:t>
      </w:r>
      <w:r w:rsidRPr="00CC18BD">
        <w:rPr>
          <w:rFonts w:eastAsia="Times New Roman" w:cs="Times New Roman"/>
          <w:b/>
          <w:color w:val="333333"/>
          <w:sz w:val="20"/>
          <w:szCs w:val="20"/>
        </w:rPr>
        <w:tab/>
        <w:t xml:space="preserve">If a registered qualifying patient has a registered primary care giver, such patient is prohibited from growing marijuana anywhere within Ray Township. </w:t>
      </w:r>
    </w:p>
    <w:p w:rsidR="009441DD" w:rsidRPr="00CC18BD" w:rsidRDefault="009441DD" w:rsidP="009C64F5">
      <w:pPr>
        <w:shd w:val="clear" w:color="auto" w:fill="FFFFFF"/>
        <w:spacing w:after="48"/>
        <w:ind w:left="2070" w:right="240" w:hanging="270"/>
        <w:jc w:val="both"/>
        <w:rPr>
          <w:rFonts w:eastAsia="Times New Roman" w:cs="Times New Roman"/>
          <w:b/>
          <w:color w:val="333333"/>
          <w:sz w:val="20"/>
          <w:szCs w:val="20"/>
        </w:rPr>
      </w:pPr>
      <w:r w:rsidRPr="00CC18BD">
        <w:rPr>
          <w:rFonts w:eastAsia="Times New Roman" w:cs="Times New Roman"/>
          <w:b/>
          <w:color w:val="333333"/>
          <w:sz w:val="20"/>
          <w:szCs w:val="20"/>
        </w:rPr>
        <w:t>b.</w:t>
      </w:r>
      <w:r w:rsidRPr="00CC18BD">
        <w:rPr>
          <w:rFonts w:eastAsia="Times New Roman" w:cs="Times New Roman"/>
          <w:b/>
          <w:color w:val="333333"/>
          <w:sz w:val="20"/>
          <w:szCs w:val="20"/>
        </w:rPr>
        <w:tab/>
        <w:t xml:space="preserve">Each registered qualifying patient may possess up to 2.5 ounces of marijuana as provided for in the Act. </w:t>
      </w:r>
    </w:p>
    <w:p w:rsidR="009441DD" w:rsidRPr="00CC18BD" w:rsidRDefault="009441DD" w:rsidP="009C64F5">
      <w:pPr>
        <w:shd w:val="clear" w:color="auto" w:fill="FFFFFF"/>
        <w:spacing w:after="48"/>
        <w:ind w:left="2070" w:right="240" w:hanging="270"/>
        <w:jc w:val="both"/>
        <w:rPr>
          <w:rFonts w:eastAsia="Times New Roman" w:cs="Times New Roman"/>
          <w:b/>
          <w:color w:val="333333"/>
          <w:sz w:val="20"/>
          <w:szCs w:val="20"/>
        </w:rPr>
      </w:pPr>
      <w:r w:rsidRPr="00CC18BD">
        <w:rPr>
          <w:rFonts w:eastAsia="Times New Roman" w:cs="Times New Roman"/>
          <w:b/>
          <w:color w:val="333333"/>
          <w:sz w:val="20"/>
          <w:szCs w:val="20"/>
        </w:rPr>
        <w:t>c.</w:t>
      </w:r>
      <w:r w:rsidRPr="00CC18BD">
        <w:rPr>
          <w:rFonts w:eastAsia="Times New Roman" w:cs="Times New Roman"/>
          <w:b/>
          <w:color w:val="333333"/>
          <w:sz w:val="20"/>
          <w:szCs w:val="20"/>
        </w:rPr>
        <w:tab/>
        <w:t xml:space="preserve">Each registered qualified patient shall receive any necessary treatment, using marijuana and provided by the caregiver only at the primary residence of the individual registered qualifying patient in Ray Township. </w:t>
      </w:r>
    </w:p>
    <w:p w:rsidR="000D4026" w:rsidRDefault="000D4026" w:rsidP="009C64F5">
      <w:pPr>
        <w:shd w:val="clear" w:color="auto" w:fill="FFFFFF"/>
        <w:spacing w:after="48"/>
        <w:ind w:left="720" w:right="240" w:hanging="360"/>
        <w:jc w:val="both"/>
        <w:rPr>
          <w:rFonts w:eastAsia="Times New Roman" w:cs="Times New Roman"/>
          <w:b/>
          <w:color w:val="333333"/>
          <w:sz w:val="20"/>
          <w:szCs w:val="20"/>
        </w:rPr>
      </w:pPr>
    </w:p>
    <w:p w:rsidR="009441DD" w:rsidRPr="00CC18BD" w:rsidRDefault="009441DD" w:rsidP="009C64F5">
      <w:pPr>
        <w:shd w:val="clear" w:color="auto" w:fill="FFFFFF"/>
        <w:spacing w:after="48"/>
        <w:ind w:left="720" w:right="240" w:hanging="360"/>
        <w:jc w:val="both"/>
        <w:rPr>
          <w:rFonts w:eastAsia="Times New Roman" w:cs="Times New Roman"/>
          <w:b/>
          <w:color w:val="333333"/>
          <w:sz w:val="20"/>
          <w:szCs w:val="20"/>
        </w:rPr>
      </w:pPr>
      <w:r w:rsidRPr="00CC18BD">
        <w:rPr>
          <w:rFonts w:eastAsia="Times New Roman" w:cs="Times New Roman"/>
          <w:b/>
          <w:color w:val="333333"/>
          <w:sz w:val="20"/>
          <w:szCs w:val="20"/>
        </w:rPr>
        <w:t>IV.</w:t>
      </w:r>
      <w:r w:rsidRPr="00CC18BD">
        <w:rPr>
          <w:rFonts w:eastAsia="Times New Roman" w:cs="Times New Roman"/>
          <w:b/>
          <w:color w:val="333333"/>
          <w:sz w:val="20"/>
          <w:szCs w:val="20"/>
        </w:rPr>
        <w:tab/>
      </w:r>
      <w:r w:rsidRPr="00CC18BD">
        <w:rPr>
          <w:rFonts w:eastAsia="Times New Roman" w:cs="Times New Roman"/>
          <w:b/>
          <w:i/>
          <w:color w:val="333333"/>
          <w:sz w:val="20"/>
          <w:szCs w:val="20"/>
        </w:rPr>
        <w:t>Medical marijuana for a registered primary caregiver</w:t>
      </w:r>
      <w:r w:rsidRPr="00CC18BD">
        <w:rPr>
          <w:rFonts w:eastAsia="Times New Roman" w:cs="Times New Roman"/>
          <w:b/>
          <w:color w:val="333333"/>
          <w:sz w:val="20"/>
          <w:szCs w:val="20"/>
        </w:rPr>
        <w:t xml:space="preserve">. Any registered primary caregiver may acquire, possess, cultivate, manufacture, transfer, or transport medical marijuana compliant with the Michigan Medical Marijuana Act, MCL 333.26421 et seq. as amended and further subject to the following: </w:t>
      </w:r>
    </w:p>
    <w:p w:rsidR="009441DD" w:rsidRPr="00CC18BD" w:rsidRDefault="009441DD" w:rsidP="009C64F5">
      <w:pPr>
        <w:shd w:val="clear" w:color="auto" w:fill="FFFFFF"/>
        <w:spacing w:after="48"/>
        <w:ind w:left="1080" w:right="240" w:hanging="720"/>
        <w:jc w:val="both"/>
        <w:rPr>
          <w:rFonts w:eastAsia="Times New Roman" w:cs="Times New Roman"/>
          <w:b/>
          <w:color w:val="333333"/>
          <w:sz w:val="20"/>
          <w:szCs w:val="20"/>
        </w:rPr>
      </w:pPr>
      <w:r w:rsidRPr="00CC18BD">
        <w:rPr>
          <w:rFonts w:eastAsia="Times New Roman" w:cs="Times New Roman"/>
          <w:b/>
          <w:color w:val="333333"/>
          <w:sz w:val="20"/>
          <w:szCs w:val="20"/>
        </w:rPr>
        <w:t>1.</w:t>
      </w:r>
      <w:r w:rsidRPr="00CC18BD">
        <w:rPr>
          <w:rFonts w:eastAsia="Times New Roman" w:cs="Times New Roman"/>
          <w:b/>
          <w:color w:val="333333"/>
          <w:sz w:val="20"/>
          <w:szCs w:val="20"/>
        </w:rPr>
        <w:tab/>
        <w:t>A registered primary caregiver may only grow, cultivate, manufacture, process and store marijuana in a parcel in the industrial I-R; Section 1500 and the I-1 District;</w:t>
      </w:r>
      <w:r w:rsidRPr="00CC18BD">
        <w:rPr>
          <w:rFonts w:cs="Times New Roman"/>
          <w:b/>
          <w:sz w:val="20"/>
          <w:szCs w:val="20"/>
        </w:rPr>
        <w:t xml:space="preserve"> Section 1600</w:t>
      </w:r>
      <w:r w:rsidRPr="00CC18BD">
        <w:rPr>
          <w:rFonts w:eastAsia="Times New Roman" w:cs="Times New Roman"/>
          <w:b/>
          <w:color w:val="333333"/>
          <w:sz w:val="20"/>
          <w:szCs w:val="20"/>
        </w:rPr>
        <w:t xml:space="preserve"> in an enclosed locked facility. </w:t>
      </w:r>
    </w:p>
    <w:p w:rsidR="009441DD" w:rsidRPr="00CC18BD" w:rsidRDefault="009441DD" w:rsidP="009C64F5">
      <w:pPr>
        <w:shd w:val="clear" w:color="auto" w:fill="FFFFFF"/>
        <w:spacing w:after="48"/>
        <w:ind w:left="1080" w:right="240" w:hanging="720"/>
        <w:jc w:val="both"/>
        <w:rPr>
          <w:rFonts w:eastAsia="Times New Roman" w:cs="Times New Roman"/>
          <w:b/>
          <w:color w:val="333333"/>
          <w:sz w:val="20"/>
          <w:szCs w:val="20"/>
        </w:rPr>
      </w:pPr>
      <w:r w:rsidRPr="00CC18BD">
        <w:rPr>
          <w:rFonts w:eastAsia="Times New Roman" w:cs="Times New Roman"/>
          <w:b/>
          <w:color w:val="333333"/>
          <w:sz w:val="20"/>
          <w:szCs w:val="20"/>
        </w:rPr>
        <w:t>2.</w:t>
      </w:r>
      <w:r w:rsidRPr="00CC18BD">
        <w:rPr>
          <w:rFonts w:eastAsia="Times New Roman" w:cs="Times New Roman"/>
          <w:b/>
          <w:color w:val="333333"/>
          <w:sz w:val="20"/>
          <w:szCs w:val="20"/>
        </w:rPr>
        <w:tab/>
        <w:t xml:space="preserve">A registered primary caregiver may only transfer medical marijuana in Ray Township, to a registered qualified patient who is in his or her care, in Ray Township, at the principal residence of the patient if situated within Ray Township. Transfer of medical marijuana outside Ray Township, shall otherwise be fully compliant with all other applicable law, including the Michigan Medical Marijuana Act, MCL 333.26421 et seq., as amended and any other applicable law. </w:t>
      </w:r>
    </w:p>
    <w:p w:rsidR="009441DD" w:rsidRPr="00CC18BD" w:rsidRDefault="009441DD" w:rsidP="009C64F5">
      <w:pPr>
        <w:shd w:val="clear" w:color="auto" w:fill="FFFFFF"/>
        <w:spacing w:after="48"/>
        <w:ind w:left="1080" w:right="240" w:hanging="720"/>
        <w:jc w:val="both"/>
        <w:rPr>
          <w:rFonts w:eastAsia="Times New Roman" w:cs="Times New Roman"/>
          <w:b/>
          <w:color w:val="333333"/>
          <w:sz w:val="20"/>
          <w:szCs w:val="20"/>
        </w:rPr>
      </w:pPr>
      <w:r w:rsidRPr="00CC18BD">
        <w:rPr>
          <w:rFonts w:eastAsia="Times New Roman" w:cs="Times New Roman"/>
          <w:b/>
          <w:color w:val="333333"/>
          <w:sz w:val="20"/>
          <w:szCs w:val="20"/>
        </w:rPr>
        <w:t>3.</w:t>
      </w:r>
      <w:r w:rsidRPr="00CC18BD">
        <w:rPr>
          <w:rFonts w:eastAsia="Times New Roman" w:cs="Times New Roman"/>
          <w:b/>
          <w:color w:val="333333"/>
          <w:sz w:val="20"/>
          <w:szCs w:val="20"/>
        </w:rPr>
        <w:tab/>
        <w:t xml:space="preserve">The registered primary caregiver is responsible for utilizing at a parcel an enclosed locked facility, compliant with state law for cultivating, growing, manufacturing, processing and storing marijuana for medical use only. The enclosed locked facility utilized by the primary registered caregiver, shall provide separation by fully enclosed walls, or fences, for plants that are grown on behalf of each registered qualifying patient, on whose behalf the registered primary caregiver is furnishing marijuana for medical use, so it is accessible only to the primary caregiver. The processing and storing of medical marijuana is permitted only by registered primary caregivers, and registered qualifying patients. </w:t>
      </w:r>
    </w:p>
    <w:p w:rsidR="009441DD" w:rsidRPr="00CC18BD" w:rsidRDefault="009441DD" w:rsidP="009C64F5">
      <w:pPr>
        <w:shd w:val="clear" w:color="auto" w:fill="FFFFFF"/>
        <w:spacing w:after="48"/>
        <w:ind w:left="1080" w:right="240" w:hanging="720"/>
        <w:jc w:val="both"/>
        <w:rPr>
          <w:rFonts w:eastAsia="Times New Roman" w:cs="Times New Roman"/>
          <w:b/>
          <w:color w:val="333333"/>
          <w:sz w:val="20"/>
          <w:szCs w:val="20"/>
        </w:rPr>
      </w:pPr>
      <w:r w:rsidRPr="00CC18BD">
        <w:rPr>
          <w:rFonts w:eastAsia="Times New Roman" w:cs="Times New Roman"/>
          <w:b/>
          <w:color w:val="333333"/>
          <w:sz w:val="20"/>
          <w:szCs w:val="20"/>
        </w:rPr>
        <w:t>4.</w:t>
      </w:r>
      <w:r w:rsidRPr="00CC18BD">
        <w:rPr>
          <w:rFonts w:eastAsia="Times New Roman" w:cs="Times New Roman"/>
          <w:b/>
          <w:color w:val="333333"/>
          <w:sz w:val="20"/>
          <w:szCs w:val="20"/>
        </w:rPr>
        <w:tab/>
        <w:t xml:space="preserve">The registered primary caregiver may grow up to a maximum of twelve (12) plants for each of five registered qualifying patients and twelve (12) plants for himself if the caregiver is also a registered qualifying patient. No more than seventy-two (72) plants shall be permitted to be grown in an enclosed locked facility by any individual primary caregiver. </w:t>
      </w:r>
    </w:p>
    <w:p w:rsidR="009441DD" w:rsidRPr="00CC18BD" w:rsidRDefault="009441DD" w:rsidP="009C64F5">
      <w:pPr>
        <w:shd w:val="clear" w:color="auto" w:fill="FFFFFF"/>
        <w:spacing w:after="48"/>
        <w:ind w:left="1080" w:right="240" w:hanging="720"/>
        <w:jc w:val="both"/>
        <w:rPr>
          <w:rFonts w:eastAsia="Times New Roman" w:cs="Times New Roman"/>
          <w:b/>
          <w:color w:val="333333"/>
          <w:sz w:val="20"/>
          <w:szCs w:val="20"/>
        </w:rPr>
      </w:pPr>
      <w:r w:rsidRPr="00CC18BD">
        <w:rPr>
          <w:rFonts w:eastAsia="Times New Roman" w:cs="Times New Roman"/>
          <w:b/>
          <w:color w:val="333333"/>
          <w:sz w:val="20"/>
          <w:szCs w:val="20"/>
        </w:rPr>
        <w:t>5.</w:t>
      </w:r>
      <w:r w:rsidRPr="00CC18BD">
        <w:rPr>
          <w:rFonts w:eastAsia="Times New Roman" w:cs="Times New Roman"/>
          <w:b/>
          <w:color w:val="333333"/>
          <w:sz w:val="20"/>
          <w:szCs w:val="20"/>
        </w:rPr>
        <w:tab/>
        <w:t xml:space="preserve">The registered primary caregiver is responsible for providing the security necessary to assure that the growing marijuana and usable product are accessible for use only by the primary registered caregiver for transfer to, only to registered qualifying patients who are registered to the registered primary caregiver and must fully comply with the provisions of the Michigan Medical Marijuana Act, MCL 333.26421 et seq., as amended. </w:t>
      </w:r>
    </w:p>
    <w:p w:rsidR="009441DD" w:rsidRPr="00CC18BD" w:rsidRDefault="009441DD" w:rsidP="009C64F5">
      <w:pPr>
        <w:shd w:val="clear" w:color="auto" w:fill="FFFFFF"/>
        <w:spacing w:after="0"/>
        <w:ind w:left="720" w:right="240" w:hanging="540"/>
        <w:jc w:val="both"/>
        <w:rPr>
          <w:rFonts w:eastAsia="Times New Roman" w:cs="Times New Roman"/>
          <w:b/>
          <w:color w:val="333333"/>
          <w:sz w:val="20"/>
          <w:szCs w:val="20"/>
        </w:rPr>
      </w:pPr>
      <w:r w:rsidRPr="00CC18BD">
        <w:rPr>
          <w:rFonts w:eastAsia="Times New Roman" w:cs="Times New Roman"/>
          <w:b/>
          <w:color w:val="333333"/>
          <w:sz w:val="20"/>
          <w:szCs w:val="20"/>
        </w:rPr>
        <w:t>V.</w:t>
      </w:r>
      <w:r w:rsidRPr="00CC18BD">
        <w:rPr>
          <w:rFonts w:eastAsia="Times New Roman" w:cs="Times New Roman"/>
          <w:b/>
          <w:color w:val="333333"/>
          <w:sz w:val="20"/>
          <w:szCs w:val="20"/>
        </w:rPr>
        <w:tab/>
        <w:t xml:space="preserve">Parcels situated with enclosed locked facilities. </w:t>
      </w:r>
    </w:p>
    <w:p w:rsidR="009441DD" w:rsidRPr="00CC18BD" w:rsidRDefault="009441DD" w:rsidP="009C64F5">
      <w:pPr>
        <w:shd w:val="clear" w:color="auto" w:fill="FFFFFF"/>
        <w:spacing w:after="0"/>
        <w:ind w:left="720" w:right="240"/>
        <w:jc w:val="both"/>
        <w:rPr>
          <w:rFonts w:eastAsia="Times New Roman" w:cs="Times New Roman"/>
          <w:b/>
          <w:color w:val="333333"/>
          <w:sz w:val="20"/>
          <w:szCs w:val="20"/>
        </w:rPr>
      </w:pPr>
      <w:r w:rsidRPr="00CC18BD">
        <w:rPr>
          <w:rFonts w:eastAsia="Times New Roman" w:cs="Times New Roman"/>
          <w:b/>
          <w:color w:val="333333"/>
          <w:sz w:val="20"/>
          <w:szCs w:val="20"/>
        </w:rPr>
        <w:t>The cultivation, growth, manufacturing of marijuana and processing by other than a registered qualifying patient are permitted only in either the industrial I-R District; Section 1500 or I-1 District;</w:t>
      </w:r>
      <w:r w:rsidRPr="00CC18BD">
        <w:rPr>
          <w:rFonts w:cs="Times New Roman"/>
          <w:b/>
          <w:sz w:val="20"/>
          <w:szCs w:val="20"/>
        </w:rPr>
        <w:t xml:space="preserve"> Section 1600</w:t>
      </w:r>
      <w:r w:rsidRPr="00CC18BD">
        <w:rPr>
          <w:rFonts w:eastAsia="Times New Roman" w:cs="Times New Roman"/>
          <w:b/>
          <w:color w:val="333333"/>
          <w:sz w:val="20"/>
          <w:szCs w:val="20"/>
        </w:rPr>
        <w:t xml:space="preserve">.  Marijuana may be transported to and from such facility, but shall not be transferred by a registered primary caregiver to a registered qualifying patient, or another registered primary caregiver at such facility. The following specific provisions additionally apply: </w:t>
      </w:r>
    </w:p>
    <w:p w:rsidR="009441DD" w:rsidRPr="00CC18BD" w:rsidRDefault="009441DD" w:rsidP="00D119A7">
      <w:pPr>
        <w:shd w:val="clear" w:color="auto" w:fill="FFFFFF"/>
        <w:tabs>
          <w:tab w:val="left" w:pos="1890"/>
        </w:tabs>
        <w:spacing w:after="48"/>
        <w:ind w:left="1080" w:right="240" w:hanging="720"/>
        <w:jc w:val="both"/>
        <w:rPr>
          <w:rFonts w:eastAsia="Times New Roman" w:cs="Times New Roman"/>
          <w:b/>
          <w:color w:val="333333"/>
          <w:sz w:val="20"/>
          <w:szCs w:val="20"/>
        </w:rPr>
      </w:pPr>
      <w:r w:rsidRPr="00CC18BD">
        <w:rPr>
          <w:rFonts w:eastAsia="Times New Roman" w:cs="Times New Roman"/>
          <w:b/>
          <w:color w:val="333333"/>
          <w:sz w:val="20"/>
          <w:szCs w:val="20"/>
        </w:rPr>
        <w:t>1.</w:t>
      </w:r>
      <w:r w:rsidRPr="00CC18BD">
        <w:rPr>
          <w:rFonts w:eastAsia="Times New Roman" w:cs="Times New Roman"/>
          <w:b/>
          <w:color w:val="333333"/>
          <w:sz w:val="20"/>
          <w:szCs w:val="20"/>
        </w:rPr>
        <w:tab/>
        <w:t xml:space="preserve">Each parcel upon which enclosed locked facilities with marijuana for medical use are present, must be a minimum of 300 feet from any parcel upon which any school, or school facility is situated.  </w:t>
      </w:r>
    </w:p>
    <w:p w:rsidR="009441DD" w:rsidRPr="00CC18BD" w:rsidRDefault="009441DD" w:rsidP="00D119A7">
      <w:pPr>
        <w:shd w:val="clear" w:color="auto" w:fill="FFFFFF"/>
        <w:tabs>
          <w:tab w:val="left" w:pos="1890"/>
        </w:tabs>
        <w:spacing w:after="48"/>
        <w:ind w:left="1080" w:right="240" w:hanging="720"/>
        <w:jc w:val="both"/>
        <w:rPr>
          <w:rFonts w:eastAsia="Times New Roman" w:cs="Times New Roman"/>
          <w:b/>
          <w:color w:val="333333"/>
          <w:sz w:val="20"/>
          <w:szCs w:val="20"/>
        </w:rPr>
      </w:pPr>
      <w:r w:rsidRPr="00CC18BD">
        <w:rPr>
          <w:rFonts w:eastAsia="Times New Roman" w:cs="Times New Roman"/>
          <w:b/>
          <w:color w:val="333333"/>
          <w:sz w:val="20"/>
          <w:szCs w:val="20"/>
        </w:rPr>
        <w:t>2.</w:t>
      </w:r>
      <w:r w:rsidRPr="00CC18BD">
        <w:rPr>
          <w:rFonts w:eastAsia="Times New Roman" w:cs="Times New Roman"/>
          <w:b/>
          <w:color w:val="333333"/>
          <w:sz w:val="20"/>
          <w:szCs w:val="20"/>
        </w:rPr>
        <w:tab/>
        <w:t xml:space="preserve">Transfers are prohibited. Only cultivation, growth, processing, storing and transporting to and from is permitted. </w:t>
      </w:r>
    </w:p>
    <w:p w:rsidR="009441DD" w:rsidRPr="00CC18BD" w:rsidRDefault="009441DD" w:rsidP="00D119A7">
      <w:pPr>
        <w:shd w:val="clear" w:color="auto" w:fill="FFFFFF"/>
        <w:tabs>
          <w:tab w:val="left" w:pos="1890"/>
        </w:tabs>
        <w:spacing w:after="48"/>
        <w:ind w:left="1080" w:right="240" w:hanging="720"/>
        <w:jc w:val="both"/>
        <w:rPr>
          <w:rFonts w:eastAsia="Times New Roman" w:cs="Times New Roman"/>
          <w:b/>
          <w:color w:val="333333"/>
          <w:sz w:val="20"/>
          <w:szCs w:val="20"/>
        </w:rPr>
      </w:pPr>
      <w:r w:rsidRPr="00CC18BD">
        <w:rPr>
          <w:rFonts w:eastAsia="Times New Roman" w:cs="Times New Roman"/>
          <w:b/>
          <w:color w:val="333333"/>
          <w:sz w:val="20"/>
          <w:szCs w:val="20"/>
        </w:rPr>
        <w:lastRenderedPageBreak/>
        <w:t>3.</w:t>
      </w:r>
      <w:r w:rsidRPr="00CC18BD">
        <w:rPr>
          <w:rFonts w:eastAsia="Times New Roman" w:cs="Times New Roman"/>
          <w:b/>
          <w:color w:val="333333"/>
          <w:sz w:val="20"/>
          <w:szCs w:val="20"/>
        </w:rPr>
        <w:tab/>
        <w:t xml:space="preserve">Each enclosed locked facility for marijuana for medical use, must contain a minimum of 200 square feet and shall not exceed 2,500 square feet. </w:t>
      </w:r>
    </w:p>
    <w:p w:rsidR="009441DD" w:rsidRPr="00CC18BD" w:rsidRDefault="009441DD" w:rsidP="00D119A7">
      <w:pPr>
        <w:shd w:val="clear" w:color="auto" w:fill="FFFFFF"/>
        <w:tabs>
          <w:tab w:val="left" w:pos="1890"/>
        </w:tabs>
        <w:spacing w:after="48"/>
        <w:ind w:left="1080" w:right="240" w:hanging="720"/>
        <w:jc w:val="both"/>
        <w:rPr>
          <w:rFonts w:eastAsia="Times New Roman" w:cs="Times New Roman"/>
          <w:b/>
          <w:color w:val="333333"/>
          <w:sz w:val="20"/>
          <w:szCs w:val="20"/>
        </w:rPr>
      </w:pPr>
      <w:r w:rsidRPr="00CC18BD">
        <w:rPr>
          <w:rFonts w:eastAsia="Times New Roman" w:cs="Times New Roman"/>
          <w:b/>
          <w:color w:val="333333"/>
          <w:sz w:val="20"/>
          <w:szCs w:val="20"/>
        </w:rPr>
        <w:t>4.</w:t>
      </w:r>
      <w:r w:rsidRPr="00CC18BD">
        <w:rPr>
          <w:rFonts w:eastAsia="Times New Roman" w:cs="Times New Roman"/>
          <w:b/>
          <w:color w:val="333333"/>
          <w:sz w:val="20"/>
          <w:szCs w:val="20"/>
        </w:rPr>
        <w:tab/>
        <w:t xml:space="preserve">Each enclosed locked facility must be separate from any other enclosed locked facility and maintained, enclosed and locked. </w:t>
      </w:r>
    </w:p>
    <w:p w:rsidR="009441DD" w:rsidRPr="00CC18BD" w:rsidRDefault="009441DD" w:rsidP="00D119A7">
      <w:pPr>
        <w:shd w:val="clear" w:color="auto" w:fill="FFFFFF"/>
        <w:tabs>
          <w:tab w:val="left" w:pos="1890"/>
        </w:tabs>
        <w:spacing w:after="48"/>
        <w:ind w:left="1080" w:right="240" w:hanging="720"/>
        <w:jc w:val="both"/>
        <w:rPr>
          <w:rFonts w:eastAsia="Times New Roman" w:cs="Times New Roman"/>
          <w:b/>
          <w:color w:val="333333"/>
          <w:sz w:val="20"/>
          <w:szCs w:val="20"/>
        </w:rPr>
      </w:pPr>
      <w:r w:rsidRPr="00CC18BD">
        <w:rPr>
          <w:rFonts w:eastAsia="Times New Roman" w:cs="Times New Roman"/>
          <w:b/>
          <w:color w:val="333333"/>
          <w:sz w:val="20"/>
          <w:szCs w:val="20"/>
        </w:rPr>
        <w:t>5.</w:t>
      </w:r>
      <w:r w:rsidRPr="00CC18BD">
        <w:rPr>
          <w:rFonts w:eastAsia="Times New Roman" w:cs="Times New Roman"/>
          <w:b/>
          <w:color w:val="333333"/>
          <w:sz w:val="20"/>
          <w:szCs w:val="20"/>
        </w:rPr>
        <w:tab/>
        <w:t>Marijuana plants grown outdoors in an enclosed, locked facility shall submit a site plan for review and approval by the Building Official.</w:t>
      </w:r>
    </w:p>
    <w:p w:rsidR="009441DD" w:rsidRPr="00CC18BD" w:rsidRDefault="009441DD" w:rsidP="00D119A7">
      <w:pPr>
        <w:shd w:val="clear" w:color="auto" w:fill="FFFFFF"/>
        <w:tabs>
          <w:tab w:val="left" w:pos="1890"/>
        </w:tabs>
        <w:spacing w:after="48"/>
        <w:ind w:left="1080" w:right="240" w:hanging="720"/>
        <w:jc w:val="both"/>
        <w:rPr>
          <w:rFonts w:eastAsia="Times New Roman" w:cs="Times New Roman"/>
          <w:b/>
          <w:color w:val="333333"/>
          <w:sz w:val="20"/>
          <w:szCs w:val="20"/>
        </w:rPr>
      </w:pPr>
      <w:r w:rsidRPr="00CC18BD">
        <w:rPr>
          <w:rFonts w:eastAsia="Times New Roman" w:cs="Times New Roman"/>
          <w:b/>
          <w:color w:val="333333"/>
          <w:sz w:val="20"/>
          <w:szCs w:val="20"/>
        </w:rPr>
        <w:t>6.</w:t>
      </w:r>
      <w:r w:rsidRPr="00CC18BD">
        <w:rPr>
          <w:rFonts w:eastAsia="Times New Roman" w:cs="Times New Roman"/>
          <w:b/>
          <w:color w:val="333333"/>
          <w:sz w:val="20"/>
          <w:szCs w:val="20"/>
        </w:rPr>
        <w:tab/>
        <w:t xml:space="preserve">Each individual enclosed locked facility; including any outdoor areas, shall receive a Certificate of Zoning Compliance before the presence of marijuana is allowed.  The documents submitted for the Certificate of Zoning Compliance shall include a floor plan for the enclosed locked facility that defines the areas designated for the grow area, work area, and storage area or office if any. </w:t>
      </w:r>
    </w:p>
    <w:p w:rsidR="009441DD" w:rsidRPr="00CC18BD" w:rsidRDefault="009441DD" w:rsidP="00D119A7">
      <w:pPr>
        <w:shd w:val="clear" w:color="auto" w:fill="FFFFFF"/>
        <w:tabs>
          <w:tab w:val="left" w:pos="1890"/>
        </w:tabs>
        <w:spacing w:after="48"/>
        <w:ind w:left="1080" w:right="240" w:hanging="720"/>
        <w:jc w:val="both"/>
        <w:rPr>
          <w:rFonts w:eastAsia="Times New Roman" w:cs="Times New Roman"/>
          <w:b/>
          <w:color w:val="333333"/>
          <w:sz w:val="20"/>
          <w:szCs w:val="20"/>
        </w:rPr>
      </w:pPr>
      <w:r w:rsidRPr="00CC18BD">
        <w:rPr>
          <w:rFonts w:eastAsia="Times New Roman" w:cs="Times New Roman"/>
          <w:b/>
          <w:color w:val="333333"/>
          <w:sz w:val="20"/>
          <w:szCs w:val="20"/>
        </w:rPr>
        <w:t>7.</w:t>
      </w:r>
      <w:r w:rsidRPr="00CC18BD">
        <w:rPr>
          <w:rFonts w:eastAsia="Times New Roman" w:cs="Times New Roman"/>
          <w:b/>
          <w:color w:val="333333"/>
          <w:sz w:val="20"/>
          <w:szCs w:val="20"/>
        </w:rPr>
        <w:tab/>
        <w:t xml:space="preserve">Registered primary caregivers and registered qualifying patients, as well as any other persons, are prohibited from consumption, transfer, or use of medical marijuana for medical use at the parcel of land situated with enclosed locked facilities. </w:t>
      </w:r>
    </w:p>
    <w:p w:rsidR="009441DD" w:rsidRPr="00D119A7" w:rsidRDefault="009441DD" w:rsidP="00CC18BD">
      <w:pPr>
        <w:shd w:val="clear" w:color="auto" w:fill="FFFFFF"/>
        <w:tabs>
          <w:tab w:val="left" w:pos="1890"/>
        </w:tabs>
        <w:spacing w:after="48"/>
        <w:ind w:left="1620" w:right="240" w:firstLine="270"/>
        <w:jc w:val="both"/>
        <w:rPr>
          <w:rFonts w:eastAsia="Times New Roman" w:cs="Times New Roman"/>
          <w:b/>
          <w:color w:val="333333"/>
          <w:sz w:val="16"/>
          <w:szCs w:val="16"/>
        </w:rPr>
      </w:pPr>
    </w:p>
    <w:p w:rsidR="009441DD" w:rsidRDefault="009441DD" w:rsidP="00BC600B">
      <w:pPr>
        <w:shd w:val="clear" w:color="auto" w:fill="FFFFFF"/>
        <w:tabs>
          <w:tab w:val="left" w:pos="1890"/>
        </w:tabs>
        <w:spacing w:after="48"/>
        <w:ind w:left="720" w:right="240" w:hanging="720"/>
        <w:jc w:val="both"/>
        <w:rPr>
          <w:rFonts w:eastAsia="Times New Roman" w:cs="Times New Roman"/>
          <w:b/>
          <w:color w:val="333333"/>
          <w:sz w:val="20"/>
          <w:szCs w:val="20"/>
        </w:rPr>
      </w:pPr>
      <w:r w:rsidRPr="00CC18BD">
        <w:rPr>
          <w:rFonts w:eastAsia="Times New Roman" w:cs="Times New Roman"/>
          <w:b/>
          <w:color w:val="333333"/>
          <w:sz w:val="20"/>
          <w:szCs w:val="20"/>
        </w:rPr>
        <w:t xml:space="preserve"> VI.</w:t>
      </w:r>
      <w:r w:rsidRPr="00CC18BD">
        <w:rPr>
          <w:rFonts w:eastAsia="Times New Roman" w:cs="Times New Roman"/>
          <w:b/>
          <w:color w:val="333333"/>
          <w:sz w:val="20"/>
          <w:szCs w:val="20"/>
        </w:rPr>
        <w:tab/>
        <w:t xml:space="preserve">Cultivation of medical marijuana as defined under the Michigan Medical Marijuana Act, MCL 333.26421 et seq. as amended, is prohibited except as provided herein. </w:t>
      </w:r>
    </w:p>
    <w:p w:rsidR="00D119A7" w:rsidRPr="00D119A7" w:rsidRDefault="00D119A7" w:rsidP="00BC600B">
      <w:pPr>
        <w:pStyle w:val="NoSpacing"/>
        <w:ind w:left="720" w:hanging="720"/>
        <w:rPr>
          <w:sz w:val="16"/>
          <w:szCs w:val="16"/>
        </w:rPr>
      </w:pPr>
    </w:p>
    <w:p w:rsidR="009441DD" w:rsidRPr="00CC18BD" w:rsidRDefault="009441DD" w:rsidP="00BC600B">
      <w:pPr>
        <w:ind w:left="720" w:hanging="720"/>
        <w:jc w:val="both"/>
        <w:rPr>
          <w:rFonts w:eastAsia="Times New Roman" w:cs="Times New Roman"/>
          <w:b/>
          <w:color w:val="333333"/>
          <w:sz w:val="20"/>
          <w:szCs w:val="20"/>
        </w:rPr>
      </w:pPr>
      <w:r w:rsidRPr="00CC18BD">
        <w:rPr>
          <w:rFonts w:eastAsia="Times New Roman" w:cs="Times New Roman"/>
          <w:b/>
          <w:color w:val="333333"/>
          <w:sz w:val="20"/>
          <w:szCs w:val="20"/>
        </w:rPr>
        <w:t>VII.</w:t>
      </w:r>
      <w:r w:rsidRPr="00CC18BD">
        <w:rPr>
          <w:rFonts w:eastAsia="Times New Roman" w:cs="Times New Roman"/>
          <w:b/>
          <w:color w:val="333333"/>
          <w:sz w:val="20"/>
          <w:szCs w:val="20"/>
        </w:rPr>
        <w:tab/>
        <w:t>The consumption, transfer, or use of marijuana, in public, or a place opened to the public is prohibited.</w:t>
      </w:r>
    </w:p>
    <w:p w:rsidR="009441DD" w:rsidRPr="00D119A7" w:rsidRDefault="009441DD" w:rsidP="00BC600B">
      <w:pPr>
        <w:autoSpaceDE w:val="0"/>
        <w:autoSpaceDN w:val="0"/>
        <w:adjustRightInd w:val="0"/>
        <w:spacing w:after="0"/>
        <w:ind w:left="720" w:hanging="720"/>
        <w:jc w:val="both"/>
        <w:rPr>
          <w:rFonts w:cs="Times New Roman"/>
          <w:b/>
          <w:sz w:val="16"/>
          <w:szCs w:val="16"/>
        </w:rPr>
      </w:pPr>
      <w:r w:rsidRPr="00CC18BD">
        <w:rPr>
          <w:rFonts w:cs="Times New Roman"/>
          <w:b/>
          <w:sz w:val="20"/>
          <w:szCs w:val="20"/>
        </w:rPr>
        <w:t>VIII.</w:t>
      </w:r>
      <w:r w:rsidRPr="00CC18BD">
        <w:rPr>
          <w:rFonts w:cs="Times New Roman"/>
          <w:b/>
          <w:sz w:val="20"/>
          <w:szCs w:val="20"/>
        </w:rPr>
        <w:tab/>
        <w:t xml:space="preserve"> Prohibition of Medical Marijuana Dispensary, Compassion Centers or other similar operations for the consumption or distribution of medicinal marijuana in all Zoning Districts in Ray Township.</w:t>
      </w:r>
    </w:p>
    <w:p w:rsidR="009441DD" w:rsidRPr="00D119A7" w:rsidRDefault="009441DD" w:rsidP="00BC600B">
      <w:pPr>
        <w:autoSpaceDE w:val="0"/>
        <w:autoSpaceDN w:val="0"/>
        <w:adjustRightInd w:val="0"/>
        <w:spacing w:after="0"/>
        <w:ind w:left="720" w:hanging="720"/>
        <w:jc w:val="both"/>
        <w:rPr>
          <w:rFonts w:cs="Times New Roman"/>
          <w:b/>
          <w:sz w:val="16"/>
          <w:szCs w:val="16"/>
        </w:rPr>
      </w:pPr>
    </w:p>
    <w:p w:rsidR="009441DD" w:rsidRPr="00CC18BD" w:rsidRDefault="009441DD" w:rsidP="00BC600B">
      <w:pPr>
        <w:autoSpaceDE w:val="0"/>
        <w:autoSpaceDN w:val="0"/>
        <w:adjustRightInd w:val="0"/>
        <w:spacing w:after="0"/>
        <w:ind w:left="720"/>
        <w:jc w:val="both"/>
        <w:rPr>
          <w:rFonts w:cs="Times New Roman"/>
          <w:b/>
          <w:sz w:val="20"/>
          <w:szCs w:val="20"/>
        </w:rPr>
      </w:pPr>
      <w:r w:rsidRPr="00CC18BD">
        <w:rPr>
          <w:rFonts w:cs="Times New Roman"/>
          <w:b/>
          <w:sz w:val="20"/>
          <w:szCs w:val="20"/>
        </w:rPr>
        <w:t>Medical Marijuana Dispensary, Compassion Centers or other similar operation for the consumption or distribution of medicinal marijuana. It shall be unlawful for any person or entity to own, manage, conduct, or operate a medical marijuana dispensary, compassion center or other similar operation, or to participate as an employee, contractor, agent or volunteer, or in any other manner or capacity, in any medical marijuana dispensary, compassion center, growth facility, growth cooperative or other similar operation in Ray Township.</w:t>
      </w:r>
    </w:p>
    <w:p w:rsidR="009441DD" w:rsidRPr="006A4E17" w:rsidRDefault="00D119A7" w:rsidP="00BC600B">
      <w:pPr>
        <w:autoSpaceDE w:val="0"/>
        <w:autoSpaceDN w:val="0"/>
        <w:adjustRightInd w:val="0"/>
        <w:spacing w:after="0"/>
        <w:ind w:left="720"/>
        <w:jc w:val="both"/>
        <w:rPr>
          <w:rFonts w:cs="Times New Roman"/>
          <w:b/>
          <w:sz w:val="22"/>
        </w:rPr>
      </w:pPr>
      <w:r w:rsidRPr="006A4E17">
        <w:rPr>
          <w:rFonts w:cs="Times New Roman"/>
          <w:b/>
          <w:sz w:val="22"/>
        </w:rPr>
        <w:t>FOR THIS MOTION:</w:t>
      </w:r>
      <w:r w:rsidRPr="006A4E17">
        <w:rPr>
          <w:rFonts w:cs="Times New Roman"/>
          <w:b/>
          <w:sz w:val="22"/>
        </w:rPr>
        <w:tab/>
        <w:t>Yes:</w:t>
      </w:r>
      <w:r w:rsidRPr="006A4E17">
        <w:rPr>
          <w:rFonts w:cs="Times New Roman"/>
          <w:b/>
          <w:sz w:val="22"/>
        </w:rPr>
        <w:tab/>
      </w:r>
      <w:proofErr w:type="spellStart"/>
      <w:r w:rsidRPr="006A4E17">
        <w:rPr>
          <w:rFonts w:cs="Times New Roman"/>
          <w:b/>
          <w:sz w:val="22"/>
        </w:rPr>
        <w:t>Penzien</w:t>
      </w:r>
      <w:proofErr w:type="spellEnd"/>
      <w:r w:rsidRPr="006A4E17">
        <w:rPr>
          <w:rFonts w:cs="Times New Roman"/>
          <w:b/>
          <w:sz w:val="22"/>
        </w:rPr>
        <w:t xml:space="preserve">, Lease, Stier, </w:t>
      </w:r>
      <w:proofErr w:type="spellStart"/>
      <w:r w:rsidRPr="006A4E17">
        <w:rPr>
          <w:rFonts w:cs="Times New Roman"/>
          <w:b/>
          <w:sz w:val="22"/>
        </w:rPr>
        <w:t>Forro</w:t>
      </w:r>
      <w:proofErr w:type="spellEnd"/>
      <w:r w:rsidRPr="006A4E17">
        <w:rPr>
          <w:rFonts w:cs="Times New Roman"/>
          <w:b/>
          <w:sz w:val="22"/>
        </w:rPr>
        <w:t xml:space="preserve">, </w:t>
      </w:r>
      <w:proofErr w:type="spellStart"/>
      <w:r w:rsidRPr="006A4E17">
        <w:rPr>
          <w:rFonts w:cs="Times New Roman"/>
          <w:b/>
          <w:sz w:val="22"/>
        </w:rPr>
        <w:t>Zoccola</w:t>
      </w:r>
      <w:proofErr w:type="spellEnd"/>
      <w:r w:rsidRPr="006A4E17">
        <w:rPr>
          <w:rFonts w:cs="Times New Roman"/>
          <w:b/>
          <w:sz w:val="22"/>
        </w:rPr>
        <w:t>, Banach, Hancock.</w:t>
      </w:r>
    </w:p>
    <w:p w:rsidR="00D119A7" w:rsidRPr="006A4E17" w:rsidRDefault="00D119A7" w:rsidP="00BC600B">
      <w:pPr>
        <w:autoSpaceDE w:val="0"/>
        <w:autoSpaceDN w:val="0"/>
        <w:adjustRightInd w:val="0"/>
        <w:spacing w:after="0"/>
        <w:ind w:left="720"/>
        <w:jc w:val="both"/>
        <w:rPr>
          <w:rFonts w:cs="Times New Roman"/>
          <w:b/>
          <w:sz w:val="22"/>
        </w:rPr>
      </w:pPr>
      <w:r w:rsidRPr="006A4E17">
        <w:rPr>
          <w:rFonts w:cs="Times New Roman"/>
          <w:b/>
          <w:sz w:val="22"/>
        </w:rPr>
        <w:tab/>
      </w:r>
      <w:r w:rsidRPr="006A4E17">
        <w:rPr>
          <w:rFonts w:cs="Times New Roman"/>
          <w:b/>
          <w:sz w:val="22"/>
        </w:rPr>
        <w:tab/>
      </w:r>
      <w:r w:rsidRPr="006A4E17">
        <w:rPr>
          <w:rFonts w:cs="Times New Roman"/>
          <w:b/>
          <w:sz w:val="22"/>
        </w:rPr>
        <w:tab/>
        <w:t>No:</w:t>
      </w:r>
      <w:r w:rsidRPr="006A4E17">
        <w:rPr>
          <w:rFonts w:cs="Times New Roman"/>
          <w:b/>
          <w:sz w:val="22"/>
        </w:rPr>
        <w:tab/>
        <w:t>None.</w:t>
      </w:r>
    </w:p>
    <w:p w:rsidR="00D119A7" w:rsidRPr="006A4E17" w:rsidRDefault="00D119A7" w:rsidP="00BC600B">
      <w:pPr>
        <w:autoSpaceDE w:val="0"/>
        <w:autoSpaceDN w:val="0"/>
        <w:adjustRightInd w:val="0"/>
        <w:spacing w:after="0"/>
        <w:ind w:left="720"/>
        <w:jc w:val="both"/>
        <w:rPr>
          <w:rFonts w:cs="Times New Roman"/>
          <w:b/>
          <w:sz w:val="22"/>
        </w:rPr>
      </w:pPr>
      <w:r w:rsidRPr="006A4E17">
        <w:rPr>
          <w:rFonts w:cs="Times New Roman"/>
          <w:b/>
          <w:sz w:val="22"/>
        </w:rPr>
        <w:t>MOTION carried.</w:t>
      </w:r>
    </w:p>
    <w:p w:rsidR="000152B5" w:rsidRPr="00982F11" w:rsidRDefault="000152B5" w:rsidP="00BC600B">
      <w:pPr>
        <w:pStyle w:val="NoSpacing"/>
        <w:ind w:left="720"/>
        <w:jc w:val="both"/>
        <w:rPr>
          <w:rFonts w:cs="Times New Roman"/>
          <w:sz w:val="22"/>
        </w:rPr>
      </w:pPr>
    </w:p>
    <w:p w:rsidR="00214682" w:rsidRPr="00214682" w:rsidRDefault="006A4E17" w:rsidP="00214682">
      <w:pPr>
        <w:pStyle w:val="NoSpacing"/>
        <w:ind w:left="990" w:hanging="270"/>
        <w:jc w:val="both"/>
        <w:rPr>
          <w:rFonts w:cs="Times New Roman"/>
          <w:i/>
          <w:sz w:val="22"/>
        </w:rPr>
      </w:pPr>
      <w:r>
        <w:rPr>
          <w:rFonts w:cs="Times New Roman"/>
          <w:sz w:val="22"/>
        </w:rPr>
        <w:t>b</w:t>
      </w:r>
      <w:r w:rsidR="00214682">
        <w:rPr>
          <w:rFonts w:cs="Times New Roman"/>
          <w:sz w:val="22"/>
        </w:rPr>
        <w:t>.</w:t>
      </w:r>
      <w:r w:rsidR="00214682">
        <w:rPr>
          <w:rFonts w:cs="Times New Roman"/>
          <w:sz w:val="22"/>
        </w:rPr>
        <w:tab/>
        <w:t xml:space="preserve">Medical Marijuana </w:t>
      </w:r>
      <w:r w:rsidR="000A06E4">
        <w:rPr>
          <w:rFonts w:cs="Times New Roman"/>
          <w:sz w:val="22"/>
        </w:rPr>
        <w:t xml:space="preserve">Law 2016 </w:t>
      </w:r>
      <w:r w:rsidR="00214682">
        <w:rPr>
          <w:rFonts w:cs="Times New Roman"/>
          <w:sz w:val="22"/>
        </w:rPr>
        <w:t xml:space="preserve">Discussion – </w:t>
      </w:r>
      <w:r w:rsidR="00214682">
        <w:rPr>
          <w:rFonts w:cs="Times New Roman"/>
          <w:i/>
          <w:sz w:val="22"/>
        </w:rPr>
        <w:t>Added to the Agenda.</w:t>
      </w:r>
    </w:p>
    <w:p w:rsidR="00EB5D85" w:rsidRDefault="00286E32" w:rsidP="00EB5D85">
      <w:pPr>
        <w:pStyle w:val="NoSpacing"/>
        <w:ind w:left="720"/>
        <w:jc w:val="both"/>
        <w:rPr>
          <w:rFonts w:cs="Times New Roman"/>
          <w:sz w:val="22"/>
        </w:rPr>
      </w:pPr>
      <w:r>
        <w:rPr>
          <w:rFonts w:cs="Times New Roman"/>
          <w:sz w:val="22"/>
        </w:rPr>
        <w:t xml:space="preserve">Chairman Hancock </w:t>
      </w:r>
      <w:r w:rsidR="00B5706C">
        <w:rPr>
          <w:rFonts w:cs="Times New Roman"/>
          <w:sz w:val="22"/>
        </w:rPr>
        <w:t>explained a resident is interested in a small growing facility in the Township</w:t>
      </w:r>
      <w:r w:rsidR="00FA6BB7">
        <w:rPr>
          <w:rFonts w:cs="Times New Roman"/>
          <w:sz w:val="22"/>
        </w:rPr>
        <w:t xml:space="preserve"> under the new medical marijuana law </w:t>
      </w:r>
      <w:r w:rsidR="00EB5D85">
        <w:rPr>
          <w:rFonts w:cs="Times New Roman"/>
          <w:sz w:val="22"/>
        </w:rPr>
        <w:t>of 2016</w:t>
      </w:r>
      <w:r w:rsidR="00B5706C">
        <w:rPr>
          <w:rFonts w:cs="Times New Roman"/>
          <w:sz w:val="22"/>
        </w:rPr>
        <w:t>.</w:t>
      </w:r>
      <w:r w:rsidR="00BC600B">
        <w:rPr>
          <w:rFonts w:cs="Times New Roman"/>
          <w:sz w:val="22"/>
        </w:rPr>
        <w:t xml:space="preserve"> He stated the Governor has appointed the board for the medical marijuana new law</w:t>
      </w:r>
      <w:r w:rsidR="00EB5D85">
        <w:rPr>
          <w:rFonts w:cs="Times New Roman"/>
          <w:sz w:val="22"/>
        </w:rPr>
        <w:t xml:space="preserve"> that will go into effect in December of 2017</w:t>
      </w:r>
      <w:r w:rsidR="00BC600B">
        <w:rPr>
          <w:rFonts w:cs="Times New Roman"/>
          <w:sz w:val="22"/>
        </w:rPr>
        <w:t>.</w:t>
      </w:r>
      <w:r w:rsidR="007A0629">
        <w:rPr>
          <w:rFonts w:cs="Times New Roman"/>
          <w:sz w:val="22"/>
        </w:rPr>
        <w:t xml:space="preserve">  He</w:t>
      </w:r>
      <w:r w:rsidR="00B5706C">
        <w:rPr>
          <w:rFonts w:cs="Times New Roman"/>
          <w:sz w:val="22"/>
        </w:rPr>
        <w:t xml:space="preserve"> </w:t>
      </w:r>
      <w:r>
        <w:rPr>
          <w:rFonts w:cs="Times New Roman"/>
          <w:sz w:val="22"/>
        </w:rPr>
        <w:t>stated the Township will have to decide to opt-in or opt-out and if the Township does nothing it would be opting-out.</w:t>
      </w:r>
      <w:r w:rsidR="007A0629">
        <w:rPr>
          <w:rFonts w:cs="Times New Roman"/>
          <w:sz w:val="22"/>
        </w:rPr>
        <w:t xml:space="preserve">  Furthe</w:t>
      </w:r>
      <w:r w:rsidR="00EB5D85">
        <w:rPr>
          <w:rFonts w:cs="Times New Roman"/>
          <w:sz w:val="22"/>
        </w:rPr>
        <w:t>r opened the floor for discussion for medical marijuana.</w:t>
      </w:r>
    </w:p>
    <w:p w:rsidR="00EB5D85" w:rsidRDefault="00EB5D85" w:rsidP="00EB5D85">
      <w:pPr>
        <w:pStyle w:val="NoSpacing"/>
        <w:ind w:left="720"/>
        <w:jc w:val="both"/>
        <w:rPr>
          <w:rFonts w:cs="Times New Roman"/>
          <w:sz w:val="22"/>
        </w:rPr>
      </w:pPr>
    </w:p>
    <w:p w:rsidR="000D17C1" w:rsidRDefault="00EB5D85" w:rsidP="00EB5D85">
      <w:pPr>
        <w:pStyle w:val="NoSpacing"/>
        <w:ind w:left="720"/>
        <w:jc w:val="both"/>
        <w:rPr>
          <w:rFonts w:cs="Times New Roman"/>
          <w:sz w:val="22"/>
        </w:rPr>
      </w:pPr>
      <w:r>
        <w:rPr>
          <w:rFonts w:cs="Times New Roman"/>
          <w:sz w:val="22"/>
        </w:rPr>
        <w:t xml:space="preserve">Stier stated based on discussion it would not be feasible </w:t>
      </w:r>
      <w:r w:rsidR="000D17C1">
        <w:rPr>
          <w:rFonts w:cs="Times New Roman"/>
          <w:sz w:val="22"/>
        </w:rPr>
        <w:t>for the Township to opt-in.</w:t>
      </w:r>
    </w:p>
    <w:p w:rsidR="000D17C1" w:rsidRDefault="000D17C1" w:rsidP="00EB5D85">
      <w:pPr>
        <w:pStyle w:val="NoSpacing"/>
        <w:ind w:left="720"/>
        <w:jc w:val="both"/>
        <w:rPr>
          <w:rFonts w:cs="Times New Roman"/>
          <w:sz w:val="22"/>
        </w:rPr>
      </w:pPr>
    </w:p>
    <w:p w:rsidR="000D17C1" w:rsidRDefault="000D17C1" w:rsidP="00EB5D85">
      <w:pPr>
        <w:pStyle w:val="NoSpacing"/>
        <w:ind w:left="720"/>
        <w:jc w:val="both"/>
        <w:rPr>
          <w:rFonts w:cs="Times New Roman"/>
          <w:sz w:val="22"/>
        </w:rPr>
      </w:pPr>
      <w:proofErr w:type="spellStart"/>
      <w:r>
        <w:rPr>
          <w:rFonts w:cs="Times New Roman"/>
          <w:sz w:val="22"/>
        </w:rPr>
        <w:t>Forro</w:t>
      </w:r>
      <w:proofErr w:type="spellEnd"/>
      <w:r>
        <w:rPr>
          <w:rFonts w:cs="Times New Roman"/>
          <w:sz w:val="22"/>
        </w:rPr>
        <w:t xml:space="preserve"> stated a lot of the Township property is farmed for agricultural purposes and if there was an approved medical marijuana grow facility and </w:t>
      </w:r>
      <w:proofErr w:type="gramStart"/>
      <w:r>
        <w:rPr>
          <w:rFonts w:cs="Times New Roman"/>
          <w:sz w:val="22"/>
        </w:rPr>
        <w:t>a farmer sprays pesticides</w:t>
      </w:r>
      <w:proofErr w:type="gramEnd"/>
      <w:r>
        <w:rPr>
          <w:rFonts w:cs="Times New Roman"/>
          <w:sz w:val="22"/>
        </w:rPr>
        <w:t xml:space="preserve"> and the pesticides are drawn into a facility, who would be held responsible.</w:t>
      </w:r>
    </w:p>
    <w:p w:rsidR="000D17C1" w:rsidRDefault="000D17C1" w:rsidP="00EB5D85">
      <w:pPr>
        <w:pStyle w:val="NoSpacing"/>
        <w:ind w:left="720"/>
        <w:jc w:val="both"/>
        <w:rPr>
          <w:rFonts w:cs="Times New Roman"/>
          <w:sz w:val="22"/>
        </w:rPr>
      </w:pPr>
    </w:p>
    <w:p w:rsidR="009B0863" w:rsidRDefault="000D17C1" w:rsidP="00EB5D85">
      <w:pPr>
        <w:pStyle w:val="NoSpacing"/>
        <w:ind w:left="720"/>
        <w:jc w:val="both"/>
        <w:rPr>
          <w:rFonts w:cs="Times New Roman"/>
          <w:sz w:val="22"/>
        </w:rPr>
      </w:pPr>
      <w:r>
        <w:rPr>
          <w:rFonts w:cs="Times New Roman"/>
          <w:sz w:val="22"/>
        </w:rPr>
        <w:t xml:space="preserve">Kelli </w:t>
      </w:r>
      <w:proofErr w:type="spellStart"/>
      <w:r>
        <w:rPr>
          <w:rFonts w:cs="Times New Roman"/>
          <w:sz w:val="22"/>
        </w:rPr>
        <w:t>Gapski</w:t>
      </w:r>
      <w:proofErr w:type="spellEnd"/>
      <w:r>
        <w:rPr>
          <w:rFonts w:cs="Times New Roman"/>
          <w:sz w:val="22"/>
        </w:rPr>
        <w:t>, 19691 29 Mile Road, stated in a growing facility there are air-scrubbers and they do not want outside air into the facility.</w:t>
      </w:r>
    </w:p>
    <w:p w:rsidR="009B0863" w:rsidRDefault="009B0863" w:rsidP="00EB5D85">
      <w:pPr>
        <w:pStyle w:val="NoSpacing"/>
        <w:ind w:left="720"/>
        <w:jc w:val="both"/>
        <w:rPr>
          <w:rFonts w:cs="Times New Roman"/>
          <w:sz w:val="22"/>
        </w:rPr>
      </w:pPr>
    </w:p>
    <w:p w:rsidR="00286E32" w:rsidRDefault="009B0863" w:rsidP="00EB5D85">
      <w:pPr>
        <w:pStyle w:val="NoSpacing"/>
        <w:ind w:left="720"/>
        <w:jc w:val="both"/>
        <w:rPr>
          <w:rFonts w:cs="Times New Roman"/>
          <w:sz w:val="22"/>
        </w:rPr>
      </w:pPr>
      <w:r>
        <w:rPr>
          <w:rFonts w:cs="Times New Roman"/>
          <w:sz w:val="22"/>
        </w:rPr>
        <w:t>Charlie Granzo</w:t>
      </w:r>
      <w:r w:rsidR="005E0EAF">
        <w:rPr>
          <w:rFonts w:cs="Times New Roman"/>
          <w:sz w:val="22"/>
        </w:rPr>
        <w:t>w, 61281 Indian Trail, stated the air i</w:t>
      </w:r>
      <w:r w:rsidR="00874FF3">
        <w:rPr>
          <w:rFonts w:cs="Times New Roman"/>
          <w:sz w:val="22"/>
        </w:rPr>
        <w:t xml:space="preserve">s recycled using filters and </w:t>
      </w:r>
      <w:r w:rsidR="005E0EAF">
        <w:rPr>
          <w:rFonts w:cs="Times New Roman"/>
          <w:sz w:val="22"/>
        </w:rPr>
        <w:t>air-scrubbers.</w:t>
      </w:r>
      <w:r w:rsidR="007A0629">
        <w:rPr>
          <w:rFonts w:cs="Times New Roman"/>
          <w:sz w:val="22"/>
        </w:rPr>
        <w:t xml:space="preserve"> </w:t>
      </w:r>
    </w:p>
    <w:p w:rsidR="0041525F" w:rsidRDefault="0041525F" w:rsidP="00190558">
      <w:pPr>
        <w:pStyle w:val="NoSpacing"/>
        <w:jc w:val="both"/>
        <w:rPr>
          <w:rFonts w:cs="Times New Roman"/>
          <w:sz w:val="22"/>
        </w:rPr>
      </w:pPr>
    </w:p>
    <w:p w:rsidR="005E0EAF" w:rsidRDefault="005E0EAF" w:rsidP="005E0EAF">
      <w:pPr>
        <w:pStyle w:val="NoSpacing"/>
        <w:ind w:left="720" w:hanging="720"/>
        <w:jc w:val="both"/>
        <w:rPr>
          <w:rFonts w:cs="Times New Roman"/>
          <w:sz w:val="22"/>
        </w:rPr>
      </w:pPr>
      <w:r>
        <w:rPr>
          <w:rFonts w:cs="Times New Roman"/>
          <w:sz w:val="22"/>
        </w:rPr>
        <w:lastRenderedPageBreak/>
        <w:tab/>
      </w:r>
      <w:proofErr w:type="spellStart"/>
      <w:r>
        <w:rPr>
          <w:rFonts w:cs="Times New Roman"/>
          <w:sz w:val="22"/>
        </w:rPr>
        <w:t>Penzien</w:t>
      </w:r>
      <w:proofErr w:type="spellEnd"/>
      <w:r>
        <w:rPr>
          <w:rFonts w:cs="Times New Roman"/>
          <w:sz w:val="22"/>
        </w:rPr>
        <w:t xml:space="preserve"> stated the new medical marijuana law would allow a growing facility in industrial zoned property.  If the Township opts in.</w:t>
      </w:r>
    </w:p>
    <w:p w:rsidR="005E0EAF" w:rsidRDefault="005E0EAF" w:rsidP="005E0EAF">
      <w:pPr>
        <w:pStyle w:val="NoSpacing"/>
        <w:ind w:left="720" w:hanging="720"/>
        <w:jc w:val="both"/>
        <w:rPr>
          <w:rFonts w:cs="Times New Roman"/>
          <w:sz w:val="22"/>
        </w:rPr>
      </w:pPr>
    </w:p>
    <w:p w:rsidR="005E0EAF" w:rsidRDefault="005E0EAF" w:rsidP="005E0EAF">
      <w:pPr>
        <w:pStyle w:val="NoSpacing"/>
        <w:ind w:left="720"/>
        <w:jc w:val="both"/>
        <w:rPr>
          <w:rFonts w:cs="Times New Roman"/>
          <w:sz w:val="22"/>
        </w:rPr>
      </w:pPr>
      <w:r>
        <w:rPr>
          <w:rFonts w:cs="Times New Roman"/>
          <w:sz w:val="22"/>
        </w:rPr>
        <w:t>Charlie Granzow, 61281 Indian Trail, stated he installs the heating and cooling for caregivers in Warren and the air circulates through the fil</w:t>
      </w:r>
      <w:r w:rsidR="00F77788">
        <w:rPr>
          <w:rFonts w:cs="Times New Roman"/>
          <w:sz w:val="22"/>
        </w:rPr>
        <w:t>t</w:t>
      </w:r>
      <w:r>
        <w:rPr>
          <w:rFonts w:cs="Times New Roman"/>
          <w:sz w:val="22"/>
        </w:rPr>
        <w:t>ers and the air-scrubbers and a slight odor is present during harvest time.  Further stated there is an odor when a caregiver is growing and harvesting incorrectly.</w:t>
      </w:r>
    </w:p>
    <w:p w:rsidR="005E0EAF" w:rsidRDefault="005E0EAF" w:rsidP="005E0EAF">
      <w:pPr>
        <w:pStyle w:val="NoSpacing"/>
        <w:jc w:val="both"/>
        <w:rPr>
          <w:rFonts w:cs="Times New Roman"/>
          <w:sz w:val="22"/>
        </w:rPr>
      </w:pPr>
    </w:p>
    <w:p w:rsidR="005E0EAF" w:rsidRDefault="005E0EAF" w:rsidP="005E0EAF">
      <w:pPr>
        <w:pStyle w:val="NoSpacing"/>
        <w:ind w:left="720" w:hanging="720"/>
        <w:jc w:val="both"/>
        <w:rPr>
          <w:rFonts w:cs="Times New Roman"/>
          <w:sz w:val="22"/>
        </w:rPr>
      </w:pPr>
      <w:r>
        <w:rPr>
          <w:rFonts w:cs="Times New Roman"/>
          <w:sz w:val="22"/>
        </w:rPr>
        <w:tab/>
      </w:r>
      <w:proofErr w:type="spellStart"/>
      <w:r>
        <w:rPr>
          <w:rFonts w:cs="Times New Roman"/>
          <w:sz w:val="22"/>
        </w:rPr>
        <w:t>Penzien</w:t>
      </w:r>
      <w:proofErr w:type="spellEnd"/>
      <w:r>
        <w:rPr>
          <w:rFonts w:cs="Times New Roman"/>
          <w:sz w:val="22"/>
        </w:rPr>
        <w:t xml:space="preserve"> stated residents have </w:t>
      </w:r>
      <w:r w:rsidR="00147DEE">
        <w:rPr>
          <w:rFonts w:cs="Times New Roman"/>
          <w:sz w:val="22"/>
        </w:rPr>
        <w:t>indicat</w:t>
      </w:r>
      <w:r>
        <w:rPr>
          <w:rFonts w:cs="Times New Roman"/>
          <w:sz w:val="22"/>
        </w:rPr>
        <w:t xml:space="preserve">ed they are opposed to growing medical marijuana in </w:t>
      </w:r>
      <w:r w:rsidR="00147DEE">
        <w:rPr>
          <w:rFonts w:cs="Times New Roman"/>
          <w:sz w:val="22"/>
        </w:rPr>
        <w:t>the</w:t>
      </w:r>
      <w:r>
        <w:rPr>
          <w:rFonts w:cs="Times New Roman"/>
          <w:sz w:val="22"/>
        </w:rPr>
        <w:t xml:space="preserve"> Township</w:t>
      </w:r>
      <w:r w:rsidR="00147DEE">
        <w:rPr>
          <w:rFonts w:cs="Times New Roman"/>
          <w:sz w:val="22"/>
        </w:rPr>
        <w:t>.  Further stated the planner is suggesting a growing facility in the industrial zone.</w:t>
      </w:r>
    </w:p>
    <w:p w:rsidR="00147DEE" w:rsidRDefault="00147DEE" w:rsidP="005E0EAF">
      <w:pPr>
        <w:pStyle w:val="NoSpacing"/>
        <w:ind w:left="720" w:hanging="720"/>
        <w:jc w:val="both"/>
        <w:rPr>
          <w:rFonts w:cs="Times New Roman"/>
          <w:sz w:val="22"/>
        </w:rPr>
      </w:pPr>
    </w:p>
    <w:p w:rsidR="00147DEE" w:rsidRDefault="00147DEE" w:rsidP="005E0EAF">
      <w:pPr>
        <w:pStyle w:val="NoSpacing"/>
        <w:ind w:left="720" w:hanging="720"/>
        <w:jc w:val="both"/>
        <w:rPr>
          <w:rFonts w:cs="Times New Roman"/>
          <w:sz w:val="22"/>
        </w:rPr>
      </w:pPr>
      <w:r>
        <w:rPr>
          <w:rFonts w:cs="Times New Roman"/>
          <w:sz w:val="22"/>
        </w:rPr>
        <w:tab/>
        <w:t>Mr. Dailey stated they would prepar</w:t>
      </w:r>
      <w:r w:rsidR="003E731C">
        <w:rPr>
          <w:rFonts w:cs="Times New Roman"/>
          <w:sz w:val="22"/>
        </w:rPr>
        <w:t>e a report on the new law but are</w:t>
      </w:r>
      <w:r>
        <w:rPr>
          <w:rFonts w:cs="Times New Roman"/>
          <w:sz w:val="22"/>
        </w:rPr>
        <w:t xml:space="preserve"> waiting for the rules from the state.</w:t>
      </w:r>
    </w:p>
    <w:p w:rsidR="00147DEE" w:rsidRDefault="00147DEE" w:rsidP="005E0EAF">
      <w:pPr>
        <w:pStyle w:val="NoSpacing"/>
        <w:ind w:left="720" w:hanging="720"/>
        <w:jc w:val="both"/>
        <w:rPr>
          <w:rFonts w:cs="Times New Roman"/>
          <w:sz w:val="22"/>
        </w:rPr>
      </w:pPr>
    </w:p>
    <w:p w:rsidR="00147DEE" w:rsidRDefault="00147DEE" w:rsidP="005E0EAF">
      <w:pPr>
        <w:pStyle w:val="NoSpacing"/>
        <w:ind w:left="720" w:hanging="720"/>
        <w:jc w:val="both"/>
        <w:rPr>
          <w:rFonts w:cs="Times New Roman"/>
          <w:sz w:val="22"/>
        </w:rPr>
      </w:pPr>
      <w:r>
        <w:rPr>
          <w:rFonts w:cs="Times New Roman"/>
          <w:sz w:val="22"/>
        </w:rPr>
        <w:tab/>
        <w:t xml:space="preserve">Banach stated she does not want to give anyone false hope </w:t>
      </w:r>
      <w:r w:rsidR="006C076E">
        <w:rPr>
          <w:rFonts w:cs="Times New Roman"/>
          <w:sz w:val="22"/>
        </w:rPr>
        <w:t>that the Township is looking to opt-in.  Further stated she is not interested in allowing the new medical marijuana in the Township.</w:t>
      </w:r>
    </w:p>
    <w:p w:rsidR="006C076E" w:rsidRDefault="006C076E" w:rsidP="005E0EAF">
      <w:pPr>
        <w:pStyle w:val="NoSpacing"/>
        <w:ind w:left="720" w:hanging="720"/>
        <w:jc w:val="both"/>
        <w:rPr>
          <w:rFonts w:cs="Times New Roman"/>
          <w:sz w:val="22"/>
        </w:rPr>
      </w:pPr>
    </w:p>
    <w:p w:rsidR="006C076E" w:rsidRDefault="006C076E" w:rsidP="005E0EAF">
      <w:pPr>
        <w:pStyle w:val="NoSpacing"/>
        <w:ind w:left="720" w:hanging="720"/>
        <w:jc w:val="both"/>
        <w:rPr>
          <w:rFonts w:cs="Times New Roman"/>
          <w:sz w:val="22"/>
        </w:rPr>
      </w:pPr>
      <w:r>
        <w:rPr>
          <w:rFonts w:cs="Times New Roman"/>
          <w:sz w:val="22"/>
        </w:rPr>
        <w:tab/>
        <w:t>Hancock and Lease also stated they are not interested.</w:t>
      </w:r>
    </w:p>
    <w:p w:rsidR="006C076E" w:rsidRDefault="006C076E" w:rsidP="005E0EAF">
      <w:pPr>
        <w:pStyle w:val="NoSpacing"/>
        <w:ind w:left="720" w:hanging="720"/>
        <w:jc w:val="both"/>
        <w:rPr>
          <w:rFonts w:cs="Times New Roman"/>
          <w:sz w:val="22"/>
        </w:rPr>
      </w:pPr>
    </w:p>
    <w:p w:rsidR="006C076E" w:rsidRDefault="006C076E" w:rsidP="005E0EAF">
      <w:pPr>
        <w:pStyle w:val="NoSpacing"/>
        <w:ind w:left="720" w:hanging="720"/>
        <w:jc w:val="both"/>
        <w:rPr>
          <w:rFonts w:cs="Times New Roman"/>
          <w:sz w:val="22"/>
        </w:rPr>
      </w:pPr>
      <w:r>
        <w:rPr>
          <w:rFonts w:cs="Times New Roman"/>
          <w:sz w:val="22"/>
        </w:rPr>
        <w:tab/>
      </w:r>
      <w:proofErr w:type="spellStart"/>
      <w:r>
        <w:rPr>
          <w:rFonts w:cs="Times New Roman"/>
          <w:sz w:val="22"/>
        </w:rPr>
        <w:t>Zoccola</w:t>
      </w:r>
      <w:proofErr w:type="spellEnd"/>
      <w:r>
        <w:rPr>
          <w:rFonts w:cs="Times New Roman"/>
          <w:sz w:val="22"/>
        </w:rPr>
        <w:t xml:space="preserve"> stated there are a lot of industrial buildings available that have water and sewer available</w:t>
      </w:r>
      <w:r w:rsidR="000D4026">
        <w:rPr>
          <w:rFonts w:cs="Times New Roman"/>
          <w:sz w:val="22"/>
        </w:rPr>
        <w:t xml:space="preserve"> in other municipalities</w:t>
      </w:r>
      <w:r>
        <w:rPr>
          <w:rFonts w:cs="Times New Roman"/>
          <w:sz w:val="22"/>
        </w:rPr>
        <w:t>.</w:t>
      </w:r>
    </w:p>
    <w:p w:rsidR="006C076E" w:rsidRDefault="006C076E" w:rsidP="005E0EAF">
      <w:pPr>
        <w:pStyle w:val="NoSpacing"/>
        <w:ind w:left="720" w:hanging="720"/>
        <w:jc w:val="both"/>
        <w:rPr>
          <w:rFonts w:cs="Times New Roman"/>
          <w:sz w:val="22"/>
        </w:rPr>
      </w:pPr>
    </w:p>
    <w:p w:rsidR="006C076E" w:rsidRDefault="006C076E" w:rsidP="005E0EAF">
      <w:pPr>
        <w:pStyle w:val="NoSpacing"/>
        <w:ind w:left="720" w:hanging="720"/>
        <w:jc w:val="both"/>
        <w:rPr>
          <w:rFonts w:cs="Times New Roman"/>
          <w:sz w:val="22"/>
        </w:rPr>
      </w:pPr>
      <w:r>
        <w:rPr>
          <w:rFonts w:cs="Times New Roman"/>
          <w:sz w:val="22"/>
        </w:rPr>
        <w:tab/>
        <w:t xml:space="preserve">Mr. Dailey stated the Township does not need to do anything </w:t>
      </w:r>
      <w:r w:rsidR="007F14F4">
        <w:rPr>
          <w:rFonts w:cs="Times New Roman"/>
          <w:sz w:val="22"/>
        </w:rPr>
        <w:t>now</w:t>
      </w:r>
      <w:r>
        <w:rPr>
          <w:rFonts w:cs="Times New Roman"/>
          <w:sz w:val="22"/>
        </w:rPr>
        <w:t>.</w:t>
      </w:r>
    </w:p>
    <w:p w:rsidR="006C076E" w:rsidRDefault="006C076E" w:rsidP="005E0EAF">
      <w:pPr>
        <w:pStyle w:val="NoSpacing"/>
        <w:ind w:left="720" w:hanging="720"/>
        <w:jc w:val="both"/>
        <w:rPr>
          <w:rFonts w:cs="Times New Roman"/>
          <w:sz w:val="22"/>
        </w:rPr>
      </w:pPr>
    </w:p>
    <w:p w:rsidR="000A06E4" w:rsidRDefault="006C076E" w:rsidP="005E0EAF">
      <w:pPr>
        <w:pStyle w:val="NoSpacing"/>
        <w:ind w:left="720" w:hanging="720"/>
        <w:jc w:val="both"/>
        <w:rPr>
          <w:rFonts w:cs="Times New Roman"/>
          <w:sz w:val="22"/>
        </w:rPr>
      </w:pPr>
      <w:r>
        <w:rPr>
          <w:rFonts w:cs="Times New Roman"/>
          <w:sz w:val="22"/>
        </w:rPr>
        <w:tab/>
      </w:r>
      <w:r w:rsidR="000A06E4">
        <w:rPr>
          <w:rFonts w:cs="Times New Roman"/>
          <w:sz w:val="22"/>
        </w:rPr>
        <w:t>Hancock state</w:t>
      </w:r>
      <w:r w:rsidR="00F77788">
        <w:rPr>
          <w:rFonts w:cs="Times New Roman"/>
          <w:sz w:val="22"/>
        </w:rPr>
        <w:t xml:space="preserve">d at the seminar he attended </w:t>
      </w:r>
      <w:r w:rsidR="000A06E4">
        <w:rPr>
          <w:rFonts w:cs="Times New Roman"/>
          <w:sz w:val="22"/>
        </w:rPr>
        <w:t>MSU provided a template for a resolution to opt-out.  He stated the Planning Commission would provide a recommendation to the Township Board. Further stated there would be no financial benefit for the Township.</w:t>
      </w:r>
    </w:p>
    <w:p w:rsidR="003E731C" w:rsidRDefault="000A06E4" w:rsidP="000A06E4">
      <w:pPr>
        <w:pStyle w:val="NoSpacing"/>
        <w:ind w:left="720" w:hanging="720"/>
        <w:jc w:val="both"/>
        <w:rPr>
          <w:rFonts w:cs="Times New Roman"/>
          <w:sz w:val="22"/>
        </w:rPr>
      </w:pPr>
      <w:r>
        <w:rPr>
          <w:rFonts w:cs="Times New Roman"/>
          <w:sz w:val="22"/>
        </w:rPr>
        <w:tab/>
      </w:r>
    </w:p>
    <w:p w:rsidR="000A06E4" w:rsidRPr="000A06E4" w:rsidRDefault="000A06E4" w:rsidP="003E731C">
      <w:pPr>
        <w:pStyle w:val="NoSpacing"/>
        <w:ind w:left="720"/>
        <w:jc w:val="both"/>
        <w:rPr>
          <w:rFonts w:cs="Times New Roman"/>
          <w:b/>
          <w:sz w:val="22"/>
        </w:rPr>
      </w:pPr>
      <w:r w:rsidRPr="000A06E4">
        <w:rPr>
          <w:rFonts w:cs="Times New Roman"/>
          <w:b/>
          <w:sz w:val="22"/>
        </w:rPr>
        <w:t>MOTION by Lease supported by Stier to Table the Medical Marijuana 2016 Law Discussion to the next meeting for more information.</w:t>
      </w:r>
    </w:p>
    <w:p w:rsidR="006C076E" w:rsidRPr="000A06E4" w:rsidRDefault="000A06E4" w:rsidP="005E0EAF">
      <w:pPr>
        <w:pStyle w:val="NoSpacing"/>
        <w:ind w:left="720" w:hanging="720"/>
        <w:jc w:val="both"/>
        <w:rPr>
          <w:rFonts w:cs="Times New Roman"/>
          <w:b/>
          <w:sz w:val="22"/>
        </w:rPr>
      </w:pPr>
      <w:r w:rsidRPr="000A06E4">
        <w:rPr>
          <w:rFonts w:cs="Times New Roman"/>
          <w:b/>
          <w:sz w:val="22"/>
        </w:rPr>
        <w:tab/>
        <w:t>MOTION carried.</w:t>
      </w:r>
    </w:p>
    <w:p w:rsidR="000A06E4" w:rsidRDefault="000A06E4" w:rsidP="005E0EAF">
      <w:pPr>
        <w:pStyle w:val="NoSpacing"/>
        <w:ind w:left="720" w:hanging="720"/>
        <w:jc w:val="both"/>
        <w:rPr>
          <w:rFonts w:cs="Times New Roman"/>
          <w:sz w:val="22"/>
        </w:rPr>
      </w:pPr>
    </w:p>
    <w:p w:rsidR="00190558" w:rsidRDefault="00190558" w:rsidP="003E731C">
      <w:pPr>
        <w:pStyle w:val="NoSpacing"/>
        <w:ind w:left="720" w:hanging="720"/>
        <w:jc w:val="both"/>
        <w:rPr>
          <w:rFonts w:cs="Times New Roman"/>
          <w:sz w:val="22"/>
        </w:rPr>
      </w:pPr>
      <w:r>
        <w:rPr>
          <w:rFonts w:cs="Times New Roman"/>
          <w:sz w:val="22"/>
        </w:rPr>
        <w:t>6.</w:t>
      </w:r>
      <w:r>
        <w:rPr>
          <w:rFonts w:cs="Times New Roman"/>
          <w:sz w:val="22"/>
        </w:rPr>
        <w:tab/>
      </w:r>
      <w:r w:rsidR="003E731C">
        <w:rPr>
          <w:rFonts w:cs="Times New Roman"/>
          <w:sz w:val="22"/>
        </w:rPr>
        <w:t>Report of the Township Board Representative</w:t>
      </w:r>
      <w:r w:rsidR="000A06E4">
        <w:rPr>
          <w:rFonts w:cs="Times New Roman"/>
          <w:sz w:val="22"/>
        </w:rPr>
        <w:t xml:space="preserve"> – Stier stated at the last meeting the Planning Commission held the public hearing for the Industrial zone regarding yard dimensions and it was approved by the Township Board on </w:t>
      </w:r>
      <w:r w:rsidR="003E731C">
        <w:rPr>
          <w:rFonts w:cs="Times New Roman"/>
          <w:sz w:val="22"/>
        </w:rPr>
        <w:t>May 16, 2017.  It was published in The Record newspaper on May 31, 2017 and became effective on June 7, 2017.</w:t>
      </w:r>
    </w:p>
    <w:p w:rsidR="0041525F" w:rsidRDefault="0041525F" w:rsidP="00190558">
      <w:pPr>
        <w:pStyle w:val="NoSpacing"/>
        <w:jc w:val="both"/>
        <w:rPr>
          <w:rFonts w:cs="Times New Roman"/>
          <w:sz w:val="22"/>
        </w:rPr>
      </w:pPr>
    </w:p>
    <w:p w:rsidR="0041525F" w:rsidRDefault="00BC600B" w:rsidP="003E731C">
      <w:pPr>
        <w:pStyle w:val="NoSpacing"/>
        <w:ind w:left="720" w:hanging="720"/>
        <w:jc w:val="both"/>
        <w:rPr>
          <w:rFonts w:cs="Times New Roman"/>
          <w:sz w:val="22"/>
        </w:rPr>
      </w:pPr>
      <w:r>
        <w:rPr>
          <w:rFonts w:cs="Times New Roman"/>
          <w:sz w:val="22"/>
        </w:rPr>
        <w:t>7.</w:t>
      </w:r>
      <w:r w:rsidR="00035540">
        <w:rPr>
          <w:rFonts w:cs="Times New Roman"/>
          <w:sz w:val="22"/>
        </w:rPr>
        <w:tab/>
      </w:r>
      <w:r w:rsidR="003E731C">
        <w:rPr>
          <w:rFonts w:cs="Times New Roman"/>
          <w:sz w:val="22"/>
        </w:rPr>
        <w:t>Report of the Zoning Board of Appeals Representative – Hancock reported a Zoning Board of Appeals meeting is scheduled for Tuesday, June 27, 2017.</w:t>
      </w:r>
    </w:p>
    <w:p w:rsidR="0041525F" w:rsidRDefault="003E731C" w:rsidP="00190558">
      <w:pPr>
        <w:pStyle w:val="NoSpacing"/>
        <w:jc w:val="both"/>
        <w:rPr>
          <w:rFonts w:cs="Times New Roman"/>
          <w:sz w:val="22"/>
        </w:rPr>
      </w:pPr>
      <w:r>
        <w:rPr>
          <w:rFonts w:cs="Times New Roman"/>
          <w:sz w:val="22"/>
        </w:rPr>
        <w:tab/>
      </w:r>
    </w:p>
    <w:p w:rsidR="003E731C" w:rsidRDefault="0041525F" w:rsidP="003E731C">
      <w:pPr>
        <w:pStyle w:val="NoSpacing"/>
        <w:jc w:val="both"/>
        <w:rPr>
          <w:rFonts w:cs="Times New Roman"/>
          <w:sz w:val="22"/>
        </w:rPr>
      </w:pPr>
      <w:r>
        <w:rPr>
          <w:rFonts w:cs="Times New Roman"/>
          <w:sz w:val="22"/>
        </w:rPr>
        <w:t>8.</w:t>
      </w:r>
      <w:r>
        <w:rPr>
          <w:rFonts w:cs="Times New Roman"/>
          <w:sz w:val="22"/>
        </w:rPr>
        <w:tab/>
      </w:r>
      <w:r w:rsidR="003E731C">
        <w:rPr>
          <w:rFonts w:cs="Times New Roman"/>
          <w:sz w:val="22"/>
        </w:rPr>
        <w:t>Correspondence – None.</w:t>
      </w:r>
    </w:p>
    <w:p w:rsidR="007D51EF" w:rsidRDefault="007D51EF" w:rsidP="00190558">
      <w:pPr>
        <w:pStyle w:val="NoSpacing"/>
        <w:jc w:val="both"/>
        <w:rPr>
          <w:rFonts w:cs="Times New Roman"/>
          <w:sz w:val="22"/>
        </w:rPr>
      </w:pPr>
    </w:p>
    <w:p w:rsidR="00B61E53" w:rsidRDefault="0041525F" w:rsidP="003E731C">
      <w:pPr>
        <w:pStyle w:val="NoSpacing"/>
        <w:ind w:left="720" w:hanging="720"/>
        <w:jc w:val="both"/>
        <w:rPr>
          <w:rFonts w:cs="Times New Roman"/>
          <w:sz w:val="22"/>
        </w:rPr>
      </w:pPr>
      <w:r>
        <w:rPr>
          <w:rFonts w:cs="Times New Roman"/>
          <w:sz w:val="22"/>
        </w:rPr>
        <w:t>9.</w:t>
      </w:r>
      <w:r>
        <w:rPr>
          <w:rFonts w:cs="Times New Roman"/>
          <w:sz w:val="22"/>
        </w:rPr>
        <w:tab/>
      </w:r>
      <w:r w:rsidR="00190558">
        <w:rPr>
          <w:rFonts w:cs="Times New Roman"/>
          <w:sz w:val="22"/>
        </w:rPr>
        <w:t>Report from Planning Consultants</w:t>
      </w:r>
      <w:r w:rsidR="00A1042E">
        <w:rPr>
          <w:rFonts w:cs="Times New Roman"/>
          <w:sz w:val="22"/>
        </w:rPr>
        <w:t xml:space="preserve"> </w:t>
      </w:r>
      <w:r w:rsidR="00190558">
        <w:rPr>
          <w:rFonts w:cs="Times New Roman"/>
          <w:sz w:val="22"/>
        </w:rPr>
        <w:t>-</w:t>
      </w:r>
      <w:r w:rsidR="003E731C">
        <w:rPr>
          <w:rFonts w:cs="Times New Roman"/>
          <w:sz w:val="22"/>
        </w:rPr>
        <w:t xml:space="preserve"> Mr. Dailey stated the Planning Commission received the report dated June 12, 2017 and asked if anyone had any questions on the report.</w:t>
      </w:r>
    </w:p>
    <w:p w:rsidR="003E731C" w:rsidRDefault="006D025B" w:rsidP="00190558">
      <w:pPr>
        <w:pStyle w:val="NoSpacing"/>
        <w:ind w:left="720" w:hanging="720"/>
        <w:jc w:val="both"/>
        <w:rPr>
          <w:rFonts w:cs="Times New Roman"/>
          <w:sz w:val="22"/>
        </w:rPr>
      </w:pPr>
      <w:r>
        <w:rPr>
          <w:rFonts w:cs="Times New Roman"/>
          <w:sz w:val="22"/>
        </w:rPr>
        <w:tab/>
      </w:r>
    </w:p>
    <w:p w:rsidR="00A1042E" w:rsidRPr="00A1042E" w:rsidRDefault="00A1042E" w:rsidP="003E731C">
      <w:pPr>
        <w:pStyle w:val="NoSpacing"/>
        <w:ind w:left="720"/>
        <w:jc w:val="both"/>
        <w:rPr>
          <w:rFonts w:cs="Times New Roman"/>
          <w:b/>
          <w:sz w:val="22"/>
        </w:rPr>
      </w:pPr>
      <w:r w:rsidRPr="00A1042E">
        <w:rPr>
          <w:rFonts w:cs="Times New Roman"/>
          <w:b/>
          <w:sz w:val="22"/>
        </w:rPr>
        <w:t xml:space="preserve">MOTION by Stier supported by </w:t>
      </w:r>
      <w:proofErr w:type="spellStart"/>
      <w:r w:rsidRPr="00A1042E">
        <w:rPr>
          <w:rFonts w:cs="Times New Roman"/>
          <w:b/>
          <w:sz w:val="22"/>
        </w:rPr>
        <w:t>Zoccola</w:t>
      </w:r>
      <w:proofErr w:type="spellEnd"/>
      <w:r w:rsidRPr="00A1042E">
        <w:rPr>
          <w:rFonts w:cs="Times New Roman"/>
          <w:b/>
          <w:sz w:val="22"/>
        </w:rPr>
        <w:t xml:space="preserve"> to approve the monthl</w:t>
      </w:r>
      <w:r w:rsidR="00F77788">
        <w:rPr>
          <w:rFonts w:cs="Times New Roman"/>
          <w:b/>
          <w:sz w:val="22"/>
        </w:rPr>
        <w:t>y report.</w:t>
      </w:r>
    </w:p>
    <w:p w:rsidR="00A1042E" w:rsidRPr="00A1042E" w:rsidRDefault="00A1042E" w:rsidP="00190558">
      <w:pPr>
        <w:pStyle w:val="NoSpacing"/>
        <w:ind w:left="720" w:hanging="720"/>
        <w:jc w:val="both"/>
        <w:rPr>
          <w:rFonts w:cs="Times New Roman"/>
          <w:b/>
          <w:sz w:val="22"/>
        </w:rPr>
      </w:pPr>
      <w:r w:rsidRPr="00A1042E">
        <w:rPr>
          <w:rFonts w:cs="Times New Roman"/>
          <w:b/>
          <w:sz w:val="22"/>
        </w:rPr>
        <w:tab/>
        <w:t>MOTION carried.</w:t>
      </w:r>
    </w:p>
    <w:p w:rsidR="00B61E53" w:rsidRDefault="00B61E53" w:rsidP="00190558">
      <w:pPr>
        <w:pStyle w:val="NoSpacing"/>
        <w:jc w:val="both"/>
        <w:rPr>
          <w:rFonts w:cs="Times New Roman"/>
          <w:sz w:val="22"/>
        </w:rPr>
      </w:pPr>
    </w:p>
    <w:p w:rsidR="00190558" w:rsidRDefault="00190558" w:rsidP="00190558">
      <w:pPr>
        <w:pStyle w:val="NoSpacing"/>
        <w:jc w:val="both"/>
        <w:rPr>
          <w:rFonts w:cs="Times New Roman"/>
          <w:sz w:val="22"/>
        </w:rPr>
      </w:pPr>
      <w:r>
        <w:rPr>
          <w:rFonts w:cs="Times New Roman"/>
          <w:sz w:val="22"/>
        </w:rPr>
        <w:t>12.</w:t>
      </w:r>
      <w:r>
        <w:rPr>
          <w:rFonts w:cs="Times New Roman"/>
          <w:sz w:val="22"/>
        </w:rPr>
        <w:tab/>
      </w:r>
      <w:r w:rsidRPr="00CC4839">
        <w:rPr>
          <w:rFonts w:cs="Times New Roman"/>
          <w:sz w:val="22"/>
        </w:rPr>
        <w:t>Public Comments:</w:t>
      </w:r>
      <w:r w:rsidR="00B22599">
        <w:rPr>
          <w:rFonts w:cs="Times New Roman"/>
          <w:sz w:val="22"/>
        </w:rPr>
        <w:t xml:space="preserve"> </w:t>
      </w:r>
    </w:p>
    <w:p w:rsidR="003E731C" w:rsidRDefault="00B22599" w:rsidP="003E731C">
      <w:pPr>
        <w:pStyle w:val="NoSpacing"/>
        <w:ind w:left="720" w:hanging="720"/>
        <w:jc w:val="both"/>
        <w:rPr>
          <w:rFonts w:cs="Times New Roman"/>
          <w:sz w:val="22"/>
        </w:rPr>
      </w:pPr>
      <w:r>
        <w:rPr>
          <w:rFonts w:cs="Times New Roman"/>
          <w:sz w:val="22"/>
        </w:rPr>
        <w:tab/>
      </w:r>
      <w:r w:rsidR="003E731C">
        <w:rPr>
          <w:rFonts w:cs="Times New Roman"/>
          <w:sz w:val="22"/>
        </w:rPr>
        <w:t xml:space="preserve">Charlie Granzow, 61281 Indian Trail, stated </w:t>
      </w:r>
      <w:r w:rsidR="007F14F4">
        <w:rPr>
          <w:rFonts w:cs="Times New Roman"/>
          <w:sz w:val="22"/>
        </w:rPr>
        <w:t>he has been working with attorneys that deal with medical marijuana and they could provide information to the Planning Commission.  Further stated he could even have them come to a meeting to provide information.</w:t>
      </w:r>
    </w:p>
    <w:p w:rsidR="003E731C" w:rsidRDefault="003E731C" w:rsidP="003E731C">
      <w:pPr>
        <w:pStyle w:val="NoSpacing"/>
        <w:ind w:left="720" w:hanging="720"/>
        <w:jc w:val="both"/>
        <w:rPr>
          <w:rFonts w:cs="Times New Roman"/>
          <w:sz w:val="22"/>
        </w:rPr>
      </w:pPr>
    </w:p>
    <w:p w:rsidR="003E731C" w:rsidRDefault="003E731C" w:rsidP="003E731C">
      <w:pPr>
        <w:pStyle w:val="NoSpacing"/>
        <w:ind w:left="720" w:hanging="720"/>
        <w:jc w:val="both"/>
        <w:rPr>
          <w:rFonts w:cs="Times New Roman"/>
          <w:sz w:val="22"/>
        </w:rPr>
      </w:pPr>
    </w:p>
    <w:p w:rsidR="00190558" w:rsidRPr="00CC4839" w:rsidRDefault="00190558" w:rsidP="003E731C">
      <w:pPr>
        <w:pStyle w:val="NoSpacing"/>
        <w:ind w:left="720" w:hanging="720"/>
        <w:jc w:val="both"/>
        <w:rPr>
          <w:rFonts w:cs="Times New Roman"/>
          <w:sz w:val="22"/>
        </w:rPr>
      </w:pPr>
      <w:r>
        <w:rPr>
          <w:rFonts w:cs="Times New Roman"/>
          <w:sz w:val="22"/>
        </w:rPr>
        <w:lastRenderedPageBreak/>
        <w:tab/>
      </w:r>
    </w:p>
    <w:p w:rsidR="00190558" w:rsidRPr="00CC4839" w:rsidRDefault="00190558" w:rsidP="00190558">
      <w:pPr>
        <w:pStyle w:val="NoSpacing"/>
        <w:jc w:val="both"/>
        <w:rPr>
          <w:rFonts w:cs="Times New Roman"/>
          <w:sz w:val="22"/>
        </w:rPr>
      </w:pPr>
      <w:r>
        <w:rPr>
          <w:rFonts w:cs="Times New Roman"/>
          <w:sz w:val="22"/>
        </w:rPr>
        <w:t>13</w:t>
      </w:r>
      <w:r w:rsidRPr="00CC4839">
        <w:rPr>
          <w:rFonts w:cs="Times New Roman"/>
          <w:sz w:val="22"/>
        </w:rPr>
        <w:t xml:space="preserve">. </w:t>
      </w:r>
      <w:r w:rsidRPr="00CC4839">
        <w:rPr>
          <w:rFonts w:cs="Times New Roman"/>
          <w:sz w:val="22"/>
        </w:rPr>
        <w:tab/>
        <w:t>Adjournment.</w:t>
      </w:r>
    </w:p>
    <w:p w:rsidR="003E731C" w:rsidRDefault="003E731C" w:rsidP="003E731C">
      <w:pPr>
        <w:pStyle w:val="NoSpacing"/>
        <w:ind w:left="720"/>
        <w:jc w:val="both"/>
        <w:rPr>
          <w:rFonts w:cs="Times New Roman"/>
          <w:b/>
          <w:sz w:val="22"/>
        </w:rPr>
      </w:pPr>
    </w:p>
    <w:p w:rsidR="00190558" w:rsidRPr="00CC4839" w:rsidRDefault="00B22599" w:rsidP="003E731C">
      <w:pPr>
        <w:pStyle w:val="NoSpacing"/>
        <w:ind w:left="720"/>
        <w:jc w:val="both"/>
        <w:rPr>
          <w:rFonts w:cs="Times New Roman"/>
          <w:b/>
          <w:sz w:val="22"/>
        </w:rPr>
      </w:pPr>
      <w:r>
        <w:rPr>
          <w:rFonts w:cs="Times New Roman"/>
          <w:b/>
          <w:sz w:val="22"/>
        </w:rPr>
        <w:t xml:space="preserve">MOTION by Stier </w:t>
      </w:r>
      <w:r w:rsidR="00190558">
        <w:rPr>
          <w:rFonts w:cs="Times New Roman"/>
          <w:b/>
          <w:sz w:val="22"/>
        </w:rPr>
        <w:t xml:space="preserve">supported by </w:t>
      </w:r>
      <w:r>
        <w:rPr>
          <w:rFonts w:cs="Times New Roman"/>
          <w:b/>
          <w:sz w:val="22"/>
        </w:rPr>
        <w:t xml:space="preserve">Banach </w:t>
      </w:r>
      <w:r w:rsidR="00190558" w:rsidRPr="00CC4839">
        <w:rPr>
          <w:rFonts w:cs="Times New Roman"/>
          <w:b/>
          <w:sz w:val="22"/>
        </w:rPr>
        <w:t>to a</w:t>
      </w:r>
      <w:r w:rsidR="00190558">
        <w:rPr>
          <w:rFonts w:cs="Times New Roman"/>
          <w:b/>
          <w:sz w:val="22"/>
        </w:rPr>
        <w:t>djourn the meeting at</w:t>
      </w:r>
      <w:r w:rsidR="00F7376E">
        <w:rPr>
          <w:rFonts w:cs="Times New Roman"/>
          <w:b/>
          <w:sz w:val="22"/>
        </w:rPr>
        <w:t xml:space="preserve"> 8:07</w:t>
      </w:r>
      <w:r w:rsidR="00190558" w:rsidRPr="00CC4839">
        <w:rPr>
          <w:rFonts w:cs="Times New Roman"/>
          <w:b/>
          <w:sz w:val="22"/>
        </w:rPr>
        <w:t xml:space="preserve"> p.m.</w:t>
      </w:r>
    </w:p>
    <w:p w:rsidR="00190558" w:rsidRPr="00CC4839" w:rsidRDefault="00190558" w:rsidP="00190558">
      <w:pPr>
        <w:pStyle w:val="NoSpacing"/>
        <w:ind w:left="720"/>
        <w:jc w:val="both"/>
        <w:rPr>
          <w:rFonts w:cs="Times New Roman"/>
          <w:b/>
          <w:sz w:val="22"/>
        </w:rPr>
      </w:pPr>
      <w:r w:rsidRPr="00CC4839">
        <w:rPr>
          <w:rFonts w:cs="Times New Roman"/>
          <w:b/>
          <w:sz w:val="22"/>
        </w:rPr>
        <w:t>MOTION carried.</w:t>
      </w: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rPr>
        <w:tab/>
      </w: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rPr>
        <w:tab/>
      </w:r>
      <w:r w:rsidRPr="00CC4839">
        <w:rPr>
          <w:rFonts w:cs="Times New Roman"/>
          <w:sz w:val="22"/>
          <w:u w:val="single"/>
        </w:rPr>
        <w:tab/>
      </w:r>
      <w:r w:rsidRPr="00CC4839">
        <w:rPr>
          <w:rFonts w:cs="Times New Roman"/>
          <w:sz w:val="22"/>
          <w:u w:val="single"/>
        </w:rPr>
        <w:tab/>
      </w:r>
    </w:p>
    <w:p w:rsidR="00190558" w:rsidRPr="00CC4839" w:rsidRDefault="00190558" w:rsidP="00190558">
      <w:pPr>
        <w:pStyle w:val="NoSpacing"/>
        <w:jc w:val="both"/>
        <w:rPr>
          <w:rFonts w:cs="Times New Roman"/>
          <w:sz w:val="22"/>
        </w:rPr>
      </w:pPr>
      <w:r w:rsidRPr="00CC4839">
        <w:rPr>
          <w:rFonts w:cs="Times New Roman"/>
          <w:sz w:val="22"/>
        </w:rPr>
        <w:t>Tom Hancock, Chairman</w:t>
      </w:r>
      <w:r w:rsidRPr="00CC4839">
        <w:rPr>
          <w:rFonts w:cs="Times New Roman"/>
          <w:sz w:val="22"/>
        </w:rPr>
        <w:tab/>
      </w:r>
      <w:r w:rsidRPr="00CC4839">
        <w:rPr>
          <w:rFonts w:cs="Times New Roman"/>
          <w:sz w:val="22"/>
        </w:rPr>
        <w:tab/>
      </w:r>
      <w:r w:rsidRPr="00CC4839">
        <w:rPr>
          <w:rFonts w:cs="Times New Roman"/>
          <w:sz w:val="22"/>
        </w:rPr>
        <w:tab/>
      </w:r>
      <w:r>
        <w:rPr>
          <w:rFonts w:cs="Times New Roman"/>
          <w:sz w:val="22"/>
        </w:rPr>
        <w:t>Justin Lease, Secretary</w:t>
      </w:r>
      <w:r>
        <w:rPr>
          <w:rFonts w:cs="Times New Roman"/>
          <w:sz w:val="22"/>
        </w:rPr>
        <w:tab/>
      </w:r>
      <w:r>
        <w:rPr>
          <w:rFonts w:cs="Times New Roman"/>
          <w:sz w:val="22"/>
        </w:rPr>
        <w:tab/>
      </w:r>
      <w:r>
        <w:rPr>
          <w:rFonts w:cs="Times New Roman"/>
          <w:sz w:val="22"/>
        </w:rPr>
        <w:tab/>
      </w:r>
      <w:r w:rsidRPr="00CC4839">
        <w:rPr>
          <w:rFonts w:cs="Times New Roman"/>
          <w:sz w:val="22"/>
        </w:rPr>
        <w:t>Date</w:t>
      </w: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p>
    <w:p w:rsidR="00190558" w:rsidRPr="00CC4839" w:rsidRDefault="00190558" w:rsidP="00190558">
      <w:pPr>
        <w:pStyle w:val="NoSpacing"/>
        <w:jc w:val="both"/>
        <w:rPr>
          <w:rFonts w:cs="Times New Roman"/>
          <w:sz w:val="22"/>
        </w:rPr>
      </w:pPr>
      <w:r w:rsidRPr="00CC4839">
        <w:rPr>
          <w:rFonts w:cs="Times New Roman"/>
          <w:sz w:val="22"/>
        </w:rPr>
        <w:t>Respectfully submitted,</w:t>
      </w:r>
    </w:p>
    <w:p w:rsidR="00190558" w:rsidRDefault="00190558" w:rsidP="00190558">
      <w:pPr>
        <w:pStyle w:val="NoSpacing"/>
        <w:jc w:val="both"/>
        <w:rPr>
          <w:rFonts w:cs="Times New Roman"/>
          <w:sz w:val="22"/>
        </w:rPr>
      </w:pPr>
      <w:r w:rsidRPr="00CC4839">
        <w:rPr>
          <w:rFonts w:cs="Times New Roman"/>
          <w:sz w:val="22"/>
        </w:rPr>
        <w:t>Lori R. Lascoe, Recording Secretary</w:t>
      </w:r>
    </w:p>
    <w:p w:rsidR="00190558" w:rsidRPr="00CC4839" w:rsidRDefault="00190558" w:rsidP="00190558">
      <w:pPr>
        <w:pStyle w:val="NoSpacing"/>
        <w:jc w:val="both"/>
        <w:rPr>
          <w:rFonts w:cs="Times New Roman"/>
          <w:sz w:val="22"/>
        </w:rPr>
      </w:pPr>
      <w:r>
        <w:rPr>
          <w:rFonts w:cs="Times New Roman"/>
          <w:sz w:val="22"/>
        </w:rPr>
        <w:t>Township Clerk</w:t>
      </w:r>
    </w:p>
    <w:sectPr w:rsidR="00190558" w:rsidRPr="00CC4839" w:rsidSect="003F0B10">
      <w:headerReference w:type="default" r:id="rId8"/>
      <w:pgSz w:w="12240" w:h="15840"/>
      <w:pgMar w:top="720" w:right="720" w:bottom="43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E0D" w:rsidRDefault="008A0E0D" w:rsidP="00190558">
      <w:pPr>
        <w:spacing w:after="0" w:line="240" w:lineRule="auto"/>
      </w:pPr>
      <w:r>
        <w:separator/>
      </w:r>
    </w:p>
  </w:endnote>
  <w:endnote w:type="continuationSeparator" w:id="0">
    <w:p w:rsidR="008A0E0D" w:rsidRDefault="008A0E0D" w:rsidP="0019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E0D" w:rsidRDefault="008A0E0D" w:rsidP="00190558">
      <w:pPr>
        <w:spacing w:after="0" w:line="240" w:lineRule="auto"/>
      </w:pPr>
      <w:r>
        <w:separator/>
      </w:r>
    </w:p>
  </w:footnote>
  <w:footnote w:type="continuationSeparator" w:id="0">
    <w:p w:rsidR="008A0E0D" w:rsidRDefault="008A0E0D" w:rsidP="00190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45E" w:rsidRDefault="0041525F">
    <w:pPr>
      <w:pStyle w:val="Header"/>
    </w:pPr>
    <w:r>
      <w:t>RAY TO</w:t>
    </w:r>
    <w:r w:rsidR="00B56E0E">
      <w:t>WNSHIP</w:t>
    </w:r>
    <w:r w:rsidR="000D3F6F">
      <w:t xml:space="preserve"> PLANNING COMMISSION</w:t>
    </w:r>
    <w:r w:rsidR="000D3F6F">
      <w:tab/>
    </w:r>
    <w:r w:rsidR="00B56E0E">
      <w:t>APPROVED</w:t>
    </w:r>
  </w:p>
  <w:p w:rsidR="00C6445E" w:rsidRDefault="0041525F">
    <w:pPr>
      <w:pStyle w:val="Header"/>
    </w:pPr>
    <w:r>
      <w:t xml:space="preserve">MEETING MINUTES </w:t>
    </w:r>
  </w:p>
  <w:p w:rsidR="00C6445E" w:rsidRDefault="00523B20">
    <w:pPr>
      <w:pStyle w:val="Header"/>
    </w:pPr>
    <w:r>
      <w:t>TUESDAY, JUNE</w:t>
    </w:r>
    <w:r w:rsidR="00B56E0E">
      <w:t xml:space="preserve"> 13</w:t>
    </w:r>
    <w:r w:rsidR="0041525F">
      <w:t>, 2017 AT 7:30 P.M.</w:t>
    </w:r>
  </w:p>
  <w:p w:rsidR="00A07719" w:rsidRPr="001B379B" w:rsidRDefault="0041525F" w:rsidP="00A07719">
    <w:pPr>
      <w:pStyle w:val="Header"/>
      <w:rPr>
        <w:bCs/>
      </w:rPr>
    </w:pPr>
    <w:r w:rsidRPr="001B379B">
      <w:t xml:space="preserve">Page </w:t>
    </w:r>
    <w:r w:rsidRPr="001B379B">
      <w:rPr>
        <w:bCs/>
      </w:rPr>
      <w:fldChar w:fldCharType="begin"/>
    </w:r>
    <w:r w:rsidRPr="001B379B">
      <w:rPr>
        <w:bCs/>
      </w:rPr>
      <w:instrText xml:space="preserve"> PAGE  \* Arabic  \* MERGEFORMAT </w:instrText>
    </w:r>
    <w:r w:rsidRPr="001B379B">
      <w:rPr>
        <w:bCs/>
      </w:rPr>
      <w:fldChar w:fldCharType="separate"/>
    </w:r>
    <w:r w:rsidR="000D3F6F">
      <w:rPr>
        <w:bCs/>
        <w:noProof/>
      </w:rPr>
      <w:t>8</w:t>
    </w:r>
    <w:r w:rsidRPr="001B379B">
      <w:rPr>
        <w:bCs/>
      </w:rPr>
      <w:fldChar w:fldCharType="end"/>
    </w:r>
    <w:r>
      <w:t xml:space="preserve"> of </w:t>
    </w:r>
    <w:r w:rsidRPr="001B379B">
      <w:rPr>
        <w:bCs/>
      </w:rPr>
      <w:fldChar w:fldCharType="begin"/>
    </w:r>
    <w:r w:rsidRPr="001B379B">
      <w:rPr>
        <w:bCs/>
      </w:rPr>
      <w:instrText xml:space="preserve"> NUMPAGES  \* Arabic  \* MERGEFORMAT </w:instrText>
    </w:r>
    <w:r w:rsidRPr="001B379B">
      <w:rPr>
        <w:bCs/>
      </w:rPr>
      <w:fldChar w:fldCharType="separate"/>
    </w:r>
    <w:r w:rsidR="000D3F6F">
      <w:rPr>
        <w:bCs/>
        <w:noProof/>
      </w:rPr>
      <w:t>8</w:t>
    </w:r>
    <w:r w:rsidRPr="001B379B">
      <w:rPr>
        <w:bCs/>
      </w:rPr>
      <w:fldChar w:fldCharType="end"/>
    </w:r>
  </w:p>
  <w:p w:rsidR="00C6445E" w:rsidRDefault="000D3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1AF"/>
    <w:multiLevelType w:val="hybridMultilevel"/>
    <w:tmpl w:val="94B6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9609CA"/>
    <w:multiLevelType w:val="hybridMultilevel"/>
    <w:tmpl w:val="967EF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2B6282"/>
    <w:multiLevelType w:val="hybridMultilevel"/>
    <w:tmpl w:val="E6AC1736"/>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3" w15:restartNumberingAfterBreak="0">
    <w:nsid w:val="0F402A55"/>
    <w:multiLevelType w:val="hybridMultilevel"/>
    <w:tmpl w:val="933CF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E672D6"/>
    <w:multiLevelType w:val="hybridMultilevel"/>
    <w:tmpl w:val="83D27834"/>
    <w:lvl w:ilvl="0" w:tplc="697E8DAE">
      <w:start w:val="1"/>
      <w:numFmt w:val="lowerLetter"/>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3072F78"/>
    <w:multiLevelType w:val="hybridMultilevel"/>
    <w:tmpl w:val="DF844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6144A2"/>
    <w:multiLevelType w:val="hybridMultilevel"/>
    <w:tmpl w:val="87122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C9125D"/>
    <w:multiLevelType w:val="hybridMultilevel"/>
    <w:tmpl w:val="42C60742"/>
    <w:lvl w:ilvl="0" w:tplc="E59880B0">
      <w:start w:val="1"/>
      <w:numFmt w:val="upperRoman"/>
      <w:lvlText w:val="%1."/>
      <w:lvlJc w:val="left"/>
      <w:pPr>
        <w:ind w:left="1170" w:hanging="720"/>
      </w:pPr>
      <w:rPr>
        <w:i/>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 w15:restartNumberingAfterBreak="0">
    <w:nsid w:val="22512804"/>
    <w:multiLevelType w:val="hybridMultilevel"/>
    <w:tmpl w:val="99B06410"/>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9" w15:restartNumberingAfterBreak="0">
    <w:nsid w:val="2911236B"/>
    <w:multiLevelType w:val="hybridMultilevel"/>
    <w:tmpl w:val="E75E9D64"/>
    <w:lvl w:ilvl="0" w:tplc="74D6CE5C">
      <w:start w:val="1"/>
      <w:numFmt w:val="decimal"/>
      <w:lvlText w:val="%1."/>
      <w:lvlJc w:val="left"/>
      <w:pPr>
        <w:ind w:left="720" w:hanging="360"/>
      </w:pPr>
      <w:rPr>
        <w:rFonts w:ascii="Times New Roman" w:eastAsia="Arial Unicode MS" w:hAnsi="Times New Roman" w:cs="Arial Unicode M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145C92"/>
    <w:multiLevelType w:val="hybridMultilevel"/>
    <w:tmpl w:val="F87C6AB8"/>
    <w:lvl w:ilvl="0" w:tplc="345E6E54">
      <w:start w:val="3"/>
      <w:numFmt w:val="upperLetter"/>
      <w:lvlText w:val="%1."/>
      <w:lvlJc w:val="left"/>
      <w:pPr>
        <w:ind w:left="3330" w:hanging="360"/>
      </w:pPr>
      <w:rPr>
        <w:rFonts w:eastAsia="Calibri" w:cs="Calibri"/>
      </w:rPr>
    </w:lvl>
    <w:lvl w:ilvl="1" w:tplc="04090019">
      <w:start w:val="1"/>
      <w:numFmt w:val="lowerLetter"/>
      <w:lvlText w:val="%2."/>
      <w:lvlJc w:val="left"/>
      <w:pPr>
        <w:ind w:left="4050" w:hanging="360"/>
      </w:pPr>
    </w:lvl>
    <w:lvl w:ilvl="2" w:tplc="0409001B">
      <w:start w:val="1"/>
      <w:numFmt w:val="lowerRoman"/>
      <w:lvlText w:val="%3."/>
      <w:lvlJc w:val="right"/>
      <w:pPr>
        <w:ind w:left="4770" w:hanging="180"/>
      </w:pPr>
    </w:lvl>
    <w:lvl w:ilvl="3" w:tplc="0409000F">
      <w:start w:val="1"/>
      <w:numFmt w:val="decimal"/>
      <w:lvlText w:val="%4."/>
      <w:lvlJc w:val="left"/>
      <w:pPr>
        <w:ind w:left="5490" w:hanging="360"/>
      </w:pPr>
    </w:lvl>
    <w:lvl w:ilvl="4" w:tplc="04090019">
      <w:start w:val="1"/>
      <w:numFmt w:val="lowerLetter"/>
      <w:lvlText w:val="%5."/>
      <w:lvlJc w:val="left"/>
      <w:pPr>
        <w:ind w:left="6210" w:hanging="360"/>
      </w:pPr>
    </w:lvl>
    <w:lvl w:ilvl="5" w:tplc="0409001B">
      <w:start w:val="1"/>
      <w:numFmt w:val="lowerRoman"/>
      <w:lvlText w:val="%6."/>
      <w:lvlJc w:val="right"/>
      <w:pPr>
        <w:ind w:left="6930" w:hanging="180"/>
      </w:pPr>
    </w:lvl>
    <w:lvl w:ilvl="6" w:tplc="0409000F">
      <w:start w:val="1"/>
      <w:numFmt w:val="decimal"/>
      <w:lvlText w:val="%7."/>
      <w:lvlJc w:val="left"/>
      <w:pPr>
        <w:ind w:left="7650" w:hanging="360"/>
      </w:pPr>
    </w:lvl>
    <w:lvl w:ilvl="7" w:tplc="04090019">
      <w:start w:val="1"/>
      <w:numFmt w:val="lowerLetter"/>
      <w:lvlText w:val="%8."/>
      <w:lvlJc w:val="left"/>
      <w:pPr>
        <w:ind w:left="8370" w:hanging="360"/>
      </w:pPr>
    </w:lvl>
    <w:lvl w:ilvl="8" w:tplc="0409001B">
      <w:start w:val="1"/>
      <w:numFmt w:val="lowerRoman"/>
      <w:lvlText w:val="%9."/>
      <w:lvlJc w:val="right"/>
      <w:pPr>
        <w:ind w:left="9090" w:hanging="180"/>
      </w:pPr>
    </w:lvl>
  </w:abstractNum>
  <w:abstractNum w:abstractNumId="11" w15:restartNumberingAfterBreak="0">
    <w:nsid w:val="2FA0594C"/>
    <w:multiLevelType w:val="hybridMultilevel"/>
    <w:tmpl w:val="05923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FC45CC"/>
    <w:multiLevelType w:val="hybridMultilevel"/>
    <w:tmpl w:val="E7BA5D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4A322C0A"/>
    <w:multiLevelType w:val="hybridMultilevel"/>
    <w:tmpl w:val="9D7075E6"/>
    <w:lvl w:ilvl="0" w:tplc="1AA45B0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51097E42"/>
    <w:multiLevelType w:val="hybridMultilevel"/>
    <w:tmpl w:val="E11ED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20A6EA7"/>
    <w:multiLevelType w:val="hybridMultilevel"/>
    <w:tmpl w:val="89449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CE7993"/>
    <w:multiLevelType w:val="hybridMultilevel"/>
    <w:tmpl w:val="8C9CC694"/>
    <w:lvl w:ilvl="0" w:tplc="386C0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C24799"/>
    <w:multiLevelType w:val="hybridMultilevel"/>
    <w:tmpl w:val="662E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53EBE"/>
    <w:multiLevelType w:val="hybridMultilevel"/>
    <w:tmpl w:val="87181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D5196A"/>
    <w:multiLevelType w:val="hybridMultilevel"/>
    <w:tmpl w:val="602C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E7D6370"/>
    <w:multiLevelType w:val="hybridMultilevel"/>
    <w:tmpl w:val="01A8D842"/>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21" w15:restartNumberingAfterBreak="0">
    <w:nsid w:val="7ED877C3"/>
    <w:multiLevelType w:val="hybridMultilevel"/>
    <w:tmpl w:val="CB6ED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7"/>
  </w:num>
  <w:num w:numId="3">
    <w:abstractNumId w:val="3"/>
  </w:num>
  <w:num w:numId="4">
    <w:abstractNumId w:val="5"/>
  </w:num>
  <w:num w:numId="5">
    <w:abstractNumId w:val="11"/>
  </w:num>
  <w:num w:numId="6">
    <w:abstractNumId w:val="21"/>
  </w:num>
  <w:num w:numId="7">
    <w:abstractNumId w:val="6"/>
  </w:num>
  <w:num w:numId="8">
    <w:abstractNumId w:val="1"/>
  </w:num>
  <w:num w:numId="9">
    <w:abstractNumId w:val="16"/>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5"/>
  </w:num>
  <w:num w:numId="17">
    <w:abstractNumId w:val="0"/>
  </w:num>
  <w:num w:numId="18">
    <w:abstractNumId w:val="18"/>
  </w:num>
  <w:num w:numId="19">
    <w:abstractNumId w:val="20"/>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3"/>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58"/>
    <w:rsid w:val="00001E2A"/>
    <w:rsid w:val="00012F28"/>
    <w:rsid w:val="000152B5"/>
    <w:rsid w:val="00035540"/>
    <w:rsid w:val="000364F1"/>
    <w:rsid w:val="00053E1E"/>
    <w:rsid w:val="0006425B"/>
    <w:rsid w:val="000A06E4"/>
    <w:rsid w:val="000D17C1"/>
    <w:rsid w:val="000D2474"/>
    <w:rsid w:val="000D3F6F"/>
    <w:rsid w:val="000D4026"/>
    <w:rsid w:val="000F178F"/>
    <w:rsid w:val="001260D5"/>
    <w:rsid w:val="00147DEE"/>
    <w:rsid w:val="00152039"/>
    <w:rsid w:val="00161C05"/>
    <w:rsid w:val="00164263"/>
    <w:rsid w:val="00167D21"/>
    <w:rsid w:val="00190558"/>
    <w:rsid w:val="001F69AF"/>
    <w:rsid w:val="00205D7A"/>
    <w:rsid w:val="00210715"/>
    <w:rsid w:val="00214682"/>
    <w:rsid w:val="002267BA"/>
    <w:rsid w:val="00251B09"/>
    <w:rsid w:val="00255312"/>
    <w:rsid w:val="00286E32"/>
    <w:rsid w:val="0029121C"/>
    <w:rsid w:val="00291F46"/>
    <w:rsid w:val="002A28F3"/>
    <w:rsid w:val="002B1D64"/>
    <w:rsid w:val="002C3319"/>
    <w:rsid w:val="002D22E7"/>
    <w:rsid w:val="00306A87"/>
    <w:rsid w:val="003923B3"/>
    <w:rsid w:val="003B3CC4"/>
    <w:rsid w:val="003E731C"/>
    <w:rsid w:val="003F0B10"/>
    <w:rsid w:val="003F3989"/>
    <w:rsid w:val="003F3C68"/>
    <w:rsid w:val="0041525F"/>
    <w:rsid w:val="004240BB"/>
    <w:rsid w:val="004462CF"/>
    <w:rsid w:val="00464897"/>
    <w:rsid w:val="004702DF"/>
    <w:rsid w:val="004A1287"/>
    <w:rsid w:val="004B7BAF"/>
    <w:rsid w:val="004D6139"/>
    <w:rsid w:val="00514705"/>
    <w:rsid w:val="00523B20"/>
    <w:rsid w:val="005309D6"/>
    <w:rsid w:val="00530A22"/>
    <w:rsid w:val="00532707"/>
    <w:rsid w:val="00541A46"/>
    <w:rsid w:val="005B0895"/>
    <w:rsid w:val="005B1BA3"/>
    <w:rsid w:val="005C4DD0"/>
    <w:rsid w:val="005C4FC0"/>
    <w:rsid w:val="005C58E5"/>
    <w:rsid w:val="005D7614"/>
    <w:rsid w:val="005E0EAF"/>
    <w:rsid w:val="005F4CCC"/>
    <w:rsid w:val="005F6188"/>
    <w:rsid w:val="00600197"/>
    <w:rsid w:val="00634207"/>
    <w:rsid w:val="00681E20"/>
    <w:rsid w:val="00685516"/>
    <w:rsid w:val="006A4E17"/>
    <w:rsid w:val="006B2E7D"/>
    <w:rsid w:val="006C076E"/>
    <w:rsid w:val="006D025B"/>
    <w:rsid w:val="00706292"/>
    <w:rsid w:val="00710F36"/>
    <w:rsid w:val="0071596A"/>
    <w:rsid w:val="00722292"/>
    <w:rsid w:val="0079053B"/>
    <w:rsid w:val="007A0629"/>
    <w:rsid w:val="007B529B"/>
    <w:rsid w:val="007D51EF"/>
    <w:rsid w:val="007F14F4"/>
    <w:rsid w:val="007F3EEE"/>
    <w:rsid w:val="007F7721"/>
    <w:rsid w:val="00854A4A"/>
    <w:rsid w:val="00870160"/>
    <w:rsid w:val="00874FF3"/>
    <w:rsid w:val="008A0E0D"/>
    <w:rsid w:val="008A4B7E"/>
    <w:rsid w:val="008D62DD"/>
    <w:rsid w:val="008F33DD"/>
    <w:rsid w:val="008F55E9"/>
    <w:rsid w:val="008F728A"/>
    <w:rsid w:val="00903298"/>
    <w:rsid w:val="00937567"/>
    <w:rsid w:val="009441DD"/>
    <w:rsid w:val="00961ECD"/>
    <w:rsid w:val="00981D9E"/>
    <w:rsid w:val="00982F11"/>
    <w:rsid w:val="009A20A0"/>
    <w:rsid w:val="009B0863"/>
    <w:rsid w:val="009C64F5"/>
    <w:rsid w:val="009D6C22"/>
    <w:rsid w:val="00A1042E"/>
    <w:rsid w:val="00A4668C"/>
    <w:rsid w:val="00A571BB"/>
    <w:rsid w:val="00A72559"/>
    <w:rsid w:val="00A82E00"/>
    <w:rsid w:val="00A90927"/>
    <w:rsid w:val="00AB4145"/>
    <w:rsid w:val="00AC2EDE"/>
    <w:rsid w:val="00AD6E7B"/>
    <w:rsid w:val="00AE0CAB"/>
    <w:rsid w:val="00AE32FB"/>
    <w:rsid w:val="00B22599"/>
    <w:rsid w:val="00B56E0E"/>
    <w:rsid w:val="00B5706C"/>
    <w:rsid w:val="00B61E53"/>
    <w:rsid w:val="00BC4F34"/>
    <w:rsid w:val="00BC600B"/>
    <w:rsid w:val="00C13300"/>
    <w:rsid w:val="00CA3CF5"/>
    <w:rsid w:val="00CA4C46"/>
    <w:rsid w:val="00CC18BD"/>
    <w:rsid w:val="00CE4F6F"/>
    <w:rsid w:val="00CE6710"/>
    <w:rsid w:val="00D03DDF"/>
    <w:rsid w:val="00D119A7"/>
    <w:rsid w:val="00D2260F"/>
    <w:rsid w:val="00D526D4"/>
    <w:rsid w:val="00D54703"/>
    <w:rsid w:val="00D61B97"/>
    <w:rsid w:val="00D701F1"/>
    <w:rsid w:val="00D84409"/>
    <w:rsid w:val="00DA62DD"/>
    <w:rsid w:val="00DB23E7"/>
    <w:rsid w:val="00DB5249"/>
    <w:rsid w:val="00DD70A1"/>
    <w:rsid w:val="00DF0148"/>
    <w:rsid w:val="00E158CB"/>
    <w:rsid w:val="00E17F9B"/>
    <w:rsid w:val="00E55C8B"/>
    <w:rsid w:val="00E96AFA"/>
    <w:rsid w:val="00EB5D85"/>
    <w:rsid w:val="00F43AD0"/>
    <w:rsid w:val="00F725C7"/>
    <w:rsid w:val="00F7376E"/>
    <w:rsid w:val="00F7769B"/>
    <w:rsid w:val="00F77788"/>
    <w:rsid w:val="00F877A8"/>
    <w:rsid w:val="00FA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E09B"/>
  <w15:chartTrackingRefBased/>
  <w15:docId w15:val="{CBDDDF36-E806-4C97-B990-90C0AAE1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558"/>
    <w:pPr>
      <w:spacing w:after="200" w:line="276"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4462CF"/>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558"/>
    <w:pPr>
      <w:spacing w:after="0" w:line="240" w:lineRule="auto"/>
    </w:pPr>
    <w:rPr>
      <w:rFonts w:ascii="Times New Roman" w:hAnsi="Times New Roman"/>
      <w:sz w:val="24"/>
    </w:rPr>
  </w:style>
  <w:style w:type="paragraph" w:styleId="Header">
    <w:name w:val="header"/>
    <w:basedOn w:val="Normal"/>
    <w:link w:val="HeaderChar"/>
    <w:uiPriority w:val="99"/>
    <w:unhideWhenUsed/>
    <w:rsid w:val="0019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558"/>
    <w:rPr>
      <w:rFonts w:ascii="Times New Roman" w:hAnsi="Times New Roman"/>
      <w:sz w:val="24"/>
    </w:rPr>
  </w:style>
  <w:style w:type="paragraph" w:customStyle="1" w:styleId="BodyA">
    <w:name w:val="Body A"/>
    <w:rsid w:val="0019055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paragraph" w:styleId="ListParagraph">
    <w:name w:val="List Paragraph"/>
    <w:uiPriority w:val="34"/>
    <w:qFormat/>
    <w:rsid w:val="00190558"/>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paragraph" w:styleId="Footer">
    <w:name w:val="footer"/>
    <w:basedOn w:val="Normal"/>
    <w:link w:val="FooterChar"/>
    <w:uiPriority w:val="99"/>
    <w:unhideWhenUsed/>
    <w:rsid w:val="0019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558"/>
    <w:rPr>
      <w:rFonts w:ascii="Times New Roman" w:hAnsi="Times New Roman"/>
      <w:sz w:val="24"/>
    </w:rPr>
  </w:style>
  <w:style w:type="paragraph" w:styleId="BalloonText">
    <w:name w:val="Balloon Text"/>
    <w:basedOn w:val="Normal"/>
    <w:link w:val="BalloonTextChar"/>
    <w:uiPriority w:val="99"/>
    <w:semiHidden/>
    <w:unhideWhenUsed/>
    <w:rsid w:val="005C4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DD0"/>
    <w:rPr>
      <w:rFonts w:ascii="Segoe UI" w:hAnsi="Segoe UI" w:cs="Segoe UI"/>
      <w:sz w:val="18"/>
      <w:szCs w:val="18"/>
    </w:rPr>
  </w:style>
  <w:style w:type="table" w:styleId="TableGrid">
    <w:name w:val="Table Grid"/>
    <w:basedOn w:val="TableNormal"/>
    <w:uiPriority w:val="59"/>
    <w:rsid w:val="00722292"/>
    <w:pPr>
      <w:spacing w:before="100" w:beforeAutospacing="1" w:after="100" w:afterAutospacing="1"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F7721"/>
    <w:pPr>
      <w:spacing w:before="100" w:after="100" w:line="240" w:lineRule="auto"/>
      <w:jc w:val="center"/>
    </w:pPr>
    <w:rPr>
      <w:rFonts w:ascii="Calibri" w:eastAsia="Calibri" w:hAnsi="Calibri" w:cs="Calibri"/>
      <w:color w:val="000000"/>
      <w:u w:color="000000"/>
    </w:rPr>
  </w:style>
  <w:style w:type="character" w:customStyle="1" w:styleId="Heading2Char">
    <w:name w:val="Heading 2 Char"/>
    <w:basedOn w:val="DefaultParagraphFont"/>
    <w:link w:val="Heading2"/>
    <w:uiPriority w:val="9"/>
    <w:semiHidden/>
    <w:rsid w:val="004462CF"/>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4968">
      <w:bodyDiv w:val="1"/>
      <w:marLeft w:val="0"/>
      <w:marRight w:val="0"/>
      <w:marTop w:val="0"/>
      <w:marBottom w:val="0"/>
      <w:divBdr>
        <w:top w:val="none" w:sz="0" w:space="0" w:color="auto"/>
        <w:left w:val="none" w:sz="0" w:space="0" w:color="auto"/>
        <w:bottom w:val="none" w:sz="0" w:space="0" w:color="auto"/>
        <w:right w:val="none" w:sz="0" w:space="0" w:color="auto"/>
      </w:divBdr>
    </w:div>
    <w:div w:id="938676545">
      <w:bodyDiv w:val="1"/>
      <w:marLeft w:val="0"/>
      <w:marRight w:val="0"/>
      <w:marTop w:val="0"/>
      <w:marBottom w:val="0"/>
      <w:divBdr>
        <w:top w:val="none" w:sz="0" w:space="0" w:color="auto"/>
        <w:left w:val="none" w:sz="0" w:space="0" w:color="auto"/>
        <w:bottom w:val="none" w:sz="0" w:space="0" w:color="auto"/>
        <w:right w:val="none" w:sz="0" w:space="0" w:color="auto"/>
      </w:divBdr>
    </w:div>
    <w:div w:id="21012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2EAD4-2434-4911-9927-DF832536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3509</Words>
  <Characters>20003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Lisa Hall</cp:lastModifiedBy>
  <cp:revision>3</cp:revision>
  <cp:lastPrinted>2017-06-20T18:07:00Z</cp:lastPrinted>
  <dcterms:created xsi:type="dcterms:W3CDTF">2017-07-24T16:39:00Z</dcterms:created>
  <dcterms:modified xsi:type="dcterms:W3CDTF">2017-08-14T18:50:00Z</dcterms:modified>
</cp:coreProperties>
</file>