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96F96" w14:textId="45729DCF" w:rsidR="002E2B35" w:rsidRPr="0072241C" w:rsidRDefault="0072241C" w:rsidP="0072241C">
      <w:pPr>
        <w:pStyle w:val="NoSpacing"/>
        <w:jc w:val="center"/>
        <w:rPr>
          <w:b/>
        </w:rPr>
      </w:pPr>
      <w:r w:rsidRPr="0072241C">
        <w:rPr>
          <w:b/>
        </w:rPr>
        <w:t xml:space="preserve">NOTICE OF </w:t>
      </w:r>
      <w:r>
        <w:rPr>
          <w:b/>
        </w:rPr>
        <w:t>R</w:t>
      </w:r>
      <w:r w:rsidRPr="0072241C">
        <w:rPr>
          <w:b/>
        </w:rPr>
        <w:t>EGISTRATION FOR THE</w:t>
      </w:r>
      <w:r>
        <w:rPr>
          <w:b/>
        </w:rPr>
        <w:t xml:space="preserve"> </w:t>
      </w:r>
    </w:p>
    <w:p w14:paraId="00BA539B" w14:textId="77777777" w:rsidR="0072241C" w:rsidRDefault="0072241C" w:rsidP="0072241C">
      <w:pPr>
        <w:pStyle w:val="NoSpacing"/>
        <w:jc w:val="center"/>
        <w:rPr>
          <w:b/>
        </w:rPr>
      </w:pPr>
      <w:r w:rsidRPr="0072241C">
        <w:rPr>
          <w:b/>
        </w:rPr>
        <w:t>ELECTION TO BE HELD ON T</w:t>
      </w:r>
      <w:r>
        <w:rPr>
          <w:b/>
        </w:rPr>
        <w:t>UESDAY</w:t>
      </w:r>
      <w:r w:rsidRPr="0072241C">
        <w:rPr>
          <w:b/>
        </w:rPr>
        <w:t>,</w:t>
      </w:r>
      <w:r>
        <w:rPr>
          <w:b/>
        </w:rPr>
        <w:t xml:space="preserve"> </w:t>
      </w:r>
    </w:p>
    <w:p w14:paraId="7ACDE967" w14:textId="072618E9" w:rsidR="0072241C" w:rsidRDefault="0072241C" w:rsidP="0072241C">
      <w:pPr>
        <w:pStyle w:val="NoSpacing"/>
        <w:jc w:val="center"/>
        <w:rPr>
          <w:b/>
        </w:rPr>
      </w:pPr>
      <w:r w:rsidRPr="0072241C">
        <w:rPr>
          <w:b/>
        </w:rPr>
        <w:t>M</w:t>
      </w:r>
      <w:r>
        <w:rPr>
          <w:b/>
        </w:rPr>
        <w:t>AY</w:t>
      </w:r>
      <w:r w:rsidRPr="0072241C">
        <w:rPr>
          <w:b/>
        </w:rPr>
        <w:t xml:space="preserve"> 7, 2019</w:t>
      </w:r>
    </w:p>
    <w:p w14:paraId="5B964D94" w14:textId="4323117A" w:rsidR="0072241C" w:rsidRDefault="0072241C" w:rsidP="0072241C">
      <w:pPr>
        <w:pStyle w:val="NoSpacing"/>
        <w:jc w:val="center"/>
        <w:rPr>
          <w:b/>
        </w:rPr>
      </w:pPr>
      <w:r>
        <w:rPr>
          <w:b/>
        </w:rPr>
        <w:t>RAY TOWNSHIP, MICHIGAN</w:t>
      </w:r>
    </w:p>
    <w:p w14:paraId="33625E39" w14:textId="5FC56F92" w:rsidR="0072241C" w:rsidRDefault="0072241C" w:rsidP="0072241C">
      <w:pPr>
        <w:pStyle w:val="NoSpacing"/>
        <w:jc w:val="both"/>
        <w:rPr>
          <w:b/>
        </w:rPr>
      </w:pPr>
    </w:p>
    <w:p w14:paraId="34561D17" w14:textId="42BFB32C" w:rsidR="0072241C" w:rsidRDefault="0072241C" w:rsidP="0072241C">
      <w:pPr>
        <w:pStyle w:val="NoSpacing"/>
        <w:jc w:val="both"/>
        <w:rPr>
          <w:b/>
        </w:rPr>
      </w:pPr>
      <w:r>
        <w:rPr>
          <w:b/>
        </w:rPr>
        <w:t>TO THE QUALIFIED ELECTORS OF RAY TOWNSHIP:</w:t>
      </w:r>
    </w:p>
    <w:p w14:paraId="4F496498" w14:textId="4DA4EB3E" w:rsidR="0072241C" w:rsidRPr="00503956" w:rsidRDefault="0072241C" w:rsidP="0072241C">
      <w:pPr>
        <w:pStyle w:val="NoSpacing"/>
        <w:jc w:val="both"/>
        <w:rPr>
          <w:b/>
          <w:sz w:val="16"/>
          <w:szCs w:val="16"/>
        </w:rPr>
      </w:pPr>
    </w:p>
    <w:p w14:paraId="4AE18310" w14:textId="39B24B79" w:rsidR="0072241C" w:rsidRDefault="0072241C" w:rsidP="0072241C">
      <w:pPr>
        <w:pStyle w:val="NoSpacing"/>
        <w:jc w:val="both"/>
      </w:pPr>
      <w:r>
        <w:rPr>
          <w:b/>
        </w:rPr>
        <w:t xml:space="preserve">PLEASE TAKE NOTICE </w:t>
      </w:r>
      <w:r w:rsidR="006E7ABE">
        <w:t xml:space="preserve">that any qualified elector of Ray Township who is not already registered, may register to vote at the office of the Township Clerk; the office of the County Clerk; a Secretary of State branch office, or other designated state agency.  Registration forms can be obtained at mi.gov/vote and mailed to the Township Clerk. Voters who are already registered may update their registration at </w:t>
      </w:r>
      <w:hyperlink r:id="rId5" w:history="1">
        <w:r w:rsidR="00DA44FB" w:rsidRPr="0035648A">
          <w:rPr>
            <w:rStyle w:val="Hyperlink"/>
          </w:rPr>
          <w:t>www.expressSOS.com</w:t>
        </w:r>
      </w:hyperlink>
      <w:r w:rsidR="006E7ABE">
        <w:t xml:space="preserve">. </w:t>
      </w:r>
    </w:p>
    <w:p w14:paraId="3C7B13BF" w14:textId="58B14C25" w:rsidR="006E7ABE" w:rsidRPr="00503956" w:rsidRDefault="006E7ABE" w:rsidP="0072241C">
      <w:pPr>
        <w:pStyle w:val="NoSpacing"/>
        <w:jc w:val="both"/>
        <w:rPr>
          <w:sz w:val="16"/>
          <w:szCs w:val="16"/>
        </w:rPr>
      </w:pPr>
    </w:p>
    <w:p w14:paraId="224E26FD" w14:textId="2AD8EEB7" w:rsidR="006E7ABE" w:rsidRDefault="006E7ABE" w:rsidP="0072241C">
      <w:pPr>
        <w:pStyle w:val="NoSpacing"/>
        <w:jc w:val="both"/>
      </w:pPr>
      <w:r>
        <w:t xml:space="preserve">The last day to register in any manner other than in-person with the local clerk is </w:t>
      </w:r>
      <w:r>
        <w:rPr>
          <w:b/>
        </w:rPr>
        <w:t>Monday, April 22, 2019.</w:t>
      </w:r>
    </w:p>
    <w:p w14:paraId="5F4AB88F" w14:textId="50972F73" w:rsidR="006E7ABE" w:rsidRPr="00503956" w:rsidRDefault="006E7ABE" w:rsidP="0072241C">
      <w:pPr>
        <w:pStyle w:val="NoSpacing"/>
        <w:jc w:val="both"/>
        <w:rPr>
          <w:sz w:val="16"/>
          <w:szCs w:val="16"/>
        </w:rPr>
      </w:pPr>
    </w:p>
    <w:p w14:paraId="53041F06" w14:textId="4BC7A83C" w:rsidR="006E7ABE" w:rsidRDefault="006E7ABE" w:rsidP="0072241C">
      <w:pPr>
        <w:pStyle w:val="NoSpacing"/>
        <w:jc w:val="both"/>
      </w:pPr>
      <w:r>
        <w:t>After this date, anyone who qualifies as an elector may register to vote in person with proof of residency (MCL 168.492) at the Ray Township Clerk’s office, located at 64255 Wolcott, Ray, MI 48096 at the following times:</w:t>
      </w:r>
    </w:p>
    <w:p w14:paraId="458DF2E4" w14:textId="71AC00A6" w:rsidR="006E7ABE" w:rsidRPr="00503956" w:rsidRDefault="006E7ABE" w:rsidP="0072241C">
      <w:pPr>
        <w:pStyle w:val="NoSpacing"/>
        <w:jc w:val="both"/>
        <w:rPr>
          <w:sz w:val="16"/>
          <w:szCs w:val="16"/>
        </w:rPr>
      </w:pPr>
    </w:p>
    <w:p w14:paraId="6EA1C8C1" w14:textId="260A2DFE" w:rsidR="006E7ABE" w:rsidRPr="00503956" w:rsidRDefault="006E7ABE" w:rsidP="006E7ABE">
      <w:pPr>
        <w:pStyle w:val="NoSpacing"/>
        <w:numPr>
          <w:ilvl w:val="0"/>
          <w:numId w:val="1"/>
        </w:numPr>
        <w:jc w:val="both"/>
        <w:rPr>
          <w:b/>
        </w:rPr>
      </w:pPr>
      <w:r w:rsidRPr="00503956">
        <w:rPr>
          <w:b/>
        </w:rPr>
        <w:t>Regular business hours: Monday – Thursday from 8:30 a.m. to 4:30 p.m.</w:t>
      </w:r>
    </w:p>
    <w:p w14:paraId="6F9320CB" w14:textId="056BDE95" w:rsidR="006E7ABE" w:rsidRPr="00503956" w:rsidRDefault="006E7ABE" w:rsidP="006E7ABE">
      <w:pPr>
        <w:pStyle w:val="NoSpacing"/>
        <w:numPr>
          <w:ilvl w:val="0"/>
          <w:numId w:val="1"/>
        </w:numPr>
        <w:jc w:val="both"/>
        <w:rPr>
          <w:b/>
        </w:rPr>
      </w:pPr>
      <w:r w:rsidRPr="00503956">
        <w:rPr>
          <w:b/>
        </w:rPr>
        <w:t xml:space="preserve">Saturday, May </w:t>
      </w:r>
      <w:r w:rsidR="00E27850">
        <w:rPr>
          <w:b/>
        </w:rPr>
        <w:t>4</w:t>
      </w:r>
      <w:r w:rsidRPr="00503956">
        <w:rPr>
          <w:b/>
          <w:vertAlign w:val="superscript"/>
        </w:rPr>
        <w:t>t</w:t>
      </w:r>
      <w:r w:rsidR="00E27850">
        <w:rPr>
          <w:b/>
          <w:vertAlign w:val="superscript"/>
        </w:rPr>
        <w:t>h</w:t>
      </w:r>
      <w:bookmarkStart w:id="0" w:name="_GoBack"/>
      <w:bookmarkEnd w:id="0"/>
      <w:r w:rsidRPr="00503956">
        <w:rPr>
          <w:b/>
        </w:rPr>
        <w:t xml:space="preserve">, 2019 from </w:t>
      </w:r>
      <w:r w:rsidR="009016BA">
        <w:rPr>
          <w:b/>
        </w:rPr>
        <w:t>8</w:t>
      </w:r>
      <w:r w:rsidRPr="00503956">
        <w:rPr>
          <w:b/>
        </w:rPr>
        <w:t>:</w:t>
      </w:r>
      <w:r w:rsidR="009016BA">
        <w:rPr>
          <w:b/>
        </w:rPr>
        <w:t>3</w:t>
      </w:r>
      <w:r w:rsidRPr="00503956">
        <w:rPr>
          <w:b/>
        </w:rPr>
        <w:t xml:space="preserve">0 a.m. to </w:t>
      </w:r>
      <w:r w:rsidR="009016BA">
        <w:rPr>
          <w:b/>
        </w:rPr>
        <w:t>4</w:t>
      </w:r>
      <w:r w:rsidRPr="00503956">
        <w:rPr>
          <w:b/>
        </w:rPr>
        <w:t>:</w:t>
      </w:r>
      <w:r w:rsidR="009016BA">
        <w:rPr>
          <w:b/>
        </w:rPr>
        <w:t>3</w:t>
      </w:r>
      <w:r w:rsidRPr="00503956">
        <w:rPr>
          <w:b/>
        </w:rPr>
        <w:t>0 p.m.</w:t>
      </w:r>
    </w:p>
    <w:p w14:paraId="50498775" w14:textId="595FD55E" w:rsidR="006E7ABE" w:rsidRPr="00503956" w:rsidRDefault="006E7ABE" w:rsidP="006E7ABE">
      <w:pPr>
        <w:pStyle w:val="NoSpacing"/>
        <w:numPr>
          <w:ilvl w:val="0"/>
          <w:numId w:val="1"/>
        </w:numPr>
        <w:jc w:val="both"/>
        <w:rPr>
          <w:b/>
        </w:rPr>
      </w:pPr>
      <w:r w:rsidRPr="00503956">
        <w:rPr>
          <w:b/>
        </w:rPr>
        <w:t>Election Day, Tuesday, May 7</w:t>
      </w:r>
      <w:r w:rsidRPr="00503956">
        <w:rPr>
          <w:b/>
          <w:vertAlign w:val="superscript"/>
        </w:rPr>
        <w:t>th</w:t>
      </w:r>
      <w:r w:rsidRPr="00503956">
        <w:rPr>
          <w:b/>
        </w:rPr>
        <w:t>, 2019 7:00 a.m. to 8:00 p.m.</w:t>
      </w:r>
    </w:p>
    <w:p w14:paraId="4C895495" w14:textId="4B7EC560" w:rsidR="00662FED" w:rsidRPr="00503956" w:rsidRDefault="00662FED" w:rsidP="00662FED">
      <w:pPr>
        <w:pStyle w:val="NoSpacing"/>
        <w:jc w:val="both"/>
        <w:rPr>
          <w:sz w:val="16"/>
          <w:szCs w:val="16"/>
        </w:rPr>
      </w:pPr>
    </w:p>
    <w:p w14:paraId="5966C745" w14:textId="2181F5C6" w:rsidR="00662FED" w:rsidRPr="00503956" w:rsidRDefault="00662FED" w:rsidP="00662FED">
      <w:pPr>
        <w:pStyle w:val="NoSpacing"/>
        <w:jc w:val="both"/>
      </w:pPr>
      <w:r w:rsidRPr="00503956">
        <w:rPr>
          <w:b/>
        </w:rPr>
        <w:t xml:space="preserve">PLEASE TAKE NOTICE </w:t>
      </w:r>
      <w:r w:rsidRPr="00503956">
        <w:t>that the New Haven School district will be voting on the following millage proposal as presented and listed below:</w:t>
      </w:r>
    </w:p>
    <w:p w14:paraId="1D2204D1" w14:textId="77777777" w:rsidR="00503956" w:rsidRPr="00503956" w:rsidRDefault="00503956" w:rsidP="00503956">
      <w:pPr>
        <w:pStyle w:val="ListParagraph"/>
        <w:tabs>
          <w:tab w:val="center" w:pos="4680"/>
        </w:tabs>
        <w:spacing w:after="0"/>
        <w:ind w:left="0"/>
        <w:contextualSpacing w:val="0"/>
        <w:rPr>
          <w:sz w:val="16"/>
          <w:szCs w:val="16"/>
        </w:rPr>
      </w:pPr>
    </w:p>
    <w:p w14:paraId="535F68A5" w14:textId="3D1F9A4C" w:rsidR="00503956" w:rsidRPr="00503956" w:rsidRDefault="00503956" w:rsidP="00503956">
      <w:pPr>
        <w:pStyle w:val="ListParagraph"/>
        <w:tabs>
          <w:tab w:val="center" w:pos="4680"/>
        </w:tabs>
        <w:spacing w:after="0"/>
        <w:ind w:left="0"/>
        <w:contextualSpacing w:val="0"/>
        <w:rPr>
          <w:b/>
          <w:sz w:val="22"/>
          <w:szCs w:val="22"/>
        </w:rPr>
      </w:pPr>
      <w:r w:rsidRPr="00503956">
        <w:rPr>
          <w:sz w:val="22"/>
          <w:szCs w:val="22"/>
        </w:rPr>
        <w:tab/>
      </w:r>
      <w:r w:rsidRPr="00503956">
        <w:rPr>
          <w:b/>
          <w:sz w:val="22"/>
          <w:szCs w:val="22"/>
        </w:rPr>
        <w:t>NEW HAVEN COMMUNITY SCHOOLS</w:t>
      </w:r>
    </w:p>
    <w:p w14:paraId="0E3E6680" w14:textId="77777777" w:rsidR="00503956" w:rsidRPr="00503956" w:rsidRDefault="00503956" w:rsidP="00503956">
      <w:pPr>
        <w:spacing w:after="0"/>
        <w:jc w:val="center"/>
        <w:rPr>
          <w:sz w:val="22"/>
          <w:szCs w:val="22"/>
        </w:rPr>
      </w:pPr>
      <w:r w:rsidRPr="00503956">
        <w:rPr>
          <w:sz w:val="22"/>
          <w:szCs w:val="22"/>
        </w:rPr>
        <w:t>GENERAL OBLIGATION UNLIMITED TAX BOND PROPOSAL</w:t>
      </w:r>
    </w:p>
    <w:p w14:paraId="0AEEE6D7" w14:textId="77777777" w:rsidR="00503956" w:rsidRPr="00503956" w:rsidRDefault="00503956" w:rsidP="00503956">
      <w:pPr>
        <w:spacing w:after="0"/>
        <w:jc w:val="center"/>
        <w:rPr>
          <w:sz w:val="22"/>
          <w:szCs w:val="22"/>
        </w:rPr>
      </w:pPr>
      <w:r w:rsidRPr="00503956">
        <w:rPr>
          <w:sz w:val="22"/>
          <w:szCs w:val="22"/>
        </w:rPr>
        <w:t>FOR BUILDING AND SITE PURPOSES IN THE AMOUNT OF</w:t>
      </w:r>
    </w:p>
    <w:p w14:paraId="0A1A6B46" w14:textId="77777777" w:rsidR="00503956" w:rsidRPr="00503956" w:rsidRDefault="00503956" w:rsidP="00503956">
      <w:pPr>
        <w:spacing w:after="240"/>
        <w:jc w:val="center"/>
        <w:rPr>
          <w:sz w:val="22"/>
          <w:szCs w:val="22"/>
        </w:rPr>
      </w:pPr>
      <w:r w:rsidRPr="00503956">
        <w:rPr>
          <w:sz w:val="22"/>
          <w:szCs w:val="22"/>
        </w:rPr>
        <w:t>NOT TO EXCEED $25,000,000</w:t>
      </w:r>
    </w:p>
    <w:p w14:paraId="32921381" w14:textId="276EB0AF" w:rsidR="00503956" w:rsidRPr="00503956" w:rsidRDefault="00503956" w:rsidP="00503956">
      <w:pPr>
        <w:spacing w:after="0"/>
        <w:rPr>
          <w:sz w:val="22"/>
          <w:szCs w:val="22"/>
        </w:rPr>
      </w:pPr>
      <w:r w:rsidRPr="00503956">
        <w:rPr>
          <w:sz w:val="22"/>
          <w:szCs w:val="22"/>
        </w:rPr>
        <w:t xml:space="preserve">Full text of the ballot proposition may be obtained at the administrative offices of New Haven Community Schools, 30375 Clark Street, New Haven, Michigan 48048, </w:t>
      </w:r>
      <w:proofErr w:type="gramStart"/>
      <w:r w:rsidRPr="00503956">
        <w:rPr>
          <w:sz w:val="22"/>
          <w:szCs w:val="22"/>
        </w:rPr>
        <w:t>telephone</w:t>
      </w:r>
      <w:proofErr w:type="gramEnd"/>
      <w:r w:rsidRPr="00503956">
        <w:rPr>
          <w:sz w:val="22"/>
          <w:szCs w:val="22"/>
        </w:rPr>
        <w:t xml:space="preserve">: (586) 749-5123. </w:t>
      </w:r>
    </w:p>
    <w:p w14:paraId="290302BF" w14:textId="77777777" w:rsidR="00503956" w:rsidRPr="00503956" w:rsidRDefault="00503956" w:rsidP="00503956">
      <w:pPr>
        <w:spacing w:after="0"/>
        <w:rPr>
          <w:sz w:val="16"/>
          <w:szCs w:val="16"/>
        </w:rPr>
      </w:pPr>
    </w:p>
    <w:p w14:paraId="738D2CC7" w14:textId="5C7D001D" w:rsidR="00503956" w:rsidRPr="00503956" w:rsidRDefault="00503956" w:rsidP="00503956">
      <w:pPr>
        <w:spacing w:after="0"/>
        <w:rPr>
          <w:b/>
          <w:sz w:val="22"/>
          <w:szCs w:val="22"/>
        </w:rPr>
      </w:pPr>
      <w:r w:rsidRPr="00503956">
        <w:rPr>
          <w:b/>
          <w:sz w:val="22"/>
          <w:szCs w:val="22"/>
        </w:rPr>
        <w:t>PLEASE TAKE FURTHER NOTICE THAT THE BONDS OF THE SCHOOL DISTRICT, IF APPROVED BY A MAJORITY VOTE OF THE ELECTORS AT THIS ELECTION, WILL BE GENERAL OBLIGATION UNLIMITED TAX BONDS PAYABLE FROM GENERAL AD VALOREM TAXES.</w:t>
      </w:r>
    </w:p>
    <w:p w14:paraId="11BE6CFF" w14:textId="4C8D727C" w:rsidR="00662FED" w:rsidRDefault="00662FED" w:rsidP="00662FED">
      <w:pPr>
        <w:pStyle w:val="NoSpacing"/>
        <w:jc w:val="both"/>
        <w:rPr>
          <w:sz w:val="16"/>
          <w:szCs w:val="16"/>
        </w:rPr>
      </w:pPr>
    </w:p>
    <w:p w14:paraId="696DDAFB" w14:textId="54EE50DF" w:rsidR="00503956" w:rsidRDefault="00503956" w:rsidP="00662FED">
      <w:pPr>
        <w:pStyle w:val="NoSpacing"/>
        <w:jc w:val="both"/>
      </w:pPr>
      <w:r>
        <w:t>Persons with special needs as defined by the Americans with Disabilities Act should contact the clerk’s office.</w:t>
      </w:r>
    </w:p>
    <w:p w14:paraId="55A16BC7" w14:textId="2CB0994C" w:rsidR="00503956" w:rsidRPr="00503956" w:rsidRDefault="00503956" w:rsidP="00662FED">
      <w:pPr>
        <w:pStyle w:val="NoSpacing"/>
        <w:jc w:val="both"/>
        <w:rPr>
          <w:sz w:val="16"/>
          <w:szCs w:val="16"/>
        </w:rPr>
      </w:pPr>
    </w:p>
    <w:p w14:paraId="0DF5B096" w14:textId="35F96F41" w:rsidR="00503956" w:rsidRPr="00503956" w:rsidRDefault="00503956" w:rsidP="00662FED">
      <w:pPr>
        <w:pStyle w:val="NoSpacing"/>
        <w:jc w:val="both"/>
        <w:rPr>
          <w:b/>
        </w:rPr>
      </w:pPr>
      <w:r w:rsidRPr="00503956">
        <w:rPr>
          <w:b/>
        </w:rPr>
        <w:t>Lori R. Lascoe</w:t>
      </w:r>
    </w:p>
    <w:p w14:paraId="3D2DD5C6" w14:textId="369986B1" w:rsidR="00503956" w:rsidRDefault="00503956" w:rsidP="00662FED">
      <w:pPr>
        <w:pStyle w:val="NoSpacing"/>
        <w:jc w:val="both"/>
        <w:rPr>
          <w:b/>
        </w:rPr>
      </w:pPr>
      <w:r w:rsidRPr="00503956">
        <w:rPr>
          <w:b/>
        </w:rPr>
        <w:t>Ray Township Clerk</w:t>
      </w:r>
    </w:p>
    <w:p w14:paraId="3AD0F9E9" w14:textId="7E102FAA" w:rsidR="00E74B12" w:rsidRDefault="00E74B12" w:rsidP="00662FED">
      <w:pPr>
        <w:pStyle w:val="NoSpacing"/>
        <w:jc w:val="both"/>
        <w:rPr>
          <w:b/>
        </w:rPr>
      </w:pPr>
    </w:p>
    <w:p w14:paraId="4E018CA9" w14:textId="49567DE2" w:rsidR="00E74B12" w:rsidRPr="00E74B12" w:rsidRDefault="00E74B12" w:rsidP="00662FED">
      <w:pPr>
        <w:pStyle w:val="NoSpacing"/>
        <w:jc w:val="both"/>
        <w:rPr>
          <w:b/>
          <w:sz w:val="16"/>
          <w:szCs w:val="16"/>
        </w:rPr>
      </w:pPr>
      <w:r>
        <w:rPr>
          <w:b/>
          <w:sz w:val="16"/>
          <w:szCs w:val="16"/>
        </w:rPr>
        <w:t>Publish: 4-3-2019</w:t>
      </w:r>
    </w:p>
    <w:sectPr w:rsidR="00E74B12" w:rsidRPr="00E74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154C4"/>
    <w:multiLevelType w:val="hybridMultilevel"/>
    <w:tmpl w:val="5CC2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1C"/>
    <w:rsid w:val="00070F51"/>
    <w:rsid w:val="001575FF"/>
    <w:rsid w:val="002E2B35"/>
    <w:rsid w:val="00503956"/>
    <w:rsid w:val="00662FED"/>
    <w:rsid w:val="006E7ABE"/>
    <w:rsid w:val="0072241C"/>
    <w:rsid w:val="009016BA"/>
    <w:rsid w:val="00DA44FB"/>
    <w:rsid w:val="00E27850"/>
    <w:rsid w:val="00E7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8429"/>
  <w15:chartTrackingRefBased/>
  <w15:docId w15:val="{F9A8EB38-5166-4290-B874-99DC17A7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56"/>
    <w:pPr>
      <w:spacing w:after="200" w:line="240" w:lineRule="auto"/>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41C"/>
    <w:pPr>
      <w:spacing w:after="0" w:line="240" w:lineRule="auto"/>
    </w:pPr>
  </w:style>
  <w:style w:type="character" w:styleId="Hyperlink">
    <w:name w:val="Hyperlink"/>
    <w:basedOn w:val="DefaultParagraphFont"/>
    <w:uiPriority w:val="99"/>
    <w:unhideWhenUsed/>
    <w:rsid w:val="006E7ABE"/>
    <w:rPr>
      <w:color w:val="0563C1" w:themeColor="hyperlink"/>
      <w:u w:val="single"/>
    </w:rPr>
  </w:style>
  <w:style w:type="character" w:customStyle="1" w:styleId="UnresolvedMention">
    <w:name w:val="Unresolved Mention"/>
    <w:basedOn w:val="DefaultParagraphFont"/>
    <w:uiPriority w:val="99"/>
    <w:semiHidden/>
    <w:unhideWhenUsed/>
    <w:rsid w:val="006E7ABE"/>
    <w:rPr>
      <w:color w:val="605E5C"/>
      <w:shd w:val="clear" w:color="auto" w:fill="E1DFDD"/>
    </w:rPr>
  </w:style>
  <w:style w:type="paragraph" w:styleId="ListParagraph">
    <w:name w:val="List Paragraph"/>
    <w:basedOn w:val="Normal"/>
    <w:uiPriority w:val="34"/>
    <w:qFormat/>
    <w:rsid w:val="00503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ressSO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3</cp:revision>
  <dcterms:created xsi:type="dcterms:W3CDTF">2019-03-28T18:40:00Z</dcterms:created>
  <dcterms:modified xsi:type="dcterms:W3CDTF">2019-04-03T13:12:00Z</dcterms:modified>
</cp:coreProperties>
</file>